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4B9E" w:rsidRPr="000A31AC" w:rsidRDefault="009E4B9E" w:rsidP="009E4B9E">
      <w:pPr>
        <w:jc w:val="center"/>
        <w:rPr>
          <w:sz w:val="28"/>
          <w:szCs w:val="28"/>
        </w:rPr>
      </w:pPr>
      <w:r w:rsidRPr="000A31AC">
        <w:rPr>
          <w:noProof/>
          <w:sz w:val="28"/>
          <w:szCs w:val="28"/>
          <w:lang w:eastAsia="en-GB"/>
        </w:rPr>
        <w:drawing>
          <wp:inline distT="0" distB="0" distL="0" distR="0" wp14:anchorId="7FF68746" wp14:editId="2FB0748D">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9E4B9E" w:rsidRPr="000A31AC" w:rsidRDefault="009E4B9E" w:rsidP="009E4B9E">
      <w:pPr>
        <w:rPr>
          <w:sz w:val="28"/>
          <w:szCs w:val="28"/>
        </w:rPr>
      </w:pPr>
    </w:p>
    <w:p w:rsidR="00982588" w:rsidRPr="000A31AC" w:rsidRDefault="000A31AC" w:rsidP="00A8324D">
      <w:pPr>
        <w:pStyle w:val="Heading1"/>
        <w:spacing w:before="0" w:line="360" w:lineRule="auto"/>
        <w:jc w:val="center"/>
        <w:rPr>
          <w:sz w:val="28"/>
          <w:szCs w:val="28"/>
        </w:rPr>
      </w:pPr>
      <w:r w:rsidRPr="000A31AC">
        <w:rPr>
          <w:sz w:val="28"/>
          <w:szCs w:val="28"/>
        </w:rPr>
        <w:t>RIARA LAW SCHOOL</w:t>
      </w:r>
    </w:p>
    <w:p w:rsidR="00982588" w:rsidRPr="000A31AC" w:rsidRDefault="00982588" w:rsidP="00A8324D">
      <w:pPr>
        <w:pStyle w:val="Heading1"/>
        <w:spacing w:before="0" w:line="360" w:lineRule="auto"/>
        <w:jc w:val="center"/>
        <w:rPr>
          <w:sz w:val="28"/>
          <w:szCs w:val="28"/>
        </w:rPr>
      </w:pPr>
      <w:r w:rsidRPr="000A31AC">
        <w:rPr>
          <w:sz w:val="28"/>
          <w:szCs w:val="28"/>
        </w:rPr>
        <w:t>UNIVERSITY EXAMINATION FOR BACHELOR OF LAWS (LLB) DEGREE</w:t>
      </w:r>
    </w:p>
    <w:p w:rsidR="009E4B9E" w:rsidRPr="000A31AC" w:rsidRDefault="00D242D2" w:rsidP="00A8324D">
      <w:pPr>
        <w:pStyle w:val="Heading1"/>
        <w:spacing w:before="0" w:line="360" w:lineRule="auto"/>
        <w:jc w:val="center"/>
        <w:rPr>
          <w:sz w:val="28"/>
          <w:szCs w:val="28"/>
        </w:rPr>
      </w:pPr>
      <w:r>
        <w:rPr>
          <w:sz w:val="28"/>
          <w:szCs w:val="28"/>
        </w:rPr>
        <w:t xml:space="preserve">SEPTEMBER </w:t>
      </w:r>
      <w:r w:rsidR="000A31AC" w:rsidRPr="000A31AC">
        <w:rPr>
          <w:sz w:val="28"/>
          <w:szCs w:val="28"/>
        </w:rPr>
        <w:t xml:space="preserve">- </w:t>
      </w:r>
      <w:r>
        <w:rPr>
          <w:sz w:val="28"/>
          <w:szCs w:val="28"/>
        </w:rPr>
        <w:t>DECEMBER</w:t>
      </w:r>
      <w:r w:rsidR="000A31AC" w:rsidRPr="000A31AC">
        <w:rPr>
          <w:sz w:val="28"/>
          <w:szCs w:val="28"/>
        </w:rPr>
        <w:t xml:space="preserve"> </w:t>
      </w:r>
      <w:r w:rsidR="00E924D8" w:rsidRPr="000A31AC">
        <w:rPr>
          <w:sz w:val="28"/>
          <w:szCs w:val="28"/>
        </w:rPr>
        <w:t>201</w:t>
      </w:r>
      <w:r w:rsidR="00250CE4">
        <w:rPr>
          <w:sz w:val="28"/>
          <w:szCs w:val="28"/>
        </w:rPr>
        <w:t>8</w:t>
      </w:r>
    </w:p>
    <w:p w:rsidR="009E4B9E" w:rsidRPr="00676DBF" w:rsidRDefault="005627B2" w:rsidP="00A8324D">
      <w:pPr>
        <w:pStyle w:val="Heading1"/>
        <w:spacing w:before="0" w:line="360" w:lineRule="auto"/>
        <w:jc w:val="center"/>
        <w:rPr>
          <w:sz w:val="28"/>
          <w:szCs w:val="28"/>
        </w:rPr>
      </w:pPr>
      <w:r>
        <w:rPr>
          <w:sz w:val="28"/>
          <w:szCs w:val="28"/>
        </w:rPr>
        <w:t>RLB 4</w:t>
      </w:r>
      <w:r w:rsidR="00D808A2">
        <w:rPr>
          <w:sz w:val="28"/>
          <w:szCs w:val="28"/>
        </w:rPr>
        <w:t>16</w:t>
      </w:r>
      <w:r w:rsidR="009E4B9E" w:rsidRPr="00676DBF">
        <w:rPr>
          <w:sz w:val="28"/>
          <w:szCs w:val="28"/>
        </w:rPr>
        <w:t xml:space="preserve">: </w:t>
      </w:r>
      <w:r w:rsidR="00D808A2">
        <w:rPr>
          <w:sz w:val="28"/>
          <w:szCs w:val="28"/>
        </w:rPr>
        <w:t>SPORTS AND ENTERTAINMENT</w:t>
      </w:r>
      <w:r w:rsidR="00D242D2" w:rsidRPr="00676DBF">
        <w:rPr>
          <w:sz w:val="28"/>
          <w:szCs w:val="28"/>
        </w:rPr>
        <w:t xml:space="preserve"> LAW</w:t>
      </w:r>
    </w:p>
    <w:p w:rsidR="009E4B9E" w:rsidRPr="000A31AC" w:rsidRDefault="009E4B9E" w:rsidP="00A8324D">
      <w:pPr>
        <w:pStyle w:val="Heading1"/>
        <w:spacing w:before="0" w:line="360" w:lineRule="auto"/>
        <w:jc w:val="center"/>
        <w:rPr>
          <w:sz w:val="28"/>
          <w:szCs w:val="28"/>
        </w:rPr>
      </w:pPr>
      <w:r w:rsidRPr="00676DBF">
        <w:rPr>
          <w:sz w:val="28"/>
          <w:szCs w:val="28"/>
        </w:rPr>
        <w:t xml:space="preserve">INSTRUCTOR: </w:t>
      </w:r>
      <w:r w:rsidR="00250CE4">
        <w:rPr>
          <w:sz w:val="28"/>
          <w:szCs w:val="28"/>
        </w:rPr>
        <w:t xml:space="preserve">DR </w:t>
      </w:r>
      <w:r w:rsidR="00D242D2">
        <w:rPr>
          <w:sz w:val="28"/>
          <w:szCs w:val="28"/>
        </w:rPr>
        <w:t>FRANCIS KHAYUNDI</w:t>
      </w:r>
    </w:p>
    <w:p w:rsidR="009E4B9E" w:rsidRPr="00676DBF" w:rsidRDefault="009E4B9E" w:rsidP="00A8324D">
      <w:pPr>
        <w:spacing w:line="276" w:lineRule="auto"/>
        <w:jc w:val="center"/>
        <w:rPr>
          <w:rFonts w:ascii="Times New Roman" w:hAnsi="Times New Roman"/>
        </w:rPr>
      </w:pPr>
      <w:r w:rsidRPr="00676DBF">
        <w:rPr>
          <w:rFonts w:ascii="Times New Roman" w:hAnsi="Times New Roman"/>
          <w:b/>
          <w:u w:val="single"/>
        </w:rPr>
        <w:t>INSTRUCTIONS</w:t>
      </w:r>
    </w:p>
    <w:p w:rsidR="009E4B9E" w:rsidRPr="008D2EF0" w:rsidRDefault="009E4B9E" w:rsidP="00A8324D">
      <w:pPr>
        <w:pStyle w:val="ListParagraph"/>
        <w:numPr>
          <w:ilvl w:val="0"/>
          <w:numId w:val="1"/>
        </w:numPr>
        <w:spacing w:line="276" w:lineRule="auto"/>
        <w:contextualSpacing w:val="0"/>
        <w:jc w:val="both"/>
        <w:rPr>
          <w:rFonts w:ascii="Times New Roman" w:hAnsi="Times New Roman"/>
        </w:rPr>
      </w:pPr>
      <w:r w:rsidRPr="00676DBF">
        <w:rPr>
          <w:rFonts w:ascii="Times New Roman" w:hAnsi="Times New Roman"/>
        </w:rPr>
        <w:t xml:space="preserve">This is the final </w:t>
      </w:r>
      <w:r w:rsidR="000522B3" w:rsidRPr="00676DBF">
        <w:rPr>
          <w:rFonts w:ascii="Times New Roman" w:hAnsi="Times New Roman"/>
        </w:rPr>
        <w:t xml:space="preserve">examination in </w:t>
      </w:r>
      <w:r w:rsidR="00E153CA">
        <w:rPr>
          <w:rFonts w:ascii="Times New Roman" w:hAnsi="Times New Roman"/>
        </w:rPr>
        <w:t>Sports and Entertainment</w:t>
      </w:r>
      <w:r w:rsidRPr="00676DBF">
        <w:rPr>
          <w:rFonts w:ascii="Times New Roman" w:hAnsi="Times New Roman"/>
        </w:rPr>
        <w:t xml:space="preserve"> Law</w:t>
      </w:r>
      <w:r w:rsidR="00676DBF" w:rsidRPr="00676DBF">
        <w:rPr>
          <w:rFonts w:ascii="Times New Roman" w:hAnsi="Times New Roman"/>
        </w:rPr>
        <w:t>.</w:t>
      </w:r>
      <w:r w:rsidR="00676DBF" w:rsidRPr="008D2EF0">
        <w:rPr>
          <w:rFonts w:ascii="Times New Roman" w:hAnsi="Times New Roman"/>
        </w:rPr>
        <w:t xml:space="preserve"> </w:t>
      </w:r>
      <w:r w:rsidRPr="008D2EF0">
        <w:rPr>
          <w:rFonts w:ascii="Times New Roman" w:hAnsi="Times New Roman"/>
        </w:rPr>
        <w:t>You will earn 70% of your final grade from this final examination and 30% from Continuous Assessment Assignments.</w:t>
      </w:r>
    </w:p>
    <w:p w:rsidR="009E4B9E" w:rsidRPr="00676DBF" w:rsidRDefault="009E4B9E" w:rsidP="00A8324D">
      <w:pPr>
        <w:pStyle w:val="ListParagraph"/>
        <w:numPr>
          <w:ilvl w:val="0"/>
          <w:numId w:val="1"/>
        </w:numPr>
        <w:spacing w:line="276" w:lineRule="auto"/>
        <w:contextualSpacing w:val="0"/>
        <w:jc w:val="both"/>
        <w:rPr>
          <w:rFonts w:ascii="Times New Roman" w:hAnsi="Times New Roman"/>
        </w:rPr>
      </w:pPr>
      <w:r w:rsidRPr="00676DBF">
        <w:rPr>
          <w:rFonts w:ascii="Times New Roman" w:hAnsi="Times New Roman"/>
        </w:rPr>
        <w:t xml:space="preserve">This examination has </w:t>
      </w:r>
      <w:r w:rsidR="00BF0CC6">
        <w:rPr>
          <w:rFonts w:ascii="Times New Roman" w:hAnsi="Times New Roman"/>
          <w:b/>
          <w:u w:val="single"/>
        </w:rPr>
        <w:t>FOUR</w:t>
      </w:r>
      <w:r w:rsidRPr="00676DBF">
        <w:rPr>
          <w:rFonts w:ascii="Times New Roman" w:hAnsi="Times New Roman"/>
          <w:b/>
        </w:rPr>
        <w:t xml:space="preserve"> </w:t>
      </w:r>
      <w:r w:rsidRPr="00676DBF">
        <w:rPr>
          <w:rFonts w:ascii="Times New Roman" w:hAnsi="Times New Roman"/>
        </w:rPr>
        <w:t xml:space="preserve">questions.  Please answer </w:t>
      </w:r>
      <w:r w:rsidRPr="00676DBF">
        <w:rPr>
          <w:rFonts w:ascii="Times New Roman" w:hAnsi="Times New Roman"/>
          <w:b/>
          <w:u w:val="single"/>
        </w:rPr>
        <w:t xml:space="preserve">ALL </w:t>
      </w:r>
      <w:r w:rsidR="00BF0CC6">
        <w:rPr>
          <w:rFonts w:ascii="Times New Roman" w:hAnsi="Times New Roman"/>
          <w:b/>
          <w:u w:val="single"/>
        </w:rPr>
        <w:t>FOUR</w:t>
      </w:r>
      <w:r w:rsidRPr="00676DBF">
        <w:rPr>
          <w:rFonts w:ascii="Times New Roman" w:hAnsi="Times New Roman"/>
          <w:b/>
          <w:u w:val="single"/>
        </w:rPr>
        <w:t xml:space="preserve"> QUESTIONS</w:t>
      </w:r>
      <w:r w:rsidRPr="00676DBF">
        <w:rPr>
          <w:rFonts w:ascii="Times New Roman" w:hAnsi="Times New Roman"/>
        </w:rPr>
        <w:t>.</w:t>
      </w:r>
    </w:p>
    <w:p w:rsidR="009E4B9E" w:rsidRPr="00676DBF" w:rsidRDefault="009E4B9E" w:rsidP="00A8324D">
      <w:pPr>
        <w:pStyle w:val="ListParagraph"/>
        <w:numPr>
          <w:ilvl w:val="0"/>
          <w:numId w:val="1"/>
        </w:numPr>
        <w:spacing w:line="276" w:lineRule="auto"/>
        <w:contextualSpacing w:val="0"/>
        <w:jc w:val="both"/>
        <w:rPr>
          <w:rFonts w:ascii="Times New Roman" w:hAnsi="Times New Roman"/>
        </w:rPr>
      </w:pPr>
      <w:r w:rsidRPr="00676DBF">
        <w:rPr>
          <w:rFonts w:ascii="Times New Roman" w:hAnsi="Times New Roman"/>
        </w:rPr>
        <w:t xml:space="preserve">This examination has </w:t>
      </w:r>
      <w:r w:rsidR="00860D24">
        <w:rPr>
          <w:rFonts w:ascii="Times New Roman" w:hAnsi="Times New Roman"/>
        </w:rPr>
        <w:t>3</w:t>
      </w:r>
      <w:r w:rsidRPr="00676DBF">
        <w:rPr>
          <w:rFonts w:ascii="Times New Roman" w:hAnsi="Times New Roman"/>
        </w:rPr>
        <w:t xml:space="preserve"> pages, including this one.</w:t>
      </w:r>
    </w:p>
    <w:p w:rsidR="009E4B9E" w:rsidRPr="008D2EF0" w:rsidRDefault="009E4B9E" w:rsidP="00A8324D">
      <w:pPr>
        <w:pStyle w:val="ListParagraph"/>
        <w:numPr>
          <w:ilvl w:val="0"/>
          <w:numId w:val="1"/>
        </w:numPr>
        <w:spacing w:line="276" w:lineRule="auto"/>
        <w:contextualSpacing w:val="0"/>
        <w:jc w:val="both"/>
        <w:rPr>
          <w:rFonts w:ascii="Times New Roman" w:hAnsi="Times New Roman"/>
        </w:rPr>
      </w:pPr>
      <w:r w:rsidRPr="008D2EF0">
        <w:rPr>
          <w:rFonts w:ascii="Times New Roman" w:hAnsi="Times New Roman"/>
        </w:rPr>
        <w:t xml:space="preserve">Time allocated for this examination is </w:t>
      </w:r>
      <w:r w:rsidRPr="008D2EF0">
        <w:rPr>
          <w:rFonts w:ascii="Times New Roman" w:hAnsi="Times New Roman"/>
          <w:b/>
          <w:u w:val="single"/>
        </w:rPr>
        <w:t xml:space="preserve">THREE </w:t>
      </w:r>
      <w:r w:rsidR="002113A3">
        <w:rPr>
          <w:rFonts w:ascii="Times New Roman" w:hAnsi="Times New Roman"/>
        </w:rPr>
        <w:t xml:space="preserve">(3) hours. </w:t>
      </w:r>
      <w:r w:rsidRPr="008D2EF0">
        <w:rPr>
          <w:rFonts w:ascii="Times New Roman" w:hAnsi="Times New Roman"/>
        </w:rPr>
        <w:t>You must stop writing when</w:t>
      </w:r>
      <w:r w:rsidR="00A3725D">
        <w:rPr>
          <w:rFonts w:ascii="Times New Roman" w:hAnsi="Times New Roman"/>
        </w:rPr>
        <w:t xml:space="preserve"> the</w:t>
      </w:r>
      <w:r w:rsidRPr="008D2EF0">
        <w:rPr>
          <w:rFonts w:ascii="Times New Roman" w:hAnsi="Times New Roman"/>
        </w:rPr>
        <w:t xml:space="preserve"> </w:t>
      </w:r>
      <w:r w:rsidRPr="00A3725D">
        <w:rPr>
          <w:rFonts w:ascii="Times New Roman" w:hAnsi="Times New Roman"/>
          <w:noProof/>
        </w:rPr>
        <w:t>time</w:t>
      </w:r>
      <w:r w:rsidRPr="008D2EF0">
        <w:rPr>
          <w:rFonts w:ascii="Times New Roman" w:hAnsi="Times New Roman"/>
        </w:rPr>
        <w:t xml:space="preserve"> is called.</w:t>
      </w:r>
    </w:p>
    <w:p w:rsidR="009E4B9E" w:rsidRPr="008D2EF0" w:rsidRDefault="009E4B9E" w:rsidP="00A8324D">
      <w:pPr>
        <w:pStyle w:val="ListParagraph"/>
        <w:numPr>
          <w:ilvl w:val="0"/>
          <w:numId w:val="1"/>
        </w:numPr>
        <w:spacing w:line="276" w:lineRule="auto"/>
        <w:contextualSpacing w:val="0"/>
        <w:jc w:val="both"/>
        <w:rPr>
          <w:rFonts w:ascii="Times New Roman" w:hAnsi="Times New Roman"/>
        </w:rPr>
      </w:pPr>
      <w:r w:rsidRPr="008D2EF0">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9E4B9E" w:rsidRDefault="0010275A" w:rsidP="00A8324D">
      <w:pPr>
        <w:pStyle w:val="ListParagraph"/>
        <w:numPr>
          <w:ilvl w:val="0"/>
          <w:numId w:val="1"/>
        </w:numPr>
        <w:spacing w:line="276" w:lineRule="auto"/>
        <w:contextualSpacing w:val="0"/>
        <w:jc w:val="both"/>
        <w:rPr>
          <w:rFonts w:ascii="Times New Roman" w:hAnsi="Times New Roman"/>
        </w:rPr>
      </w:pPr>
      <w:r>
        <w:rPr>
          <w:rFonts w:ascii="Times New Roman" w:hAnsi="Times New Roman"/>
        </w:rPr>
        <w:t>This is a</w:t>
      </w:r>
      <w:r w:rsidR="00C56C63">
        <w:rPr>
          <w:rFonts w:ascii="Times New Roman" w:hAnsi="Times New Roman"/>
        </w:rPr>
        <w:t xml:space="preserve"> </w:t>
      </w:r>
      <w:r w:rsidRPr="0010275A">
        <w:rPr>
          <w:rFonts w:ascii="Times New Roman" w:hAnsi="Times New Roman"/>
          <w:b/>
          <w:u w:val="single"/>
        </w:rPr>
        <w:t xml:space="preserve">CONTROLLED </w:t>
      </w:r>
      <w:r w:rsidR="00C56C63" w:rsidRPr="0010275A">
        <w:rPr>
          <w:rFonts w:ascii="Times New Roman" w:hAnsi="Times New Roman"/>
          <w:b/>
          <w:u w:val="single"/>
        </w:rPr>
        <w:t xml:space="preserve">OPEN </w:t>
      </w:r>
      <w:r w:rsidR="009E4B9E" w:rsidRPr="0010275A">
        <w:rPr>
          <w:rFonts w:ascii="Times New Roman" w:hAnsi="Times New Roman"/>
          <w:b/>
          <w:u w:val="single"/>
        </w:rPr>
        <w:t>BOOK</w:t>
      </w:r>
      <w:r w:rsidR="002113A3" w:rsidRPr="0010275A">
        <w:rPr>
          <w:rFonts w:ascii="Times New Roman" w:hAnsi="Times New Roman"/>
          <w:b/>
          <w:u w:val="single"/>
        </w:rPr>
        <w:t xml:space="preserve"> </w:t>
      </w:r>
      <w:r w:rsidR="002113A3">
        <w:rPr>
          <w:rFonts w:ascii="Times New Roman" w:hAnsi="Times New Roman"/>
        </w:rPr>
        <w:t xml:space="preserve">examination. </w:t>
      </w:r>
      <w:r w:rsidR="0009493D">
        <w:rPr>
          <w:rFonts w:ascii="Times New Roman" w:hAnsi="Times New Roman"/>
        </w:rPr>
        <w:t xml:space="preserve">You </w:t>
      </w:r>
      <w:r w:rsidR="00F66AF7">
        <w:rPr>
          <w:rFonts w:ascii="Times New Roman" w:hAnsi="Times New Roman"/>
        </w:rPr>
        <w:t>can</w:t>
      </w:r>
      <w:r w:rsidR="0009493D">
        <w:rPr>
          <w:rFonts w:ascii="Times New Roman" w:hAnsi="Times New Roman"/>
        </w:rPr>
        <w:t xml:space="preserve"> refer to</w:t>
      </w:r>
      <w:r w:rsidR="002113A3">
        <w:rPr>
          <w:rFonts w:ascii="Times New Roman" w:hAnsi="Times New Roman"/>
        </w:rPr>
        <w:t xml:space="preserve"> the </w:t>
      </w:r>
      <w:r>
        <w:rPr>
          <w:rFonts w:ascii="Times New Roman" w:hAnsi="Times New Roman"/>
        </w:rPr>
        <w:t>cheat sheet you prepared</w:t>
      </w:r>
      <w:r w:rsidR="00531DDC">
        <w:rPr>
          <w:rFonts w:ascii="Times New Roman" w:hAnsi="Times New Roman"/>
        </w:rPr>
        <w:t>.</w:t>
      </w:r>
      <w:r w:rsidR="00F31685">
        <w:rPr>
          <w:rFonts w:ascii="Times New Roman" w:hAnsi="Times New Roman"/>
        </w:rPr>
        <w:t xml:space="preserve"> </w:t>
      </w:r>
      <w:r w:rsidR="009E4B9E">
        <w:rPr>
          <w:rFonts w:ascii="Times New Roman" w:hAnsi="Times New Roman"/>
        </w:rPr>
        <w:t>If you need to have medicine or food items with you, please let the invigilator know before the examination begins.</w:t>
      </w:r>
    </w:p>
    <w:p w:rsidR="00FE7E2D" w:rsidRDefault="00F07A2B" w:rsidP="00A8324D">
      <w:pPr>
        <w:pStyle w:val="ListParagraph"/>
        <w:numPr>
          <w:ilvl w:val="0"/>
          <w:numId w:val="1"/>
        </w:numPr>
        <w:spacing w:line="276" w:lineRule="auto"/>
        <w:contextualSpacing w:val="0"/>
        <w:jc w:val="both"/>
        <w:rPr>
          <w:rFonts w:ascii="Times New Roman" w:hAnsi="Times New Roman"/>
        </w:rPr>
      </w:pPr>
      <w:r w:rsidRPr="00F07A2B">
        <w:rPr>
          <w:rFonts w:ascii="Times New Roman" w:hAnsi="Times New Roman"/>
        </w:rPr>
        <w:t xml:space="preserve">Read all the </w:t>
      </w:r>
      <w:r w:rsidR="001E06F0">
        <w:rPr>
          <w:rFonts w:ascii="Times New Roman" w:hAnsi="Times New Roman"/>
        </w:rPr>
        <w:t>question</w:t>
      </w:r>
      <w:r w:rsidRPr="00F07A2B">
        <w:rPr>
          <w:rFonts w:ascii="Times New Roman" w:hAnsi="Times New Roman"/>
        </w:rPr>
        <w:t xml:space="preserve">s first before beginning to answer any of them. </w:t>
      </w:r>
      <w:r w:rsidR="009C0D61">
        <w:rPr>
          <w:rFonts w:ascii="Times New Roman" w:hAnsi="Times New Roman"/>
        </w:rPr>
        <w:t xml:space="preserve">You will have </w:t>
      </w:r>
      <w:r w:rsidR="009C0D61" w:rsidRPr="00F810E7">
        <w:rPr>
          <w:rFonts w:ascii="Times New Roman" w:hAnsi="Times New Roman"/>
          <w:b/>
          <w:u w:val="single"/>
        </w:rPr>
        <w:t xml:space="preserve">15 </w:t>
      </w:r>
      <w:r w:rsidR="009C0D61" w:rsidRPr="00CC2CBF">
        <w:rPr>
          <w:rFonts w:ascii="Times New Roman" w:hAnsi="Times New Roman"/>
          <w:b/>
          <w:noProof/>
          <w:u w:val="single"/>
        </w:rPr>
        <w:t>minutes</w:t>
      </w:r>
      <w:r w:rsidR="00CC2CBF" w:rsidRPr="00CC2CBF">
        <w:rPr>
          <w:rFonts w:ascii="Times New Roman" w:hAnsi="Times New Roman"/>
          <w:noProof/>
        </w:rPr>
        <w:t xml:space="preserve"> of</w:t>
      </w:r>
      <w:r w:rsidR="009C0D61">
        <w:rPr>
          <w:rFonts w:ascii="Times New Roman" w:hAnsi="Times New Roman"/>
        </w:rPr>
        <w:t xml:space="preserve"> reading time </w:t>
      </w:r>
      <w:r w:rsidR="00950F64">
        <w:rPr>
          <w:rFonts w:ascii="Times New Roman" w:hAnsi="Times New Roman"/>
        </w:rPr>
        <w:t xml:space="preserve">before you start writing. </w:t>
      </w:r>
      <w:r w:rsidR="00FE7E2D" w:rsidRPr="00B518AB">
        <w:rPr>
          <w:rFonts w:ascii="Times New Roman" w:hAnsi="Times New Roman"/>
        </w:rPr>
        <w:t xml:space="preserve">Questions about the exam should </w:t>
      </w:r>
      <w:r w:rsidR="00FE7E2D">
        <w:rPr>
          <w:rFonts w:ascii="Times New Roman" w:hAnsi="Times New Roman"/>
        </w:rPr>
        <w:t>be asked before you commence writing</w:t>
      </w:r>
      <w:r w:rsidR="00FE7E2D" w:rsidRPr="00B518AB">
        <w:rPr>
          <w:rFonts w:ascii="Times New Roman" w:hAnsi="Times New Roman"/>
        </w:rPr>
        <w:t>.</w:t>
      </w:r>
    </w:p>
    <w:p w:rsidR="00F07A2B" w:rsidRDefault="00F07A2B" w:rsidP="00A8324D">
      <w:pPr>
        <w:pStyle w:val="ListParagraph"/>
        <w:numPr>
          <w:ilvl w:val="0"/>
          <w:numId w:val="1"/>
        </w:numPr>
        <w:spacing w:line="276" w:lineRule="auto"/>
        <w:contextualSpacing w:val="0"/>
        <w:jc w:val="both"/>
        <w:rPr>
          <w:rFonts w:ascii="Times New Roman" w:hAnsi="Times New Roman"/>
        </w:rPr>
      </w:pPr>
      <w:r w:rsidRPr="00F07A2B">
        <w:rPr>
          <w:rFonts w:ascii="Times New Roman" w:hAnsi="Times New Roman"/>
        </w:rPr>
        <w:t>Start with the one you feel most comfortable with, and only move on to the next problem when you are certain you have completed it perfectly.</w:t>
      </w:r>
    </w:p>
    <w:p w:rsidR="00B518AB" w:rsidRPr="008D2EF0" w:rsidRDefault="00B518AB" w:rsidP="00A8324D">
      <w:pPr>
        <w:pStyle w:val="ListParagraph"/>
        <w:numPr>
          <w:ilvl w:val="0"/>
          <w:numId w:val="1"/>
        </w:numPr>
        <w:spacing w:line="276" w:lineRule="auto"/>
        <w:contextualSpacing w:val="0"/>
        <w:jc w:val="both"/>
        <w:rPr>
          <w:rFonts w:ascii="Times New Roman" w:hAnsi="Times New Roman"/>
        </w:rPr>
      </w:pPr>
      <w:r>
        <w:rPr>
          <w:rFonts w:ascii="Times New Roman" w:hAnsi="Times New Roman"/>
        </w:rPr>
        <w:t xml:space="preserve">It is in your best interests to write legibly. </w:t>
      </w:r>
      <w:r w:rsidRPr="00B518AB">
        <w:rPr>
          <w:rFonts w:ascii="Times New Roman" w:hAnsi="Times New Roman"/>
        </w:rPr>
        <w:t xml:space="preserve">RELAX, AND </w:t>
      </w:r>
      <w:r w:rsidR="00247BA0">
        <w:rPr>
          <w:rFonts w:ascii="Times New Roman" w:hAnsi="Times New Roman"/>
        </w:rPr>
        <w:t>ALL THE BEST!</w:t>
      </w:r>
    </w:p>
    <w:p w:rsidR="00170455" w:rsidRDefault="009E4B9E" w:rsidP="00A8324D">
      <w:pPr>
        <w:pStyle w:val="ListParagraph"/>
        <w:numPr>
          <w:ilvl w:val="0"/>
          <w:numId w:val="1"/>
        </w:numPr>
        <w:spacing w:line="276" w:lineRule="auto"/>
        <w:contextualSpacing w:val="0"/>
        <w:jc w:val="both"/>
        <w:rPr>
          <w:rFonts w:ascii="Times New Roman" w:hAnsi="Times New Roman"/>
        </w:rPr>
      </w:pPr>
      <w:r w:rsidRPr="008D2EF0">
        <w:rPr>
          <w:rFonts w:ascii="Times New Roman" w:hAnsi="Times New Roman"/>
        </w:rPr>
        <w:t xml:space="preserve">This examination is governed by </w:t>
      </w:r>
      <w:r w:rsidRPr="008D2EF0">
        <w:rPr>
          <w:rFonts w:ascii="Times New Roman" w:hAnsi="Times New Roman"/>
          <w:b/>
          <w:u w:val="single"/>
        </w:rPr>
        <w:t>Riara University Academic Honesty Regulations</w:t>
      </w:r>
      <w:r w:rsidRPr="008D2EF0">
        <w:rPr>
          <w:rFonts w:ascii="Times New Roman" w:hAnsi="Times New Roman"/>
        </w:rPr>
        <w:t>.  Students who violate those regulations will be penalized.  Students have an obligation to report to the invigilator any incidences of academic dishonesty compromising th</w:t>
      </w:r>
      <w:r w:rsidR="00170455">
        <w:rPr>
          <w:rFonts w:ascii="Times New Roman" w:hAnsi="Times New Roman"/>
        </w:rPr>
        <w:t>e integrity of this examination</w:t>
      </w:r>
      <w:r w:rsidR="00E81CE4">
        <w:rPr>
          <w:rFonts w:ascii="Times New Roman" w:hAnsi="Times New Roman"/>
        </w:rPr>
        <w:t>.</w:t>
      </w:r>
      <w:bookmarkStart w:id="0" w:name="_GoBack"/>
      <w:bookmarkEnd w:id="0"/>
    </w:p>
    <w:p w:rsidR="00170455" w:rsidRPr="00170455" w:rsidRDefault="00170455" w:rsidP="00170455">
      <w:pPr>
        <w:spacing w:line="276" w:lineRule="auto"/>
        <w:jc w:val="both"/>
        <w:rPr>
          <w:rFonts w:ascii="Times New Roman" w:hAnsi="Times New Roman"/>
        </w:rPr>
        <w:sectPr w:rsidR="00170455" w:rsidRPr="00170455">
          <w:footerReference w:type="default" r:id="rId9"/>
          <w:pgSz w:w="12240" w:h="15840"/>
          <w:pgMar w:top="1440" w:right="1440" w:bottom="1440" w:left="1440" w:header="720" w:footer="720" w:gutter="0"/>
          <w:cols w:space="720"/>
          <w:docGrid w:linePitch="360"/>
        </w:sectPr>
      </w:pPr>
    </w:p>
    <w:p w:rsidR="00E83794" w:rsidRPr="00E83794" w:rsidRDefault="00295FD6" w:rsidP="00AF1523">
      <w:pPr>
        <w:spacing w:line="360" w:lineRule="auto"/>
        <w:jc w:val="both"/>
        <w:rPr>
          <w:rFonts w:ascii="Book Antiqua" w:hAnsi="Book Antiqua"/>
          <w:b/>
        </w:rPr>
      </w:pPr>
      <w:r w:rsidRPr="00E83794">
        <w:rPr>
          <w:rFonts w:ascii="Book Antiqua" w:hAnsi="Book Antiqua"/>
          <w:b/>
        </w:rPr>
        <w:lastRenderedPageBreak/>
        <w:t>QUESTION ONE</w:t>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r>
      <w:r w:rsidR="00B51DA3">
        <w:rPr>
          <w:rFonts w:ascii="Book Antiqua" w:hAnsi="Book Antiqua"/>
          <w:b/>
        </w:rPr>
        <w:tab/>
        <w:t>(15 Marks)</w:t>
      </w:r>
    </w:p>
    <w:p w:rsidR="00B51DA3" w:rsidRPr="0044242A" w:rsidRDefault="007E4CB9" w:rsidP="0044242A">
      <w:pPr>
        <w:pStyle w:val="ListParagraph"/>
        <w:numPr>
          <w:ilvl w:val="0"/>
          <w:numId w:val="5"/>
        </w:numPr>
        <w:spacing w:line="360" w:lineRule="auto"/>
        <w:jc w:val="both"/>
        <w:rPr>
          <w:rFonts w:ascii="Book Antiqua" w:hAnsi="Book Antiqua"/>
        </w:rPr>
      </w:pPr>
      <w:r>
        <w:rPr>
          <w:rFonts w:ascii="Book Antiqua" w:hAnsi="Book Antiqua"/>
        </w:rPr>
        <w:t xml:space="preserve">The CS for Sports would like to be briefed on the role and composition of Sports Kenya. </w:t>
      </w:r>
      <w:r w:rsidR="0044242A">
        <w:rPr>
          <w:rFonts w:ascii="Book Antiqua" w:hAnsi="Book Antiqua"/>
        </w:rPr>
        <w:t xml:space="preserve">Your supervisor approaches you to help in this endeavour having heard you studied Sports and Entertainment Law at RLS. Discuss the composition and </w:t>
      </w:r>
      <w:r w:rsidR="00B51DA3" w:rsidRPr="0044242A">
        <w:rPr>
          <w:rFonts w:ascii="Book Antiqua" w:hAnsi="Book Antiqua"/>
        </w:rPr>
        <w:t xml:space="preserve">functions of Sports Kenya as provided for in the Sports Act. </w:t>
      </w:r>
      <w:r w:rsidR="00B22A3F">
        <w:rPr>
          <w:rFonts w:ascii="Book Antiqua" w:hAnsi="Book Antiqua"/>
        </w:rPr>
        <w:tab/>
      </w:r>
      <w:r w:rsidR="00B22A3F">
        <w:rPr>
          <w:rFonts w:ascii="Book Antiqua" w:hAnsi="Book Antiqua"/>
        </w:rPr>
        <w:tab/>
      </w:r>
      <w:r w:rsidR="00B22A3F">
        <w:rPr>
          <w:rFonts w:ascii="Book Antiqua" w:hAnsi="Book Antiqua"/>
        </w:rPr>
        <w:tab/>
      </w:r>
      <w:r w:rsidR="00B22A3F">
        <w:rPr>
          <w:rFonts w:ascii="Book Antiqua" w:hAnsi="Book Antiqua"/>
        </w:rPr>
        <w:tab/>
      </w:r>
      <w:r w:rsidR="00B22A3F">
        <w:rPr>
          <w:rFonts w:ascii="Book Antiqua" w:hAnsi="Book Antiqua"/>
        </w:rPr>
        <w:tab/>
        <w:t xml:space="preserve">    </w:t>
      </w:r>
      <w:r w:rsidR="00B51DA3" w:rsidRPr="003F7AA7">
        <w:rPr>
          <w:rFonts w:ascii="Book Antiqua" w:hAnsi="Book Antiqua"/>
          <w:b/>
        </w:rPr>
        <w:t>(10 marks)</w:t>
      </w:r>
    </w:p>
    <w:p w:rsidR="007E4CB9" w:rsidRDefault="007E4CB9" w:rsidP="007E4CB9">
      <w:pPr>
        <w:pStyle w:val="ListParagraph"/>
        <w:spacing w:line="360" w:lineRule="auto"/>
        <w:ind w:left="284"/>
        <w:jc w:val="both"/>
        <w:rPr>
          <w:rFonts w:ascii="Book Antiqua" w:hAnsi="Book Antiqua"/>
        </w:rPr>
      </w:pPr>
    </w:p>
    <w:p w:rsidR="005C1BA1" w:rsidRPr="00B51DA3" w:rsidRDefault="00B51DA3" w:rsidP="00B51DA3">
      <w:pPr>
        <w:pStyle w:val="ListParagraph"/>
        <w:numPr>
          <w:ilvl w:val="0"/>
          <w:numId w:val="5"/>
        </w:numPr>
        <w:spacing w:line="360" w:lineRule="auto"/>
        <w:jc w:val="both"/>
        <w:rPr>
          <w:rFonts w:ascii="Book Antiqua" w:hAnsi="Book Antiqua"/>
        </w:rPr>
      </w:pPr>
      <w:r w:rsidRPr="00B51DA3">
        <w:rPr>
          <w:rFonts w:ascii="Book Antiqua" w:hAnsi="Book Antiqua"/>
        </w:rPr>
        <w:t>What is the importance of the right of publicity to individuals in the Sports and Entertainment Industries?</w:t>
      </w:r>
      <w:r w:rsidR="005E08F1" w:rsidRPr="00B51DA3">
        <w:rPr>
          <w:rFonts w:ascii="Book Antiqua" w:hAnsi="Book Antiqua"/>
        </w:rPr>
        <w:tab/>
        <w:t xml:space="preserve">     </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sidR="00EB6D9F">
        <w:rPr>
          <w:rFonts w:ascii="Book Antiqua" w:hAnsi="Book Antiqua"/>
        </w:rPr>
        <w:t xml:space="preserve">     </w:t>
      </w:r>
      <w:r w:rsidRPr="00FD38F5">
        <w:rPr>
          <w:rFonts w:ascii="Book Antiqua" w:hAnsi="Book Antiqua"/>
          <w:b/>
        </w:rPr>
        <w:t>(5 Marks)</w:t>
      </w:r>
    </w:p>
    <w:p w:rsidR="00E83794" w:rsidRDefault="00E83794" w:rsidP="00AF1523">
      <w:pPr>
        <w:spacing w:line="360" w:lineRule="auto"/>
        <w:jc w:val="both"/>
        <w:rPr>
          <w:rFonts w:ascii="Book Antiqua" w:hAnsi="Book Antiqua"/>
        </w:rPr>
      </w:pPr>
    </w:p>
    <w:p w:rsidR="00551FE7" w:rsidRDefault="00071C6B" w:rsidP="00AF1523">
      <w:pPr>
        <w:spacing w:line="360" w:lineRule="auto"/>
        <w:jc w:val="both"/>
        <w:rPr>
          <w:rFonts w:ascii="Book Antiqua" w:hAnsi="Book Antiqua"/>
          <w:b/>
        </w:rPr>
      </w:pPr>
      <w:r w:rsidRPr="00E67E23">
        <w:rPr>
          <w:rFonts w:ascii="Book Antiqua" w:hAnsi="Book Antiqua"/>
          <w:b/>
        </w:rPr>
        <w:t>QUESTION TWO</w:t>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3D224A">
        <w:rPr>
          <w:rFonts w:ascii="Book Antiqua" w:hAnsi="Book Antiqua"/>
          <w:b/>
        </w:rPr>
        <w:tab/>
      </w:r>
      <w:r w:rsidR="00CB0744">
        <w:rPr>
          <w:rFonts w:ascii="Book Antiqua" w:hAnsi="Book Antiqua"/>
          <w:b/>
        </w:rPr>
        <w:t xml:space="preserve">    </w:t>
      </w:r>
      <w:r w:rsidR="00477777">
        <w:rPr>
          <w:rFonts w:ascii="Book Antiqua" w:hAnsi="Book Antiqua"/>
          <w:b/>
        </w:rPr>
        <w:t>(20</w:t>
      </w:r>
      <w:r w:rsidR="003D224A">
        <w:rPr>
          <w:rFonts w:ascii="Book Antiqua" w:hAnsi="Book Antiqua"/>
          <w:b/>
        </w:rPr>
        <w:t xml:space="preserve"> Marks)</w:t>
      </w:r>
    </w:p>
    <w:p w:rsidR="00E67E23" w:rsidRDefault="00F373A4" w:rsidP="00AF1523">
      <w:pPr>
        <w:spacing w:line="360" w:lineRule="auto"/>
        <w:jc w:val="both"/>
        <w:rPr>
          <w:rFonts w:ascii="Book Antiqua" w:hAnsi="Book Antiqua"/>
        </w:rPr>
      </w:pPr>
      <w:r>
        <w:rPr>
          <w:rFonts w:ascii="Book Antiqua" w:hAnsi="Book Antiqua"/>
        </w:rPr>
        <w:t xml:space="preserve">Savita is an </w:t>
      </w:r>
      <w:r w:rsidR="00952F5E">
        <w:rPr>
          <w:rFonts w:ascii="Book Antiqua" w:hAnsi="Book Antiqua"/>
        </w:rPr>
        <w:t xml:space="preserve">upcoming model with </w:t>
      </w:r>
      <w:r w:rsidR="00035B82">
        <w:rPr>
          <w:rFonts w:ascii="Book Antiqua" w:hAnsi="Book Antiqua"/>
        </w:rPr>
        <w:t>several</w:t>
      </w:r>
      <w:r w:rsidR="00952F5E">
        <w:rPr>
          <w:rFonts w:ascii="Book Antiqua" w:hAnsi="Book Antiqua"/>
        </w:rPr>
        <w:t xml:space="preserve"> adverts on billboards under her belt. </w:t>
      </w:r>
      <w:r w:rsidR="001176EE">
        <w:rPr>
          <w:rFonts w:ascii="Book Antiqua" w:hAnsi="Book Antiqua"/>
        </w:rPr>
        <w:t>Savita does not identify</w:t>
      </w:r>
      <w:r w:rsidR="005B1F67">
        <w:rPr>
          <w:rFonts w:ascii="Book Antiqua" w:hAnsi="Book Antiqua"/>
        </w:rPr>
        <w:t xml:space="preserve"> herself as female </w:t>
      </w:r>
      <w:r w:rsidR="000B2BD3">
        <w:rPr>
          <w:rFonts w:ascii="Book Antiqua" w:hAnsi="Book Antiqua"/>
        </w:rPr>
        <w:t xml:space="preserve">and </w:t>
      </w:r>
      <w:r w:rsidR="005B1F67">
        <w:rPr>
          <w:rFonts w:ascii="Book Antiqua" w:hAnsi="Book Antiqua"/>
        </w:rPr>
        <w:t xml:space="preserve">always dresses up as a man. </w:t>
      </w:r>
      <w:r w:rsidR="00952F5E">
        <w:rPr>
          <w:rFonts w:ascii="Book Antiqua" w:hAnsi="Book Antiqua"/>
        </w:rPr>
        <w:t>Her aspiration i</w:t>
      </w:r>
      <w:r w:rsidR="00D72887">
        <w:rPr>
          <w:rFonts w:ascii="Book Antiqua" w:hAnsi="Book Antiqua"/>
        </w:rPr>
        <w:t>s to be a brand ambassador for M</w:t>
      </w:r>
      <w:r w:rsidR="00952F5E">
        <w:rPr>
          <w:rFonts w:ascii="Book Antiqua" w:hAnsi="Book Antiqua"/>
        </w:rPr>
        <w:t xml:space="preserve">akali, a local whiskey brand in the country. She is among the many actresses invited for </w:t>
      </w:r>
      <w:r w:rsidR="00A44A9B">
        <w:rPr>
          <w:rFonts w:ascii="Book Antiqua" w:hAnsi="Book Antiqua"/>
        </w:rPr>
        <w:t xml:space="preserve">an </w:t>
      </w:r>
      <w:r w:rsidR="00952F5E" w:rsidRPr="00A44A9B">
        <w:rPr>
          <w:rFonts w:ascii="Book Antiqua" w:hAnsi="Book Antiqua"/>
          <w:noProof/>
        </w:rPr>
        <w:t>audition</w:t>
      </w:r>
      <w:r w:rsidR="00952F5E">
        <w:rPr>
          <w:rFonts w:ascii="Book Antiqua" w:hAnsi="Book Antiqua"/>
        </w:rPr>
        <w:t xml:space="preserve"> for the position. She makes it to the final rounds</w:t>
      </w:r>
      <w:r w:rsidR="005B1F67">
        <w:rPr>
          <w:rFonts w:ascii="Book Antiqua" w:hAnsi="Book Antiqua"/>
        </w:rPr>
        <w:t xml:space="preserve"> and is selected</w:t>
      </w:r>
      <w:r w:rsidR="003C33E7">
        <w:rPr>
          <w:rFonts w:ascii="Book Antiqua" w:hAnsi="Book Antiqua"/>
        </w:rPr>
        <w:t xml:space="preserve"> </w:t>
      </w:r>
      <w:r w:rsidR="000B2BD3">
        <w:rPr>
          <w:rFonts w:ascii="Book Antiqua" w:hAnsi="Book Antiqua"/>
        </w:rPr>
        <w:t>based on</w:t>
      </w:r>
      <w:r w:rsidR="003C33E7">
        <w:rPr>
          <w:rFonts w:ascii="Book Antiqua" w:hAnsi="Book Antiqua"/>
        </w:rPr>
        <w:t xml:space="preserve"> her meeting the requirements for the advert. </w:t>
      </w:r>
      <w:r w:rsidR="000F2004">
        <w:rPr>
          <w:rFonts w:ascii="Book Antiqua" w:hAnsi="Book Antiqua"/>
        </w:rPr>
        <w:t xml:space="preserve">Makali Premium Whiskey </w:t>
      </w:r>
      <w:r w:rsidR="0011764D">
        <w:rPr>
          <w:rFonts w:ascii="Book Antiqua" w:hAnsi="Book Antiqua"/>
        </w:rPr>
        <w:t xml:space="preserve">approaches you to </w:t>
      </w:r>
      <w:r w:rsidR="000F2004">
        <w:rPr>
          <w:rFonts w:ascii="Book Antiqua" w:hAnsi="Book Antiqua"/>
        </w:rPr>
        <w:t>draft</w:t>
      </w:r>
      <w:r w:rsidR="00AA1CEE">
        <w:rPr>
          <w:rFonts w:ascii="Book Antiqua" w:hAnsi="Book Antiqua"/>
        </w:rPr>
        <w:t xml:space="preserve"> an endorsement contract</w:t>
      </w:r>
      <w:r w:rsidR="00E568AA">
        <w:rPr>
          <w:rFonts w:ascii="Book Antiqua" w:hAnsi="Book Antiqua"/>
        </w:rPr>
        <w:t xml:space="preserve"> to be presented to Savita</w:t>
      </w:r>
      <w:r w:rsidR="0011764D">
        <w:rPr>
          <w:rFonts w:ascii="Book Antiqua" w:hAnsi="Book Antiqua"/>
        </w:rPr>
        <w:t>.</w:t>
      </w:r>
    </w:p>
    <w:p w:rsidR="00CC7ABA" w:rsidRDefault="00CC7ABA" w:rsidP="00AF1523">
      <w:pPr>
        <w:spacing w:line="360" w:lineRule="auto"/>
        <w:jc w:val="both"/>
        <w:rPr>
          <w:rFonts w:ascii="Book Antiqua" w:hAnsi="Book Antiqua"/>
        </w:rPr>
      </w:pPr>
    </w:p>
    <w:p w:rsidR="00CC7ABA" w:rsidRDefault="00CC7ABA" w:rsidP="00AF1523">
      <w:pPr>
        <w:spacing w:line="360" w:lineRule="auto"/>
        <w:jc w:val="both"/>
        <w:rPr>
          <w:rFonts w:ascii="Book Antiqua" w:hAnsi="Book Antiqua"/>
        </w:rPr>
      </w:pPr>
      <w:r>
        <w:rPr>
          <w:rFonts w:ascii="Book Antiqua" w:hAnsi="Book Antiqua"/>
        </w:rPr>
        <w:t xml:space="preserve">*** </w:t>
      </w:r>
      <w:r w:rsidR="007619C1">
        <w:rPr>
          <w:rFonts w:ascii="Book Antiqua" w:hAnsi="Book Antiqua"/>
        </w:rPr>
        <w:t>Be creative with</w:t>
      </w:r>
      <w:r>
        <w:rPr>
          <w:rFonts w:ascii="Book Antiqua" w:hAnsi="Book Antiqua"/>
        </w:rPr>
        <w:t xml:space="preserve"> </w:t>
      </w:r>
      <w:r w:rsidR="007619C1">
        <w:rPr>
          <w:rFonts w:ascii="Book Antiqua" w:hAnsi="Book Antiqua"/>
        </w:rPr>
        <w:t xml:space="preserve">additional </w:t>
      </w:r>
      <w:r w:rsidR="00EF163A">
        <w:rPr>
          <w:rFonts w:ascii="Book Antiqua" w:hAnsi="Book Antiqua"/>
        </w:rPr>
        <w:t>factors that would make you come up with a good contract.</w:t>
      </w:r>
    </w:p>
    <w:p w:rsidR="00E52906" w:rsidRDefault="00E52906" w:rsidP="00AF1523">
      <w:pPr>
        <w:spacing w:line="360" w:lineRule="auto"/>
        <w:jc w:val="both"/>
        <w:rPr>
          <w:rFonts w:ascii="Book Antiqua" w:hAnsi="Book Antiqua"/>
        </w:rPr>
      </w:pP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sidR="003D582B">
        <w:rPr>
          <w:rFonts w:ascii="Book Antiqua" w:hAnsi="Book Antiqua"/>
        </w:rPr>
        <w:t xml:space="preserve">     </w:t>
      </w:r>
    </w:p>
    <w:p w:rsidR="001C029C" w:rsidRDefault="004906C4" w:rsidP="00AF1523">
      <w:pPr>
        <w:spacing w:line="360" w:lineRule="auto"/>
        <w:jc w:val="both"/>
        <w:rPr>
          <w:rFonts w:ascii="Book Antiqua" w:hAnsi="Book Antiqua"/>
          <w:b/>
        </w:rPr>
      </w:pPr>
      <w:r w:rsidRPr="00BD156E">
        <w:rPr>
          <w:rFonts w:ascii="Book Antiqua" w:hAnsi="Book Antiqua"/>
          <w:b/>
        </w:rPr>
        <w:t>QUESTION THREE</w:t>
      </w:r>
      <w:r w:rsidR="00282E88">
        <w:rPr>
          <w:rFonts w:ascii="Book Antiqua" w:hAnsi="Book Antiqua"/>
          <w:b/>
        </w:rPr>
        <w:tab/>
      </w:r>
      <w:r w:rsidR="00282E88">
        <w:rPr>
          <w:rFonts w:ascii="Book Antiqua" w:hAnsi="Book Antiqua"/>
          <w:b/>
        </w:rPr>
        <w:tab/>
      </w:r>
      <w:r w:rsidR="00282E88">
        <w:rPr>
          <w:rFonts w:ascii="Book Antiqua" w:hAnsi="Book Antiqua"/>
          <w:b/>
        </w:rPr>
        <w:tab/>
      </w:r>
      <w:r w:rsidR="00282E88">
        <w:rPr>
          <w:rFonts w:ascii="Book Antiqua" w:hAnsi="Book Antiqua"/>
          <w:b/>
        </w:rPr>
        <w:tab/>
      </w:r>
      <w:r w:rsidR="00282E88">
        <w:rPr>
          <w:rFonts w:ascii="Book Antiqua" w:hAnsi="Book Antiqua"/>
          <w:b/>
        </w:rPr>
        <w:tab/>
      </w:r>
      <w:r w:rsidR="00282E88">
        <w:rPr>
          <w:rFonts w:ascii="Book Antiqua" w:hAnsi="Book Antiqua"/>
          <w:b/>
        </w:rPr>
        <w:tab/>
      </w:r>
      <w:r w:rsidR="00282E88">
        <w:rPr>
          <w:rFonts w:ascii="Book Antiqua" w:hAnsi="Book Antiqua"/>
          <w:b/>
        </w:rPr>
        <w:tab/>
      </w:r>
      <w:r w:rsidR="00282E88">
        <w:rPr>
          <w:rFonts w:ascii="Book Antiqua" w:hAnsi="Book Antiqua"/>
          <w:b/>
        </w:rPr>
        <w:tab/>
      </w:r>
      <w:r w:rsidR="007619C1">
        <w:rPr>
          <w:rFonts w:ascii="Book Antiqua" w:hAnsi="Book Antiqua"/>
          <w:b/>
        </w:rPr>
        <w:t>(</w:t>
      </w:r>
      <w:r w:rsidR="00F15EA9">
        <w:rPr>
          <w:rFonts w:ascii="Book Antiqua" w:hAnsi="Book Antiqua"/>
          <w:b/>
        </w:rPr>
        <w:t>15</w:t>
      </w:r>
      <w:r w:rsidR="00251F31">
        <w:rPr>
          <w:rFonts w:ascii="Book Antiqua" w:hAnsi="Book Antiqua"/>
          <w:b/>
        </w:rPr>
        <w:t xml:space="preserve"> marks)</w:t>
      </w:r>
    </w:p>
    <w:p w:rsidR="002D1F4A" w:rsidRDefault="001E6166" w:rsidP="00AD77C3">
      <w:pPr>
        <w:spacing w:line="360" w:lineRule="auto"/>
        <w:jc w:val="both"/>
        <w:rPr>
          <w:rFonts w:ascii="Book Antiqua" w:hAnsi="Book Antiqua"/>
        </w:rPr>
      </w:pPr>
      <w:r>
        <w:rPr>
          <w:rFonts w:ascii="Book Antiqua" w:hAnsi="Book Antiqua"/>
        </w:rPr>
        <w:t>Kizito an LLB student at one of the local universities</w:t>
      </w:r>
      <w:r w:rsidR="0044410D" w:rsidRPr="00AD77C3">
        <w:rPr>
          <w:rFonts w:ascii="Book Antiqua" w:hAnsi="Book Antiqua"/>
        </w:rPr>
        <w:t xml:space="preserve"> does not understand why there would be a whole course on Sports and Entertainment Law.</w:t>
      </w:r>
      <w:r w:rsidR="00561816" w:rsidRPr="00AD77C3">
        <w:rPr>
          <w:rFonts w:ascii="Book Antiqua" w:hAnsi="Book Antiqua"/>
        </w:rPr>
        <w:t xml:space="preserve"> According to </w:t>
      </w:r>
      <w:r w:rsidR="00AA5933">
        <w:rPr>
          <w:rFonts w:ascii="Book Antiqua" w:hAnsi="Book Antiqua"/>
        </w:rPr>
        <w:t>Kizito</w:t>
      </w:r>
      <w:r w:rsidR="00561816" w:rsidRPr="00AD77C3">
        <w:rPr>
          <w:rFonts w:ascii="Book Antiqua" w:hAnsi="Book Antiqua"/>
        </w:rPr>
        <w:t xml:space="preserve">, this course cannot be compared to </w:t>
      </w:r>
      <w:r w:rsidR="00561816" w:rsidRPr="00CC2CBF">
        <w:rPr>
          <w:rFonts w:ascii="Book Antiqua" w:hAnsi="Book Antiqua"/>
          <w:noProof/>
        </w:rPr>
        <w:t>real</w:t>
      </w:r>
      <w:r w:rsidR="00561816" w:rsidRPr="00AD77C3">
        <w:rPr>
          <w:rFonts w:ascii="Book Antiqua" w:hAnsi="Book Antiqua"/>
        </w:rPr>
        <w:t xml:space="preserve"> law as is the case with Criminal Law which is a favourite. </w:t>
      </w:r>
      <w:r w:rsidR="00AB3C38" w:rsidRPr="00AD77C3">
        <w:rPr>
          <w:rFonts w:ascii="Book Antiqua" w:hAnsi="Book Antiqua"/>
        </w:rPr>
        <w:t xml:space="preserve">Elaborate to him why Sports and Entertainment Law </w:t>
      </w:r>
      <w:r w:rsidR="003F7AA7">
        <w:rPr>
          <w:rFonts w:ascii="Book Antiqua" w:hAnsi="Book Antiqua"/>
        </w:rPr>
        <w:t>should</w:t>
      </w:r>
      <w:r w:rsidR="00AB3C38" w:rsidRPr="00AD77C3">
        <w:rPr>
          <w:rFonts w:ascii="Book Antiqua" w:hAnsi="Book Antiqua"/>
        </w:rPr>
        <w:t xml:space="preserve"> be viewed </w:t>
      </w:r>
      <w:r w:rsidR="00A45C97" w:rsidRPr="00AD77C3">
        <w:rPr>
          <w:rFonts w:ascii="Book Antiqua" w:hAnsi="Book Antiqua"/>
        </w:rPr>
        <w:t xml:space="preserve">as a special field of law </w:t>
      </w:r>
      <w:r w:rsidR="0074582C" w:rsidRPr="00AD77C3">
        <w:rPr>
          <w:rFonts w:ascii="Book Antiqua" w:hAnsi="Book Antiqua"/>
        </w:rPr>
        <w:t>in the same way as Criminal Law.</w:t>
      </w:r>
    </w:p>
    <w:p w:rsidR="000D0375" w:rsidRDefault="000D0375" w:rsidP="00AD77C3">
      <w:pPr>
        <w:spacing w:line="360" w:lineRule="auto"/>
        <w:jc w:val="both"/>
        <w:rPr>
          <w:rFonts w:ascii="Book Antiqua" w:hAnsi="Book Antiqua"/>
        </w:rPr>
      </w:pPr>
    </w:p>
    <w:p w:rsidR="00A14E23" w:rsidRDefault="00A14E23" w:rsidP="00AD77C3">
      <w:pPr>
        <w:spacing w:line="360" w:lineRule="auto"/>
        <w:jc w:val="both"/>
        <w:rPr>
          <w:rFonts w:ascii="Book Antiqua" w:hAnsi="Book Antiqua"/>
          <w:b/>
        </w:rPr>
      </w:pPr>
    </w:p>
    <w:p w:rsidR="000D0375" w:rsidRPr="002A1BA4" w:rsidRDefault="005D69E1" w:rsidP="00AD77C3">
      <w:pPr>
        <w:spacing w:line="360" w:lineRule="auto"/>
        <w:jc w:val="both"/>
        <w:rPr>
          <w:rFonts w:ascii="Book Antiqua" w:hAnsi="Book Antiqua"/>
          <w:b/>
        </w:rPr>
      </w:pPr>
      <w:r w:rsidRPr="002A1BA4">
        <w:rPr>
          <w:rFonts w:ascii="Book Antiqua" w:hAnsi="Book Antiqua"/>
          <w:b/>
        </w:rPr>
        <w:lastRenderedPageBreak/>
        <w:t>QUESTION FOUR</w:t>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9A5B47">
        <w:rPr>
          <w:rFonts w:ascii="Book Antiqua" w:hAnsi="Book Antiqua"/>
          <w:b/>
        </w:rPr>
        <w:tab/>
      </w:r>
      <w:r w:rsidR="00FC2997">
        <w:rPr>
          <w:rFonts w:ascii="Book Antiqua" w:hAnsi="Book Antiqua"/>
          <w:b/>
        </w:rPr>
        <w:t xml:space="preserve">    </w:t>
      </w:r>
      <w:r w:rsidR="009A5B47">
        <w:rPr>
          <w:rFonts w:ascii="Book Antiqua" w:hAnsi="Book Antiqua"/>
          <w:b/>
        </w:rPr>
        <w:t>(20 Marks)</w:t>
      </w:r>
    </w:p>
    <w:p w:rsidR="00BD2189" w:rsidRDefault="00B650B3" w:rsidP="001C1CB7">
      <w:pPr>
        <w:spacing w:line="360" w:lineRule="auto"/>
        <w:jc w:val="both"/>
        <w:rPr>
          <w:rFonts w:ascii="Book Antiqua" w:hAnsi="Book Antiqua"/>
        </w:rPr>
      </w:pPr>
      <w:r>
        <w:rPr>
          <w:rFonts w:ascii="Book Antiqua" w:hAnsi="Book Antiqua"/>
        </w:rPr>
        <w:t xml:space="preserve">With the aid of appropriate examples, legislative provisions and jurisprudence, </w:t>
      </w:r>
      <w:r w:rsidR="00AA29A2">
        <w:rPr>
          <w:rFonts w:ascii="Book Antiqua" w:hAnsi="Book Antiqua"/>
        </w:rPr>
        <w:t xml:space="preserve">discuss the following concepts and their </w:t>
      </w:r>
      <w:r w:rsidR="00374B77">
        <w:rPr>
          <w:rFonts w:ascii="Book Antiqua" w:hAnsi="Book Antiqua"/>
        </w:rPr>
        <w:t>influence in</w:t>
      </w:r>
      <w:r w:rsidR="00AA29A2">
        <w:rPr>
          <w:rFonts w:ascii="Book Antiqua" w:hAnsi="Book Antiqua"/>
        </w:rPr>
        <w:t xml:space="preserve"> Sports and Entertainment Law</w:t>
      </w:r>
    </w:p>
    <w:p w:rsidR="00014B9E" w:rsidRDefault="00BD2189" w:rsidP="00BD2189">
      <w:pPr>
        <w:pStyle w:val="ListParagraph"/>
        <w:numPr>
          <w:ilvl w:val="0"/>
          <w:numId w:val="7"/>
        </w:numPr>
        <w:spacing w:line="360" w:lineRule="auto"/>
        <w:jc w:val="both"/>
        <w:rPr>
          <w:rFonts w:ascii="Book Antiqua" w:hAnsi="Book Antiqua"/>
        </w:rPr>
      </w:pPr>
      <w:r>
        <w:rPr>
          <w:rFonts w:ascii="Book Antiqua" w:hAnsi="Book Antiqua"/>
        </w:rPr>
        <w:t>Match-Fixing</w:t>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A14E23">
        <w:rPr>
          <w:rFonts w:ascii="Book Antiqua" w:hAnsi="Book Antiqua"/>
        </w:rPr>
        <w:tab/>
      </w:r>
      <w:r w:rsidR="00201D19">
        <w:rPr>
          <w:rFonts w:ascii="Book Antiqua" w:hAnsi="Book Antiqua"/>
        </w:rPr>
        <w:t xml:space="preserve">       </w:t>
      </w:r>
      <w:r w:rsidR="00A14E23">
        <w:rPr>
          <w:rFonts w:ascii="Book Antiqua" w:hAnsi="Book Antiqua"/>
        </w:rPr>
        <w:t>(5 Marks)</w:t>
      </w:r>
    </w:p>
    <w:p w:rsidR="00BD2189" w:rsidRDefault="00C2688C" w:rsidP="00BD2189">
      <w:pPr>
        <w:pStyle w:val="ListParagraph"/>
        <w:numPr>
          <w:ilvl w:val="0"/>
          <w:numId w:val="7"/>
        </w:numPr>
        <w:spacing w:line="360" w:lineRule="auto"/>
        <w:jc w:val="both"/>
        <w:rPr>
          <w:rFonts w:ascii="Book Antiqua" w:hAnsi="Book Antiqua"/>
        </w:rPr>
      </w:pPr>
      <w:r>
        <w:rPr>
          <w:rFonts w:ascii="Book Antiqua" w:hAnsi="Book Antiqua"/>
        </w:rPr>
        <w:t>Doping</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sidR="00201D19">
        <w:rPr>
          <w:rFonts w:ascii="Book Antiqua" w:hAnsi="Book Antiqua"/>
        </w:rPr>
        <w:t xml:space="preserve">       </w:t>
      </w:r>
      <w:r>
        <w:rPr>
          <w:rFonts w:ascii="Book Antiqua" w:hAnsi="Book Antiqua"/>
        </w:rPr>
        <w:t>(5 Marks)</w:t>
      </w:r>
    </w:p>
    <w:p w:rsidR="00A2271A" w:rsidRDefault="00216B4F" w:rsidP="00BD2189">
      <w:pPr>
        <w:pStyle w:val="ListParagraph"/>
        <w:numPr>
          <w:ilvl w:val="0"/>
          <w:numId w:val="7"/>
        </w:numPr>
        <w:spacing w:line="360" w:lineRule="auto"/>
        <w:jc w:val="both"/>
        <w:rPr>
          <w:rFonts w:ascii="Book Antiqua" w:hAnsi="Book Antiqua"/>
        </w:rPr>
      </w:pPr>
      <w:r>
        <w:rPr>
          <w:rFonts w:ascii="Book Antiqua" w:hAnsi="Book Antiqua"/>
        </w:rPr>
        <w:t>Content Regulation</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sidR="00201D19">
        <w:rPr>
          <w:rFonts w:ascii="Book Antiqua" w:hAnsi="Book Antiqua"/>
        </w:rPr>
        <w:t xml:space="preserve">       </w:t>
      </w:r>
      <w:r>
        <w:rPr>
          <w:rFonts w:ascii="Book Antiqua" w:hAnsi="Book Antiqua"/>
        </w:rPr>
        <w:t>(5 Marks)</w:t>
      </w:r>
    </w:p>
    <w:p w:rsidR="00FD38F5" w:rsidRPr="00BD2189" w:rsidRDefault="00FD38F5" w:rsidP="00BD2189">
      <w:pPr>
        <w:pStyle w:val="ListParagraph"/>
        <w:numPr>
          <w:ilvl w:val="0"/>
          <w:numId w:val="7"/>
        </w:numPr>
        <w:spacing w:line="360" w:lineRule="auto"/>
        <w:jc w:val="both"/>
        <w:rPr>
          <w:rFonts w:ascii="Book Antiqua" w:hAnsi="Book Antiqua"/>
        </w:rPr>
      </w:pPr>
      <w:r>
        <w:rPr>
          <w:rFonts w:ascii="Book Antiqua" w:hAnsi="Book Antiqua"/>
        </w:rPr>
        <w:t>Brand Ambassadorship</w:t>
      </w:r>
      <w:r w:rsidR="0011258A">
        <w:rPr>
          <w:rFonts w:ascii="Book Antiqua" w:hAnsi="Book Antiqua"/>
        </w:rPr>
        <w:tab/>
      </w:r>
      <w:r w:rsidR="0011258A">
        <w:rPr>
          <w:rFonts w:ascii="Book Antiqua" w:hAnsi="Book Antiqua"/>
        </w:rPr>
        <w:tab/>
      </w:r>
      <w:r w:rsidR="0011258A">
        <w:rPr>
          <w:rFonts w:ascii="Book Antiqua" w:hAnsi="Book Antiqua"/>
        </w:rPr>
        <w:tab/>
      </w:r>
      <w:r w:rsidR="0011258A">
        <w:rPr>
          <w:rFonts w:ascii="Book Antiqua" w:hAnsi="Book Antiqua"/>
        </w:rPr>
        <w:tab/>
      </w:r>
      <w:r w:rsidR="0011258A">
        <w:rPr>
          <w:rFonts w:ascii="Book Antiqua" w:hAnsi="Book Antiqua"/>
        </w:rPr>
        <w:tab/>
      </w:r>
      <w:r w:rsidR="0011258A">
        <w:rPr>
          <w:rFonts w:ascii="Book Antiqua" w:hAnsi="Book Antiqua"/>
        </w:rPr>
        <w:tab/>
      </w:r>
      <w:r w:rsidR="0011258A">
        <w:rPr>
          <w:rFonts w:ascii="Book Antiqua" w:hAnsi="Book Antiqua"/>
        </w:rPr>
        <w:tab/>
      </w:r>
      <w:r w:rsidR="00201D19">
        <w:rPr>
          <w:rFonts w:ascii="Book Antiqua" w:hAnsi="Book Antiqua"/>
        </w:rPr>
        <w:t xml:space="preserve"> </w:t>
      </w:r>
      <w:r w:rsidR="0011258A">
        <w:rPr>
          <w:rFonts w:ascii="Book Antiqua" w:hAnsi="Book Antiqua"/>
        </w:rPr>
        <w:t xml:space="preserve">      </w:t>
      </w:r>
      <w:r w:rsidR="00C833C1">
        <w:rPr>
          <w:rFonts w:ascii="Book Antiqua" w:hAnsi="Book Antiqua"/>
        </w:rPr>
        <w:t>(5 Marks)</w:t>
      </w:r>
    </w:p>
    <w:p w:rsidR="001C029C" w:rsidRPr="002A7E8F" w:rsidRDefault="004B1CD2" w:rsidP="004248EF">
      <w:pPr>
        <w:spacing w:line="360" w:lineRule="auto"/>
        <w:jc w:val="both"/>
        <w:rPr>
          <w:rFonts w:ascii="Book Antiqua" w:hAnsi="Book Antiqua"/>
        </w:rPr>
      </w:pPr>
      <w:r>
        <w:rPr>
          <w:rFonts w:ascii="Book Antiqua" w:hAnsi="Book Antiqua"/>
        </w:rPr>
        <w:tab/>
      </w:r>
      <w:r>
        <w:rPr>
          <w:rFonts w:ascii="Book Antiqua" w:hAnsi="Book Antiqua"/>
        </w:rPr>
        <w:tab/>
      </w:r>
      <w:r w:rsidR="002C573B">
        <w:rPr>
          <w:rFonts w:ascii="Book Antiqua" w:hAnsi="Book Antiqua"/>
        </w:rPr>
        <w:t xml:space="preserve">     </w:t>
      </w:r>
    </w:p>
    <w:p w:rsidR="000F7B03" w:rsidRPr="000F7B03" w:rsidRDefault="000F7B03" w:rsidP="008342F4">
      <w:pPr>
        <w:spacing w:after="120" w:line="360" w:lineRule="auto"/>
        <w:jc w:val="both"/>
        <w:rPr>
          <w:rFonts w:ascii="Book Antiqua" w:hAnsi="Book Antiqua"/>
        </w:rPr>
      </w:pPr>
    </w:p>
    <w:sectPr w:rsidR="000F7B03" w:rsidRPr="000F7B03" w:rsidSect="00785071">
      <w:headerReference w:type="default" r:id="rId10"/>
      <w:footerReference w:type="default" r:id="rId1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15C" w:rsidRDefault="00F4215C" w:rsidP="00E924D8">
      <w:r>
        <w:separator/>
      </w:r>
    </w:p>
  </w:endnote>
  <w:endnote w:type="continuationSeparator" w:id="0">
    <w:p w:rsidR="00F4215C" w:rsidRDefault="00F4215C" w:rsidP="00E92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6003" w:rsidRDefault="00246003">
    <w:pPr>
      <w:pStyle w:val="Footer"/>
      <w:jc w:val="right"/>
    </w:pPr>
  </w:p>
  <w:p w:rsidR="00246003" w:rsidRDefault="00246003">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4125970"/>
      <w:docPartObj>
        <w:docPartGallery w:val="Page Numbers (Bottom of Page)"/>
        <w:docPartUnique/>
      </w:docPartObj>
    </w:sdtPr>
    <w:sdtEndPr>
      <w:rPr>
        <w:noProof/>
      </w:rPr>
    </w:sdtEndPr>
    <w:sdtContent>
      <w:p w:rsidR="00246003" w:rsidRDefault="00246003">
        <w:pPr>
          <w:pStyle w:val="Footer"/>
          <w:jc w:val="right"/>
        </w:pPr>
        <w:r>
          <w:fldChar w:fldCharType="begin"/>
        </w:r>
        <w:r>
          <w:instrText xml:space="preserve"> PAGE   \* MERGEFORMAT </w:instrText>
        </w:r>
        <w:r>
          <w:fldChar w:fldCharType="separate"/>
        </w:r>
        <w:r w:rsidR="00E81CE4">
          <w:rPr>
            <w:noProof/>
          </w:rPr>
          <w:t>2</w:t>
        </w:r>
        <w:r>
          <w:rPr>
            <w:noProof/>
          </w:rPr>
          <w:fldChar w:fldCharType="end"/>
        </w:r>
      </w:p>
    </w:sdtContent>
  </w:sdt>
  <w:p w:rsidR="00246003" w:rsidRDefault="0024600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15C" w:rsidRDefault="00F4215C" w:rsidP="00E924D8">
      <w:r>
        <w:separator/>
      </w:r>
    </w:p>
  </w:footnote>
  <w:footnote w:type="continuationSeparator" w:id="0">
    <w:p w:rsidR="00F4215C" w:rsidRDefault="00F4215C" w:rsidP="00E924D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6003" w:rsidRDefault="0024600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84596"/>
    <w:multiLevelType w:val="hybridMultilevel"/>
    <w:tmpl w:val="51627B94"/>
    <w:lvl w:ilvl="0" w:tplc="DDE64C94">
      <w:start w:val="1"/>
      <w:numFmt w:val="lowerLetter"/>
      <w:lvlText w:val="%1)"/>
      <w:lvlJc w:val="left"/>
      <w:pPr>
        <w:ind w:left="284" w:hanging="284"/>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466683"/>
    <w:multiLevelType w:val="hybridMultilevel"/>
    <w:tmpl w:val="79E6D632"/>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F8C4EF2"/>
    <w:multiLevelType w:val="hybridMultilevel"/>
    <w:tmpl w:val="A6DE438A"/>
    <w:lvl w:ilvl="0" w:tplc="DDE64C94">
      <w:start w:val="1"/>
      <w:numFmt w:val="lowerLetter"/>
      <w:lvlText w:val="%1)"/>
      <w:lvlJc w:val="left"/>
      <w:pPr>
        <w:ind w:left="3164" w:hanging="284"/>
      </w:pPr>
      <w:rPr>
        <w:rFonts w:hint="default"/>
      </w:r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3" w15:restartNumberingAfterBreak="0">
    <w:nsid w:val="5EF0676E"/>
    <w:multiLevelType w:val="hybridMultilevel"/>
    <w:tmpl w:val="4C48D4DC"/>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9E73DF"/>
    <w:multiLevelType w:val="hybridMultilevel"/>
    <w:tmpl w:val="1FDCA346"/>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DDE0CB4"/>
    <w:multiLevelType w:val="hybridMultilevel"/>
    <w:tmpl w:val="0C00C524"/>
    <w:lvl w:ilvl="0" w:tplc="DDE64C94">
      <w:start w:val="1"/>
      <w:numFmt w:val="lowerLetter"/>
      <w:lvlText w:val="%1)"/>
      <w:lvlJc w:val="left"/>
      <w:pPr>
        <w:ind w:left="568" w:hanging="284"/>
      </w:pPr>
      <w:rPr>
        <w:rFonts w:hint="default"/>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num w:numId="1">
    <w:abstractNumId w:val="4"/>
  </w:num>
  <w:num w:numId="2">
    <w:abstractNumId w:val="3"/>
  </w:num>
  <w:num w:numId="3">
    <w:abstractNumId w:val="1"/>
  </w:num>
  <w:num w:numId="4">
    <w:abstractNumId w:val="5"/>
  </w:num>
  <w:num w:numId="5">
    <w:abstractNumId w:val="0"/>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TGwNDM0MAECU1NjSyUdpeDU4uLM/DyQArNaAHsiimcsAAAA"/>
  </w:docVars>
  <w:rsids>
    <w:rsidRoot w:val="009E4B9E"/>
    <w:rsid w:val="00014B9E"/>
    <w:rsid w:val="00016E13"/>
    <w:rsid w:val="00035B82"/>
    <w:rsid w:val="000522B3"/>
    <w:rsid w:val="00071C6B"/>
    <w:rsid w:val="00075D7D"/>
    <w:rsid w:val="00085A96"/>
    <w:rsid w:val="00087E0E"/>
    <w:rsid w:val="0009493D"/>
    <w:rsid w:val="000A31AC"/>
    <w:rsid w:val="000B2BD3"/>
    <w:rsid w:val="000D0375"/>
    <w:rsid w:val="000F2004"/>
    <w:rsid w:val="000F7B03"/>
    <w:rsid w:val="0010275A"/>
    <w:rsid w:val="0011258A"/>
    <w:rsid w:val="0011764D"/>
    <w:rsid w:val="001176EE"/>
    <w:rsid w:val="00121183"/>
    <w:rsid w:val="0012466E"/>
    <w:rsid w:val="00135962"/>
    <w:rsid w:val="0014544D"/>
    <w:rsid w:val="00170455"/>
    <w:rsid w:val="001818B2"/>
    <w:rsid w:val="00192F56"/>
    <w:rsid w:val="001A1122"/>
    <w:rsid w:val="001B25CD"/>
    <w:rsid w:val="001C029C"/>
    <w:rsid w:val="001C1CB7"/>
    <w:rsid w:val="001E06F0"/>
    <w:rsid w:val="001E2C91"/>
    <w:rsid w:val="001E6166"/>
    <w:rsid w:val="001E66FF"/>
    <w:rsid w:val="001F33D4"/>
    <w:rsid w:val="00200B48"/>
    <w:rsid w:val="00201D19"/>
    <w:rsid w:val="0020508C"/>
    <w:rsid w:val="002113A3"/>
    <w:rsid w:val="00216B4F"/>
    <w:rsid w:val="00246003"/>
    <w:rsid w:val="00247BA0"/>
    <w:rsid w:val="00250CE4"/>
    <w:rsid w:val="00251F31"/>
    <w:rsid w:val="002557B4"/>
    <w:rsid w:val="0028271D"/>
    <w:rsid w:val="00282E88"/>
    <w:rsid w:val="00295FD6"/>
    <w:rsid w:val="002A1BA4"/>
    <w:rsid w:val="002A7E8F"/>
    <w:rsid w:val="002C573B"/>
    <w:rsid w:val="002D01A9"/>
    <w:rsid w:val="002D1F4A"/>
    <w:rsid w:val="002E5E36"/>
    <w:rsid w:val="002E5F0D"/>
    <w:rsid w:val="00314BCA"/>
    <w:rsid w:val="003230A4"/>
    <w:rsid w:val="00344A6B"/>
    <w:rsid w:val="00351891"/>
    <w:rsid w:val="00374B77"/>
    <w:rsid w:val="00396FEA"/>
    <w:rsid w:val="003B1CF4"/>
    <w:rsid w:val="003C33E7"/>
    <w:rsid w:val="003D224A"/>
    <w:rsid w:val="003D582B"/>
    <w:rsid w:val="003E434B"/>
    <w:rsid w:val="003F052D"/>
    <w:rsid w:val="003F7AA7"/>
    <w:rsid w:val="00403723"/>
    <w:rsid w:val="0041196D"/>
    <w:rsid w:val="004248EF"/>
    <w:rsid w:val="0044242A"/>
    <w:rsid w:val="0044410D"/>
    <w:rsid w:val="004631D0"/>
    <w:rsid w:val="00467916"/>
    <w:rsid w:val="00477777"/>
    <w:rsid w:val="004906C4"/>
    <w:rsid w:val="004B1CD2"/>
    <w:rsid w:val="004F4964"/>
    <w:rsid w:val="005244EC"/>
    <w:rsid w:val="00531DDC"/>
    <w:rsid w:val="00551FE7"/>
    <w:rsid w:val="00561816"/>
    <w:rsid w:val="005627B2"/>
    <w:rsid w:val="00562BD4"/>
    <w:rsid w:val="00565371"/>
    <w:rsid w:val="00571136"/>
    <w:rsid w:val="00572E47"/>
    <w:rsid w:val="005A70B1"/>
    <w:rsid w:val="005B18D1"/>
    <w:rsid w:val="005B1F67"/>
    <w:rsid w:val="005C1BA1"/>
    <w:rsid w:val="005C53DE"/>
    <w:rsid w:val="005D69E1"/>
    <w:rsid w:val="005D6C0B"/>
    <w:rsid w:val="005E08F1"/>
    <w:rsid w:val="005E1118"/>
    <w:rsid w:val="005E2286"/>
    <w:rsid w:val="00607F6B"/>
    <w:rsid w:val="00676DBF"/>
    <w:rsid w:val="00686186"/>
    <w:rsid w:val="006E7CBC"/>
    <w:rsid w:val="0074582C"/>
    <w:rsid w:val="00750DFD"/>
    <w:rsid w:val="007619C1"/>
    <w:rsid w:val="00772F81"/>
    <w:rsid w:val="00785071"/>
    <w:rsid w:val="00785F46"/>
    <w:rsid w:val="007C432E"/>
    <w:rsid w:val="007E4CB9"/>
    <w:rsid w:val="007F073E"/>
    <w:rsid w:val="007F38FB"/>
    <w:rsid w:val="00800449"/>
    <w:rsid w:val="00804F12"/>
    <w:rsid w:val="00815475"/>
    <w:rsid w:val="008342F4"/>
    <w:rsid w:val="0084785C"/>
    <w:rsid w:val="00860D24"/>
    <w:rsid w:val="00872671"/>
    <w:rsid w:val="008A29C6"/>
    <w:rsid w:val="008A3EB5"/>
    <w:rsid w:val="008A5E6E"/>
    <w:rsid w:val="008E2298"/>
    <w:rsid w:val="008E2B3F"/>
    <w:rsid w:val="00924AA0"/>
    <w:rsid w:val="00942D5F"/>
    <w:rsid w:val="00950F64"/>
    <w:rsid w:val="00952F5E"/>
    <w:rsid w:val="0096242E"/>
    <w:rsid w:val="00962EDA"/>
    <w:rsid w:val="00982588"/>
    <w:rsid w:val="009A5B47"/>
    <w:rsid w:val="009B1804"/>
    <w:rsid w:val="009C0D61"/>
    <w:rsid w:val="009D735A"/>
    <w:rsid w:val="009E4B9E"/>
    <w:rsid w:val="009F4B12"/>
    <w:rsid w:val="00A14E23"/>
    <w:rsid w:val="00A2271A"/>
    <w:rsid w:val="00A312AD"/>
    <w:rsid w:val="00A3253C"/>
    <w:rsid w:val="00A3725D"/>
    <w:rsid w:val="00A43436"/>
    <w:rsid w:val="00A44A9B"/>
    <w:rsid w:val="00A45C97"/>
    <w:rsid w:val="00A6699C"/>
    <w:rsid w:val="00A8324D"/>
    <w:rsid w:val="00AA1CEE"/>
    <w:rsid w:val="00AA29A2"/>
    <w:rsid w:val="00AA5933"/>
    <w:rsid w:val="00AA6302"/>
    <w:rsid w:val="00AB3C38"/>
    <w:rsid w:val="00AD77C3"/>
    <w:rsid w:val="00AE1F89"/>
    <w:rsid w:val="00AE29E3"/>
    <w:rsid w:val="00AE68D7"/>
    <w:rsid w:val="00AF1523"/>
    <w:rsid w:val="00B15670"/>
    <w:rsid w:val="00B22A3F"/>
    <w:rsid w:val="00B518AB"/>
    <w:rsid w:val="00B51DA3"/>
    <w:rsid w:val="00B570B9"/>
    <w:rsid w:val="00B650B3"/>
    <w:rsid w:val="00BA6ACA"/>
    <w:rsid w:val="00BB0DAF"/>
    <w:rsid w:val="00BC03E8"/>
    <w:rsid w:val="00BD156E"/>
    <w:rsid w:val="00BD2189"/>
    <w:rsid w:val="00BD6B3B"/>
    <w:rsid w:val="00BF0CC6"/>
    <w:rsid w:val="00BF773E"/>
    <w:rsid w:val="00C063A8"/>
    <w:rsid w:val="00C2688C"/>
    <w:rsid w:val="00C3372A"/>
    <w:rsid w:val="00C46AA0"/>
    <w:rsid w:val="00C55441"/>
    <w:rsid w:val="00C56C63"/>
    <w:rsid w:val="00C833C1"/>
    <w:rsid w:val="00C92CA4"/>
    <w:rsid w:val="00CA3D08"/>
    <w:rsid w:val="00CB0744"/>
    <w:rsid w:val="00CC2CBF"/>
    <w:rsid w:val="00CC423C"/>
    <w:rsid w:val="00CC7ABA"/>
    <w:rsid w:val="00CD2ABF"/>
    <w:rsid w:val="00CE060B"/>
    <w:rsid w:val="00D01F28"/>
    <w:rsid w:val="00D11852"/>
    <w:rsid w:val="00D242D2"/>
    <w:rsid w:val="00D32E80"/>
    <w:rsid w:val="00D50994"/>
    <w:rsid w:val="00D72887"/>
    <w:rsid w:val="00D808A2"/>
    <w:rsid w:val="00D84B89"/>
    <w:rsid w:val="00D945BA"/>
    <w:rsid w:val="00DB3A06"/>
    <w:rsid w:val="00DB7FD2"/>
    <w:rsid w:val="00DD444A"/>
    <w:rsid w:val="00DE62D3"/>
    <w:rsid w:val="00E06BF4"/>
    <w:rsid w:val="00E153CA"/>
    <w:rsid w:val="00E52906"/>
    <w:rsid w:val="00E568AA"/>
    <w:rsid w:val="00E6210D"/>
    <w:rsid w:val="00E67E23"/>
    <w:rsid w:val="00E67F1F"/>
    <w:rsid w:val="00E81CE4"/>
    <w:rsid w:val="00E83794"/>
    <w:rsid w:val="00E86F84"/>
    <w:rsid w:val="00E924D8"/>
    <w:rsid w:val="00EB6D9F"/>
    <w:rsid w:val="00EC6F47"/>
    <w:rsid w:val="00EF163A"/>
    <w:rsid w:val="00EF7DEC"/>
    <w:rsid w:val="00F01934"/>
    <w:rsid w:val="00F07A2B"/>
    <w:rsid w:val="00F15EA9"/>
    <w:rsid w:val="00F31685"/>
    <w:rsid w:val="00F373A4"/>
    <w:rsid w:val="00F4215C"/>
    <w:rsid w:val="00F43955"/>
    <w:rsid w:val="00F44172"/>
    <w:rsid w:val="00F66AF7"/>
    <w:rsid w:val="00F810E7"/>
    <w:rsid w:val="00F9082D"/>
    <w:rsid w:val="00FA0279"/>
    <w:rsid w:val="00FC2997"/>
    <w:rsid w:val="00FC3646"/>
    <w:rsid w:val="00FD38F5"/>
    <w:rsid w:val="00FD65CD"/>
    <w:rsid w:val="00FE3990"/>
    <w:rsid w:val="00FE7E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FAD59"/>
  <w15:docId w15:val="{134CBFBE-D150-4F7A-9A74-CCED4A8CF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B9E"/>
    <w:pPr>
      <w:spacing w:after="0" w:line="240" w:lineRule="auto"/>
    </w:pPr>
    <w:rPr>
      <w:rFonts w:ascii="Tw Cen MT" w:eastAsiaTheme="minorEastAsia" w:hAnsi="Tw Cen MT" w:cs="Times New Roman"/>
      <w:sz w:val="24"/>
      <w:szCs w:val="24"/>
      <w:lang w:val="en-GB"/>
    </w:rPr>
  </w:style>
  <w:style w:type="paragraph" w:styleId="Heading1">
    <w:name w:val="heading 1"/>
    <w:basedOn w:val="Normal"/>
    <w:next w:val="Normal"/>
    <w:link w:val="Heading1Char"/>
    <w:uiPriority w:val="9"/>
    <w:qFormat/>
    <w:rsid w:val="009E4B9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B9E"/>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9E4B9E"/>
    <w:pPr>
      <w:ind w:left="720"/>
      <w:contextualSpacing/>
    </w:pPr>
  </w:style>
  <w:style w:type="paragraph" w:styleId="BalloonText">
    <w:name w:val="Balloon Text"/>
    <w:basedOn w:val="Normal"/>
    <w:link w:val="BalloonTextChar"/>
    <w:uiPriority w:val="99"/>
    <w:semiHidden/>
    <w:unhideWhenUsed/>
    <w:rsid w:val="009E4B9E"/>
    <w:rPr>
      <w:rFonts w:ascii="Tahoma" w:hAnsi="Tahoma" w:cs="Tahoma"/>
      <w:sz w:val="16"/>
      <w:szCs w:val="16"/>
    </w:rPr>
  </w:style>
  <w:style w:type="character" w:customStyle="1" w:styleId="BalloonTextChar">
    <w:name w:val="Balloon Text Char"/>
    <w:basedOn w:val="DefaultParagraphFont"/>
    <w:link w:val="BalloonText"/>
    <w:uiPriority w:val="99"/>
    <w:semiHidden/>
    <w:rsid w:val="009E4B9E"/>
    <w:rPr>
      <w:rFonts w:ascii="Tahoma" w:eastAsiaTheme="minorEastAsia" w:hAnsi="Tahoma" w:cs="Tahoma"/>
      <w:sz w:val="16"/>
      <w:szCs w:val="16"/>
    </w:rPr>
  </w:style>
  <w:style w:type="paragraph" w:styleId="Header">
    <w:name w:val="header"/>
    <w:basedOn w:val="Normal"/>
    <w:link w:val="HeaderChar"/>
    <w:uiPriority w:val="99"/>
    <w:unhideWhenUsed/>
    <w:rsid w:val="00E924D8"/>
    <w:pPr>
      <w:tabs>
        <w:tab w:val="center" w:pos="4680"/>
        <w:tab w:val="right" w:pos="9360"/>
      </w:tabs>
    </w:pPr>
  </w:style>
  <w:style w:type="character" w:customStyle="1" w:styleId="HeaderChar">
    <w:name w:val="Header Char"/>
    <w:basedOn w:val="DefaultParagraphFont"/>
    <w:link w:val="Header"/>
    <w:uiPriority w:val="99"/>
    <w:rsid w:val="00E924D8"/>
    <w:rPr>
      <w:rFonts w:ascii="Tw Cen MT" w:eastAsiaTheme="minorEastAsia" w:hAnsi="Tw Cen MT" w:cs="Times New Roman"/>
      <w:sz w:val="24"/>
      <w:szCs w:val="24"/>
    </w:rPr>
  </w:style>
  <w:style w:type="paragraph" w:styleId="Footer">
    <w:name w:val="footer"/>
    <w:basedOn w:val="Normal"/>
    <w:link w:val="FooterChar"/>
    <w:uiPriority w:val="99"/>
    <w:unhideWhenUsed/>
    <w:rsid w:val="00E924D8"/>
    <w:pPr>
      <w:tabs>
        <w:tab w:val="center" w:pos="4680"/>
        <w:tab w:val="right" w:pos="9360"/>
      </w:tabs>
    </w:pPr>
  </w:style>
  <w:style w:type="character" w:customStyle="1" w:styleId="FooterChar">
    <w:name w:val="Footer Char"/>
    <w:basedOn w:val="DefaultParagraphFont"/>
    <w:link w:val="Footer"/>
    <w:uiPriority w:val="99"/>
    <w:rsid w:val="00E924D8"/>
    <w:rPr>
      <w:rFonts w:ascii="Tw Cen MT" w:eastAsiaTheme="minorEastAsia" w:hAnsi="Tw Cen MT"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68839C-8302-473D-A8A8-088739D00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Pages>
  <Words>544</Words>
  <Characters>3101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dc:creator>
  <cp:lastModifiedBy>FBM</cp:lastModifiedBy>
  <cp:revision>65</cp:revision>
  <dcterms:created xsi:type="dcterms:W3CDTF">2018-11-05T05:31:00Z</dcterms:created>
  <dcterms:modified xsi:type="dcterms:W3CDTF">2018-11-21T06:34:00Z</dcterms:modified>
</cp:coreProperties>
</file>