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42ACA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54763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3B0E6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B42ACA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3B0E66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REG</w:t>
      </w:r>
      <w:r w:rsidR="00B42ACA">
        <w:rPr>
          <w:b/>
          <w:color w:val="auto"/>
        </w:rPr>
        <w:t xml:space="preserve"> 321: POPULATION GEOGRAPHY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3E464B">
        <w:rPr>
          <w:rFonts w:ascii="Times New Roman" w:hAnsi="Times New Roman"/>
          <w:sz w:val="24"/>
          <w:szCs w:val="24"/>
        </w:rPr>
        <w:t>25</w:t>
      </w:r>
      <w:r w:rsidR="003E464B" w:rsidRPr="003E464B">
        <w:rPr>
          <w:rFonts w:ascii="Times New Roman" w:hAnsi="Times New Roman"/>
          <w:sz w:val="24"/>
          <w:szCs w:val="24"/>
          <w:vertAlign w:val="superscript"/>
        </w:rPr>
        <w:t>th</w:t>
      </w:r>
      <w:r w:rsidR="003E464B">
        <w:rPr>
          <w:rFonts w:ascii="Times New Roman" w:hAnsi="Times New Roman"/>
          <w:sz w:val="24"/>
          <w:szCs w:val="24"/>
        </w:rPr>
        <w:t xml:space="preserve"> </w:t>
      </w:r>
      <w:r w:rsidR="00B42ACA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B42ACA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3E464B">
        <w:rPr>
          <w:rFonts w:ascii="Times New Roman" w:hAnsi="Times New Roman"/>
          <w:b/>
          <w:sz w:val="24"/>
          <w:szCs w:val="24"/>
        </w:rPr>
        <w:t xml:space="preserve">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B42ACA" w:rsidRDefault="00B42ACA" w:rsidP="00B42ACA">
      <w:pPr>
        <w:rPr>
          <w:rFonts w:ascii="Times New Roman" w:hAnsi="Times New Roman"/>
          <w:sz w:val="24"/>
          <w:szCs w:val="24"/>
        </w:rPr>
      </w:pPr>
    </w:p>
    <w:p w:rsidR="00B42ACA" w:rsidRPr="00B42ACA" w:rsidRDefault="003B0E66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  <w:r w:rsidR="003E464B">
        <w:rPr>
          <w:rFonts w:ascii="Times New Roman" w:hAnsi="Times New Roman" w:cs="Times New Roman"/>
          <w:b/>
          <w:sz w:val="24"/>
          <w:szCs w:val="24"/>
          <w:u w:val="single"/>
        </w:rPr>
        <w:t xml:space="preserve"> (30 marks)</w:t>
      </w:r>
    </w:p>
    <w:p w:rsidR="00B42ACA" w:rsidRPr="00B42ACA" w:rsidRDefault="00B42ACA" w:rsidP="00B42ACA">
      <w:pPr>
        <w:numPr>
          <w:ilvl w:val="0"/>
          <w:numId w:val="4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2ACA">
        <w:rPr>
          <w:rFonts w:ascii="Times New Roman" w:hAnsi="Times New Roman" w:cs="Times New Roman"/>
          <w:sz w:val="24"/>
          <w:szCs w:val="24"/>
        </w:rPr>
        <w:t>Explain the following concepts in relation to population Geography:</w:t>
      </w:r>
      <w:r w:rsidR="003E464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42ACA" w:rsidRPr="00B42ACA" w:rsidRDefault="00B42ACA" w:rsidP="00B42ACA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Optimum Population</w:t>
      </w:r>
    </w:p>
    <w:p w:rsidR="00B42ACA" w:rsidRPr="00B42ACA" w:rsidRDefault="003B0E66" w:rsidP="00B42ACA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Infant Mortality</w:t>
      </w:r>
      <w:r w:rsidR="00B42A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42ACA" w:rsidRPr="00B42ACA" w:rsidRDefault="00B42ACA" w:rsidP="00B42ACA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2ACA">
        <w:rPr>
          <w:rFonts w:ascii="Times New Roman" w:hAnsi="Times New Roman" w:cs="Times New Roman"/>
          <w:sz w:val="24"/>
          <w:szCs w:val="24"/>
        </w:rPr>
        <w:t xml:space="preserve">Dependency Ratio                                                                                     </w:t>
      </w:r>
      <w:r w:rsidR="003E46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42ACA" w:rsidRPr="00B42ACA" w:rsidRDefault="00B42ACA" w:rsidP="00B42ACA">
      <w:pPr>
        <w:numPr>
          <w:ilvl w:val="0"/>
          <w:numId w:val="4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d</w:t>
      </w:r>
      <w:r w:rsidR="003B0E66">
        <w:rPr>
          <w:rFonts w:ascii="Times New Roman" w:hAnsi="Times New Roman" w:cs="Times New Roman"/>
          <w:sz w:val="24"/>
          <w:szCs w:val="24"/>
        </w:rPr>
        <w:t xml:space="preserve">escribe </w:t>
      </w:r>
      <w:r w:rsidR="003B0E66" w:rsidRPr="003B0E66">
        <w:rPr>
          <w:rFonts w:ascii="Times New Roman" w:hAnsi="Times New Roman" w:cs="Times New Roman"/>
          <w:b/>
          <w:sz w:val="24"/>
          <w:szCs w:val="24"/>
        </w:rPr>
        <w:t>four</w:t>
      </w:r>
      <w:r w:rsidRPr="00B42A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problems experienced in a country with an </w:t>
      </w:r>
      <w:r w:rsidRPr="00B42ACA">
        <w:rPr>
          <w:rFonts w:ascii="Times New Roman" w:hAnsi="Times New Roman" w:cs="Times New Roman"/>
          <w:sz w:val="24"/>
          <w:szCs w:val="24"/>
        </w:rPr>
        <w:t>ageing population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42ACA">
        <w:rPr>
          <w:rFonts w:ascii="Times New Roman" w:hAnsi="Times New Roman" w:cs="Times New Roman"/>
          <w:sz w:val="24"/>
          <w:szCs w:val="24"/>
        </w:rPr>
        <w:t xml:space="preserve">   </w:t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Pr="00B42ACA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Pr="003E464B">
        <w:rPr>
          <w:rFonts w:ascii="Times New Roman" w:hAnsi="Times New Roman" w:cs="Times New Roman"/>
          <w:b/>
          <w:sz w:val="24"/>
          <w:szCs w:val="24"/>
        </w:rPr>
        <w:t>(8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B42ACA" w:rsidRPr="00B42ACA" w:rsidRDefault="00B42ACA" w:rsidP="00B42ACA">
      <w:pPr>
        <w:numPr>
          <w:ilvl w:val="0"/>
          <w:numId w:val="4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2ACA">
        <w:rPr>
          <w:rFonts w:ascii="Times New Roman" w:hAnsi="Times New Roman" w:cs="Times New Roman"/>
          <w:sz w:val="24"/>
          <w:szCs w:val="24"/>
        </w:rPr>
        <w:t>With reference to a specific country:</w:t>
      </w:r>
    </w:p>
    <w:p w:rsidR="00B42ACA" w:rsidRPr="00B42ACA" w:rsidRDefault="00B42ACA" w:rsidP="00B42ACA">
      <w:pPr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2ACA">
        <w:rPr>
          <w:rFonts w:ascii="Times New Roman" w:hAnsi="Times New Roman" w:cs="Times New Roman"/>
          <w:sz w:val="24"/>
          <w:szCs w:val="24"/>
        </w:rPr>
        <w:t xml:space="preserve">Describe its population control policy.                         </w:t>
      </w:r>
      <w:r w:rsidR="003E464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3E464B">
        <w:rPr>
          <w:rFonts w:ascii="Times New Roman" w:hAnsi="Times New Roman" w:cs="Times New Roman"/>
          <w:b/>
          <w:sz w:val="24"/>
          <w:szCs w:val="24"/>
        </w:rPr>
        <w:t>(6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B42ACA" w:rsidRPr="00B42ACA" w:rsidRDefault="00B42ACA" w:rsidP="00B42ACA">
      <w:pPr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the</w:t>
      </w:r>
      <w:r w:rsidR="003B0E66">
        <w:rPr>
          <w:rFonts w:ascii="Times New Roman" w:hAnsi="Times New Roman" w:cs="Times New Roman"/>
          <w:sz w:val="24"/>
          <w:szCs w:val="24"/>
        </w:rPr>
        <w:t xml:space="preserve"> challenges associated with part C</w:t>
      </w:r>
      <w:r w:rsidRPr="00B42AC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42AC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42ACA">
        <w:rPr>
          <w:rFonts w:ascii="Times New Roman" w:hAnsi="Times New Roman" w:cs="Times New Roman"/>
          <w:sz w:val="24"/>
          <w:szCs w:val="24"/>
        </w:rPr>
        <w:t xml:space="preserve">) above in managing population growth. </w:t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>
        <w:rPr>
          <w:rFonts w:ascii="Times New Roman" w:hAnsi="Times New Roman" w:cs="Times New Roman"/>
          <w:sz w:val="24"/>
          <w:szCs w:val="24"/>
        </w:rPr>
        <w:tab/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(10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B42ACA" w:rsidRDefault="00B42ACA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ACA" w:rsidRDefault="00B42ACA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ACA" w:rsidRPr="00B42ACA" w:rsidRDefault="00B42ACA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2ACA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Two</w:t>
      </w:r>
      <w:r w:rsidR="003E464B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B42ACA" w:rsidRPr="00B42ACA" w:rsidRDefault="00B42ACA" w:rsidP="00B42A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proofErr w:type="gramStart"/>
      <w:r w:rsidR="00717EDF">
        <w:rPr>
          <w:rFonts w:ascii="Times New Roman" w:hAnsi="Times New Roman" w:cs="Times New Roman"/>
          <w:sz w:val="24"/>
          <w:szCs w:val="24"/>
        </w:rPr>
        <w:t>examples,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464B">
        <w:rPr>
          <w:rFonts w:ascii="Times New Roman" w:hAnsi="Times New Roman" w:cs="Times New Roman"/>
          <w:sz w:val="24"/>
          <w:szCs w:val="24"/>
        </w:rPr>
        <w:t>compare</w:t>
      </w:r>
      <w:r w:rsidR="00717EDF">
        <w:rPr>
          <w:rFonts w:ascii="Times New Roman" w:hAnsi="Times New Roman" w:cs="Times New Roman"/>
          <w:sz w:val="24"/>
          <w:szCs w:val="24"/>
        </w:rPr>
        <w:t xml:space="preserve"> </w:t>
      </w:r>
      <w:r w:rsidRPr="00B42ACA">
        <w:rPr>
          <w:rFonts w:ascii="Times New Roman" w:hAnsi="Times New Roman" w:cs="Times New Roman"/>
          <w:sz w:val="24"/>
          <w:szCs w:val="24"/>
        </w:rPr>
        <w:t xml:space="preserve">life expectancies </w:t>
      </w:r>
      <w:r w:rsidR="00717EDF">
        <w:rPr>
          <w:rFonts w:ascii="Times New Roman" w:hAnsi="Times New Roman" w:cs="Times New Roman"/>
          <w:sz w:val="24"/>
          <w:szCs w:val="24"/>
        </w:rPr>
        <w:t>in developing and developed countries.</w:t>
      </w:r>
      <w:r w:rsidR="003E464B">
        <w:rPr>
          <w:rFonts w:ascii="Times New Roman" w:hAnsi="Times New Roman" w:cs="Times New Roman"/>
          <w:sz w:val="24"/>
          <w:szCs w:val="24"/>
        </w:rPr>
        <w:t xml:space="preserve">    </w:t>
      </w:r>
      <w:r w:rsidRPr="003E464B">
        <w:rPr>
          <w:rFonts w:ascii="Times New Roman" w:hAnsi="Times New Roman" w:cs="Times New Roman"/>
          <w:b/>
          <w:sz w:val="24"/>
          <w:szCs w:val="24"/>
        </w:rPr>
        <w:t>(20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3E464B" w:rsidRDefault="003E464B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ACA" w:rsidRPr="00B42ACA" w:rsidRDefault="00B42ACA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2ACA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3E464B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B42ACA" w:rsidRPr="00B42ACA" w:rsidRDefault="00B42ACA" w:rsidP="00B42ACA">
      <w:pPr>
        <w:jc w:val="both"/>
        <w:rPr>
          <w:rFonts w:ascii="Times New Roman" w:hAnsi="Times New Roman" w:cs="Times New Roman"/>
          <w:sz w:val="24"/>
          <w:szCs w:val="24"/>
        </w:rPr>
      </w:pPr>
      <w:r w:rsidRPr="00B42ACA">
        <w:rPr>
          <w:rFonts w:ascii="Times New Roman" w:hAnsi="Times New Roman" w:cs="Times New Roman"/>
          <w:sz w:val="24"/>
          <w:szCs w:val="24"/>
        </w:rPr>
        <w:t>Using a</w:t>
      </w:r>
      <w:r w:rsidR="003B0E66">
        <w:rPr>
          <w:rFonts w:ascii="Times New Roman" w:hAnsi="Times New Roman" w:cs="Times New Roman"/>
          <w:sz w:val="24"/>
          <w:szCs w:val="24"/>
        </w:rPr>
        <w:t xml:space="preserve">n illustration, assess the </w:t>
      </w:r>
      <w:r w:rsidR="003B0E66" w:rsidRPr="003B0E66">
        <w:rPr>
          <w:rFonts w:ascii="Times New Roman" w:hAnsi="Times New Roman" w:cs="Times New Roman"/>
          <w:b/>
          <w:sz w:val="24"/>
          <w:szCs w:val="24"/>
        </w:rPr>
        <w:t>four</w:t>
      </w:r>
      <w:r w:rsidRPr="00B42ACA">
        <w:rPr>
          <w:rFonts w:ascii="Times New Roman" w:hAnsi="Times New Roman" w:cs="Times New Roman"/>
          <w:sz w:val="24"/>
          <w:szCs w:val="24"/>
        </w:rPr>
        <w:t xml:space="preserve"> stages of the demographic transition model giving the characteristics associated with each stage.                                                                    </w:t>
      </w:r>
      <w:r w:rsidR="003E464B">
        <w:rPr>
          <w:rFonts w:ascii="Times New Roman" w:hAnsi="Times New Roman" w:cs="Times New Roman"/>
          <w:sz w:val="24"/>
          <w:szCs w:val="24"/>
        </w:rPr>
        <w:t xml:space="preserve">  </w:t>
      </w:r>
      <w:r w:rsidRPr="003E464B">
        <w:rPr>
          <w:rFonts w:ascii="Times New Roman" w:hAnsi="Times New Roman" w:cs="Times New Roman"/>
          <w:b/>
          <w:sz w:val="24"/>
          <w:szCs w:val="24"/>
        </w:rPr>
        <w:t>(20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3E464B" w:rsidRDefault="003E464B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ACA" w:rsidRPr="00B42ACA" w:rsidRDefault="003B0E66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F</w:t>
      </w:r>
      <w:r w:rsidR="00B42ACA" w:rsidRPr="00B42ACA">
        <w:rPr>
          <w:rFonts w:ascii="Times New Roman" w:hAnsi="Times New Roman" w:cs="Times New Roman"/>
          <w:b/>
          <w:sz w:val="24"/>
          <w:szCs w:val="24"/>
          <w:u w:val="single"/>
        </w:rPr>
        <w:t>our</w:t>
      </w:r>
      <w:r w:rsidR="003E464B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B42ACA" w:rsidRPr="00B42ACA" w:rsidRDefault="00B42ACA" w:rsidP="00B42ACA">
      <w:pPr>
        <w:pStyle w:val="ListParagraph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 w:rsidRPr="00B42ACA">
        <w:rPr>
          <w:rFonts w:ascii="Times New Roman" w:hAnsi="Times New Roman"/>
          <w:sz w:val="24"/>
          <w:szCs w:val="24"/>
        </w:rPr>
        <w:t>Discuss the contributions of the following theorists to the population debate.</w:t>
      </w:r>
    </w:p>
    <w:p w:rsidR="00B42ACA" w:rsidRPr="00B42ACA" w:rsidRDefault="00B42ACA" w:rsidP="00B42ACA">
      <w:pPr>
        <w:pStyle w:val="ListParagraph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r w:rsidRPr="00B42ACA">
        <w:rPr>
          <w:rFonts w:ascii="Times New Roman" w:hAnsi="Times New Roman"/>
          <w:sz w:val="24"/>
          <w:szCs w:val="24"/>
        </w:rPr>
        <w:t>Malthus Theory</w:t>
      </w:r>
      <w:r w:rsidRPr="00B42ACA">
        <w:rPr>
          <w:rFonts w:ascii="Times New Roman" w:hAnsi="Times New Roman"/>
          <w:sz w:val="24"/>
          <w:szCs w:val="24"/>
        </w:rPr>
        <w:tab/>
      </w:r>
      <w:r w:rsidRPr="00B42ACA">
        <w:rPr>
          <w:rFonts w:ascii="Times New Roman" w:hAnsi="Times New Roman"/>
          <w:sz w:val="24"/>
          <w:szCs w:val="24"/>
        </w:rPr>
        <w:tab/>
      </w:r>
      <w:r w:rsidRPr="00B42ACA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  <w:t xml:space="preserve">                             </w:t>
      </w:r>
      <w:r w:rsidRPr="003E464B">
        <w:rPr>
          <w:rFonts w:ascii="Times New Roman" w:hAnsi="Times New Roman"/>
          <w:b/>
          <w:sz w:val="24"/>
          <w:szCs w:val="24"/>
        </w:rPr>
        <w:t>(10</w:t>
      </w:r>
      <w:r w:rsidR="003E464B" w:rsidRPr="003E464B">
        <w:rPr>
          <w:rFonts w:ascii="Times New Roman" w:hAnsi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/>
          <w:b/>
          <w:sz w:val="24"/>
          <w:szCs w:val="24"/>
        </w:rPr>
        <w:t>ar</w:t>
      </w:r>
      <w:r w:rsidRPr="003E464B">
        <w:rPr>
          <w:rFonts w:ascii="Times New Roman" w:hAnsi="Times New Roman"/>
          <w:b/>
          <w:sz w:val="24"/>
          <w:szCs w:val="24"/>
        </w:rPr>
        <w:t>ks)</w:t>
      </w:r>
    </w:p>
    <w:p w:rsidR="00B42ACA" w:rsidRPr="00B42ACA" w:rsidRDefault="00B42ACA" w:rsidP="00B42ACA">
      <w:pPr>
        <w:pStyle w:val="ListParagraph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Boserup</w:t>
      </w:r>
      <w:proofErr w:type="spellEnd"/>
      <w:r>
        <w:rPr>
          <w:rFonts w:ascii="Times New Roman" w:hAnsi="Times New Roman"/>
          <w:sz w:val="24"/>
          <w:szCs w:val="24"/>
        </w:rPr>
        <w:t xml:space="preserve"> Theory</w:t>
      </w:r>
      <w:r w:rsidRPr="00B42ACA">
        <w:rPr>
          <w:rFonts w:ascii="Times New Roman" w:hAnsi="Times New Roman"/>
          <w:sz w:val="24"/>
          <w:szCs w:val="24"/>
        </w:rPr>
        <w:t xml:space="preserve">  </w:t>
      </w:r>
      <w:r w:rsidR="003E464B">
        <w:rPr>
          <w:rFonts w:ascii="Times New Roman" w:hAnsi="Times New Roman"/>
          <w:sz w:val="24"/>
          <w:szCs w:val="24"/>
        </w:rPr>
        <w:t xml:space="preserve">       </w:t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</w:r>
      <w:r w:rsidR="003E464B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3E464B">
        <w:rPr>
          <w:rFonts w:ascii="Times New Roman" w:hAnsi="Times New Roman"/>
          <w:b/>
          <w:sz w:val="24"/>
          <w:szCs w:val="24"/>
        </w:rPr>
        <w:t>(10</w:t>
      </w:r>
      <w:r w:rsidR="003E464B" w:rsidRPr="003E464B">
        <w:rPr>
          <w:rFonts w:ascii="Times New Roman" w:hAnsi="Times New Roman"/>
          <w:b/>
          <w:sz w:val="24"/>
          <w:szCs w:val="24"/>
        </w:rPr>
        <w:t xml:space="preserve"> </w:t>
      </w:r>
      <w:r w:rsidRPr="003E464B">
        <w:rPr>
          <w:rFonts w:ascii="Times New Roman" w:hAnsi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/>
          <w:b/>
          <w:sz w:val="24"/>
          <w:szCs w:val="24"/>
        </w:rPr>
        <w:t>ar</w:t>
      </w:r>
      <w:r w:rsidRPr="003E464B">
        <w:rPr>
          <w:rFonts w:ascii="Times New Roman" w:hAnsi="Times New Roman"/>
          <w:b/>
          <w:sz w:val="24"/>
          <w:szCs w:val="24"/>
        </w:rPr>
        <w:t>ks)</w:t>
      </w:r>
    </w:p>
    <w:p w:rsidR="003E464B" w:rsidRDefault="003E464B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2ACA" w:rsidRPr="00B42ACA" w:rsidRDefault="00B42ACA" w:rsidP="00B42ACA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2ACA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  <w:r w:rsidR="003E464B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B42ACA" w:rsidRPr="00B42ACA" w:rsidRDefault="00717EDF" w:rsidP="00B42A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717EDF">
        <w:rPr>
          <w:rFonts w:ascii="Times New Roman" w:hAnsi="Times New Roman" w:cs="Times New Roman"/>
          <w:b/>
          <w:sz w:val="24"/>
          <w:szCs w:val="24"/>
        </w:rPr>
        <w:t>four</w:t>
      </w:r>
      <w:r w:rsidR="00781EDF">
        <w:rPr>
          <w:rFonts w:ascii="Times New Roman" w:hAnsi="Times New Roman" w:cs="Times New Roman"/>
          <w:sz w:val="24"/>
          <w:szCs w:val="24"/>
        </w:rPr>
        <w:t xml:space="preserve"> points</w:t>
      </w:r>
      <w:r w:rsidR="00B42ACA" w:rsidRPr="00B42ACA">
        <w:rPr>
          <w:rFonts w:ascii="Times New Roman" w:hAnsi="Times New Roman" w:cs="Times New Roman"/>
          <w:sz w:val="24"/>
          <w:szCs w:val="24"/>
        </w:rPr>
        <w:t xml:space="preserve">, critique the validity of the notion that population control policy is the only solution </w:t>
      </w:r>
      <w:r w:rsidR="00F81C63">
        <w:rPr>
          <w:rFonts w:ascii="Times New Roman" w:hAnsi="Times New Roman" w:cs="Times New Roman"/>
          <w:sz w:val="24"/>
          <w:szCs w:val="24"/>
        </w:rPr>
        <w:t>to the current global food crisi</w:t>
      </w:r>
      <w:r w:rsidR="00B42ACA" w:rsidRPr="00B42ACA">
        <w:rPr>
          <w:rFonts w:ascii="Times New Roman" w:hAnsi="Times New Roman" w:cs="Times New Roman"/>
          <w:sz w:val="24"/>
          <w:szCs w:val="24"/>
        </w:rPr>
        <w:t xml:space="preserve">s.  </w:t>
      </w:r>
      <w:r w:rsidR="00B42ACA" w:rsidRPr="00B42ACA">
        <w:rPr>
          <w:rFonts w:ascii="Times New Roman" w:hAnsi="Times New Roman" w:cs="Times New Roman"/>
          <w:sz w:val="24"/>
          <w:szCs w:val="24"/>
        </w:rPr>
        <w:tab/>
      </w:r>
      <w:r w:rsidR="00B42ACA" w:rsidRPr="00B42ACA">
        <w:rPr>
          <w:rFonts w:ascii="Times New Roman" w:hAnsi="Times New Roman" w:cs="Times New Roman"/>
          <w:sz w:val="24"/>
          <w:szCs w:val="24"/>
        </w:rPr>
        <w:tab/>
      </w:r>
      <w:r w:rsidR="00B42ACA" w:rsidRPr="00B42ACA">
        <w:rPr>
          <w:rFonts w:ascii="Times New Roman" w:hAnsi="Times New Roman" w:cs="Times New Roman"/>
          <w:sz w:val="24"/>
          <w:szCs w:val="24"/>
        </w:rPr>
        <w:tab/>
      </w:r>
      <w:r w:rsidR="00B42ACA" w:rsidRPr="00B42ACA">
        <w:rPr>
          <w:rFonts w:ascii="Times New Roman" w:hAnsi="Times New Roman" w:cs="Times New Roman"/>
          <w:sz w:val="24"/>
          <w:szCs w:val="24"/>
        </w:rPr>
        <w:tab/>
      </w:r>
      <w:r w:rsidR="00B42ACA" w:rsidRPr="00B42ACA">
        <w:rPr>
          <w:rFonts w:ascii="Times New Roman" w:hAnsi="Times New Roman" w:cs="Times New Roman"/>
          <w:sz w:val="24"/>
          <w:szCs w:val="24"/>
        </w:rPr>
        <w:tab/>
      </w:r>
      <w:r w:rsidR="00B42ACA" w:rsidRPr="003E464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3E464B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bookmarkStart w:id="0" w:name="_GoBack"/>
      <w:bookmarkEnd w:id="0"/>
      <w:r w:rsidR="00B42ACA" w:rsidRPr="003E464B">
        <w:rPr>
          <w:rFonts w:ascii="Times New Roman" w:hAnsi="Times New Roman" w:cs="Times New Roman"/>
          <w:b/>
          <w:sz w:val="24"/>
          <w:szCs w:val="24"/>
        </w:rPr>
        <w:t>(20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ACA" w:rsidRPr="003E464B">
        <w:rPr>
          <w:rFonts w:ascii="Times New Roman" w:hAnsi="Times New Roman" w:cs="Times New Roman"/>
          <w:b/>
          <w:sz w:val="24"/>
          <w:szCs w:val="24"/>
        </w:rPr>
        <w:t>m</w:t>
      </w:r>
      <w:r w:rsidR="003E464B" w:rsidRPr="003E464B">
        <w:rPr>
          <w:rFonts w:ascii="Times New Roman" w:hAnsi="Times New Roman" w:cs="Times New Roman"/>
          <w:b/>
          <w:sz w:val="24"/>
          <w:szCs w:val="24"/>
        </w:rPr>
        <w:t>ar</w:t>
      </w:r>
      <w:r w:rsidR="00B42ACA" w:rsidRPr="003E464B">
        <w:rPr>
          <w:rFonts w:ascii="Times New Roman" w:hAnsi="Times New Roman" w:cs="Times New Roman"/>
          <w:b/>
          <w:sz w:val="24"/>
          <w:szCs w:val="24"/>
        </w:rPr>
        <w:t>ks)</w:t>
      </w:r>
    </w:p>
    <w:p w:rsidR="00B42ACA" w:rsidRPr="00B42ACA" w:rsidRDefault="00B42ACA" w:rsidP="00B42ACA">
      <w:pPr>
        <w:pStyle w:val="ListParagraph"/>
        <w:jc w:val="both"/>
        <w:rPr>
          <w:rFonts w:ascii="Times New Roman" w:hAnsi="Times New Roman"/>
          <w:b/>
          <w:sz w:val="24"/>
          <w:szCs w:val="24"/>
        </w:rPr>
      </w:pPr>
      <w:r w:rsidRPr="00B42ACA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</w:t>
      </w:r>
    </w:p>
    <w:p w:rsidR="00B42ACA" w:rsidRPr="00B42ACA" w:rsidRDefault="00B42ACA" w:rsidP="00B42ACA">
      <w:pPr>
        <w:jc w:val="both"/>
        <w:rPr>
          <w:rFonts w:ascii="Times New Roman" w:hAnsi="Times New Roman" w:cs="Times New Roman"/>
        </w:rPr>
      </w:pPr>
    </w:p>
    <w:p w:rsidR="00B42ACA" w:rsidRDefault="00B42ACA" w:rsidP="00B42ACA">
      <w:pPr>
        <w:pStyle w:val="ListParagraph"/>
        <w:jc w:val="both"/>
        <w:rPr>
          <w:sz w:val="24"/>
          <w:szCs w:val="24"/>
        </w:rPr>
      </w:pPr>
      <w:r>
        <w:rPr>
          <w:rFonts w:ascii="Maiandra GD" w:hAnsi="Maiandra GD"/>
        </w:rPr>
        <w:tab/>
      </w:r>
      <w:r>
        <w:rPr>
          <w:rFonts w:ascii="Maiandra GD" w:hAnsi="Maiandra GD"/>
        </w:rPr>
        <w:tab/>
      </w:r>
      <w:r>
        <w:rPr>
          <w:rFonts w:ascii="Maiandra GD" w:hAnsi="Maiandra GD"/>
        </w:rPr>
        <w:tab/>
      </w:r>
      <w:r>
        <w:rPr>
          <w:rFonts w:ascii="Maiandra GD" w:hAnsi="Maiandra GD"/>
        </w:rPr>
        <w:tab/>
      </w:r>
      <w:r>
        <w:rPr>
          <w:rFonts w:ascii="Maiandra GD" w:hAnsi="Maiandra GD"/>
        </w:rPr>
        <w:tab/>
      </w:r>
    </w:p>
    <w:p w:rsidR="00B42ACA" w:rsidRDefault="00B42ACA" w:rsidP="00B42ACA">
      <w:pPr>
        <w:jc w:val="both"/>
      </w:pPr>
    </w:p>
    <w:p w:rsidR="009370C3" w:rsidRPr="00B42ACA" w:rsidRDefault="009370C3" w:rsidP="00B42ACA">
      <w:pPr>
        <w:tabs>
          <w:tab w:val="left" w:pos="1125"/>
        </w:tabs>
        <w:rPr>
          <w:rFonts w:ascii="Times New Roman" w:hAnsi="Times New Roman"/>
          <w:sz w:val="24"/>
          <w:szCs w:val="24"/>
        </w:rPr>
      </w:pPr>
    </w:p>
    <w:sectPr w:rsidR="009370C3" w:rsidRPr="00B42ACA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67D" w:rsidRDefault="0003667D" w:rsidP="003E464B">
      <w:pPr>
        <w:spacing w:after="0" w:line="240" w:lineRule="auto"/>
      </w:pPr>
      <w:r>
        <w:separator/>
      </w:r>
    </w:p>
  </w:endnote>
  <w:endnote w:type="continuationSeparator" w:id="0">
    <w:p w:rsidR="0003667D" w:rsidRDefault="0003667D" w:rsidP="003E4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319031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E464B" w:rsidRDefault="003E464B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063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063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E464B" w:rsidRDefault="003E46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67D" w:rsidRDefault="0003667D" w:rsidP="003E464B">
      <w:pPr>
        <w:spacing w:after="0" w:line="240" w:lineRule="auto"/>
      </w:pPr>
      <w:r>
        <w:separator/>
      </w:r>
    </w:p>
  </w:footnote>
  <w:footnote w:type="continuationSeparator" w:id="0">
    <w:p w:rsidR="0003667D" w:rsidRDefault="0003667D" w:rsidP="003E46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391E1D"/>
    <w:multiLevelType w:val="hybridMultilevel"/>
    <w:tmpl w:val="5C44F2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C86A0A"/>
    <w:multiLevelType w:val="hybridMultilevel"/>
    <w:tmpl w:val="A470D05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4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47718D1"/>
    <w:multiLevelType w:val="hybridMultilevel"/>
    <w:tmpl w:val="9C88AF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7EC46C4"/>
    <w:multiLevelType w:val="hybridMultilevel"/>
    <w:tmpl w:val="E93675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B80C60"/>
    <w:multiLevelType w:val="hybridMultilevel"/>
    <w:tmpl w:val="CF7EAAE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0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812CFE"/>
    <w:multiLevelType w:val="hybridMultilevel"/>
    <w:tmpl w:val="5DD8BDD6"/>
    <w:lvl w:ilvl="0" w:tplc="44EA4C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8A24BE"/>
    <w:multiLevelType w:val="hybridMultilevel"/>
    <w:tmpl w:val="960E26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5FB154F0"/>
    <w:multiLevelType w:val="hybridMultilevel"/>
    <w:tmpl w:val="953EF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72E1E22"/>
    <w:multiLevelType w:val="hybridMultilevel"/>
    <w:tmpl w:val="EFA87F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0EC5E5E"/>
    <w:multiLevelType w:val="hybridMultilevel"/>
    <w:tmpl w:val="F924761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3">
    <w:nsid w:val="7864715B"/>
    <w:multiLevelType w:val="hybridMultilevel"/>
    <w:tmpl w:val="EA8CBF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033014"/>
    <w:multiLevelType w:val="hybridMultilevel"/>
    <w:tmpl w:val="A5D8FB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9B0C1A"/>
    <w:multiLevelType w:val="hybridMultilevel"/>
    <w:tmpl w:val="F88813D8"/>
    <w:lvl w:ilvl="0" w:tplc="423670BA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7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4"/>
  </w:num>
  <w:num w:numId="3">
    <w:abstractNumId w:val="6"/>
  </w:num>
  <w:num w:numId="4">
    <w:abstractNumId w:val="27"/>
  </w:num>
  <w:num w:numId="5">
    <w:abstractNumId w:val="25"/>
  </w:num>
  <w:num w:numId="6">
    <w:abstractNumId w:val="36"/>
  </w:num>
  <w:num w:numId="7">
    <w:abstractNumId w:val="0"/>
  </w:num>
  <w:num w:numId="8">
    <w:abstractNumId w:val="29"/>
  </w:num>
  <w:num w:numId="9">
    <w:abstractNumId w:val="46"/>
  </w:num>
  <w:num w:numId="10">
    <w:abstractNumId w:val="3"/>
  </w:num>
  <w:num w:numId="11">
    <w:abstractNumId w:val="12"/>
  </w:num>
  <w:num w:numId="12">
    <w:abstractNumId w:val="9"/>
  </w:num>
  <w:num w:numId="13">
    <w:abstractNumId w:val="16"/>
  </w:num>
  <w:num w:numId="14">
    <w:abstractNumId w:val="30"/>
  </w:num>
  <w:num w:numId="15">
    <w:abstractNumId w:val="14"/>
  </w:num>
  <w:num w:numId="16">
    <w:abstractNumId w:val="38"/>
  </w:num>
  <w:num w:numId="17">
    <w:abstractNumId w:val="34"/>
  </w:num>
  <w:num w:numId="18">
    <w:abstractNumId w:val="7"/>
  </w:num>
  <w:num w:numId="19">
    <w:abstractNumId w:val="18"/>
  </w:num>
  <w:num w:numId="20">
    <w:abstractNumId w:val="22"/>
  </w:num>
  <w:num w:numId="21">
    <w:abstractNumId w:val="10"/>
  </w:num>
  <w:num w:numId="22">
    <w:abstractNumId w:val="19"/>
  </w:num>
  <w:num w:numId="23">
    <w:abstractNumId w:val="32"/>
  </w:num>
  <w:num w:numId="24">
    <w:abstractNumId w:val="39"/>
  </w:num>
  <w:num w:numId="25">
    <w:abstractNumId w:val="11"/>
  </w:num>
  <w:num w:numId="26">
    <w:abstractNumId w:val="1"/>
  </w:num>
  <w:num w:numId="27">
    <w:abstractNumId w:val="31"/>
  </w:num>
  <w:num w:numId="28">
    <w:abstractNumId w:val="26"/>
  </w:num>
  <w:num w:numId="29">
    <w:abstractNumId w:val="17"/>
  </w:num>
  <w:num w:numId="30">
    <w:abstractNumId w:val="15"/>
  </w:num>
  <w:num w:numId="31">
    <w:abstractNumId w:val="13"/>
  </w:num>
  <w:num w:numId="32">
    <w:abstractNumId w:val="28"/>
  </w:num>
  <w:num w:numId="33">
    <w:abstractNumId w:val="8"/>
  </w:num>
  <w:num w:numId="34">
    <w:abstractNumId w:val="47"/>
  </w:num>
  <w:num w:numId="35">
    <w:abstractNumId w:val="37"/>
  </w:num>
  <w:num w:numId="36">
    <w:abstractNumId w:val="33"/>
  </w:num>
  <w:num w:numId="37">
    <w:abstractNumId w:val="21"/>
  </w:num>
  <w:num w:numId="38">
    <w:abstractNumId w:val="41"/>
  </w:num>
  <w:num w:numId="39">
    <w:abstractNumId w:val="44"/>
  </w:num>
  <w:num w:numId="40">
    <w:abstractNumId w:val="2"/>
  </w:num>
  <w:num w:numId="41">
    <w:abstractNumId w:val="45"/>
  </w:num>
  <w:num w:numId="42">
    <w:abstractNumId w:val="40"/>
  </w:num>
  <w:num w:numId="43">
    <w:abstractNumId w:val="35"/>
  </w:num>
  <w:num w:numId="4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3667D"/>
    <w:rsid w:val="000A0AB3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3C27"/>
    <w:rsid w:val="003B0E66"/>
    <w:rsid w:val="003E464B"/>
    <w:rsid w:val="00417B92"/>
    <w:rsid w:val="004840F7"/>
    <w:rsid w:val="00521A14"/>
    <w:rsid w:val="005306D1"/>
    <w:rsid w:val="00547639"/>
    <w:rsid w:val="005567D2"/>
    <w:rsid w:val="006A1345"/>
    <w:rsid w:val="006C5AC8"/>
    <w:rsid w:val="00700869"/>
    <w:rsid w:val="00717EDF"/>
    <w:rsid w:val="007629C3"/>
    <w:rsid w:val="00781EDF"/>
    <w:rsid w:val="00783836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A012B"/>
    <w:rsid w:val="00A7636A"/>
    <w:rsid w:val="00A95177"/>
    <w:rsid w:val="00AA7713"/>
    <w:rsid w:val="00B07B36"/>
    <w:rsid w:val="00B10635"/>
    <w:rsid w:val="00B42ACA"/>
    <w:rsid w:val="00B5797D"/>
    <w:rsid w:val="00B62B7F"/>
    <w:rsid w:val="00B81ADA"/>
    <w:rsid w:val="00BE5A26"/>
    <w:rsid w:val="00D801EB"/>
    <w:rsid w:val="00D976EB"/>
    <w:rsid w:val="00DC6FBA"/>
    <w:rsid w:val="00DF3943"/>
    <w:rsid w:val="00E16C4C"/>
    <w:rsid w:val="00E83663"/>
    <w:rsid w:val="00E90D50"/>
    <w:rsid w:val="00F2412D"/>
    <w:rsid w:val="00F81C63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E4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64B"/>
  </w:style>
  <w:style w:type="paragraph" w:styleId="Footer">
    <w:name w:val="footer"/>
    <w:basedOn w:val="Normal"/>
    <w:link w:val="FooterChar"/>
    <w:uiPriority w:val="99"/>
    <w:unhideWhenUsed/>
    <w:rsid w:val="003E4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6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E4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64B"/>
  </w:style>
  <w:style w:type="paragraph" w:styleId="Footer">
    <w:name w:val="footer"/>
    <w:basedOn w:val="Normal"/>
    <w:link w:val="FooterChar"/>
    <w:uiPriority w:val="99"/>
    <w:unhideWhenUsed/>
    <w:rsid w:val="003E46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6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6</cp:revision>
  <cp:lastPrinted>2017-08-21T07:40:00Z</cp:lastPrinted>
  <dcterms:created xsi:type="dcterms:W3CDTF">2017-06-13T09:17:00Z</dcterms:created>
  <dcterms:modified xsi:type="dcterms:W3CDTF">2017-08-21T08:43:00Z</dcterms:modified>
</cp:coreProperties>
</file>