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E103F">
        <w:rPr>
          <w:rFonts w:ascii="Times New Roman" w:hAnsi="Times New Roman"/>
          <w:color w:val="auto"/>
          <w:sz w:val="24"/>
          <w:szCs w:val="24"/>
        </w:rPr>
        <w:t>HOLIDAY BASED</w:t>
      </w:r>
      <w:r w:rsidR="00547639" w:rsidRPr="0054763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783836">
        <w:rPr>
          <w:rFonts w:ascii="Times New Roman" w:hAnsi="Times New Roman"/>
          <w:color w:val="auto"/>
          <w:sz w:val="24"/>
          <w:szCs w:val="24"/>
        </w:rPr>
        <w:t xml:space="preserve"> IN</w:t>
      </w:r>
      <w:r w:rsidR="00BE5A2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764C54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764C54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RER</w:t>
      </w:r>
      <w:r w:rsidR="008E103F">
        <w:rPr>
          <w:b/>
          <w:color w:val="auto"/>
        </w:rPr>
        <w:t xml:space="preserve"> 221: COMAPARATIVE STUDY OF RELIGION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DF6964">
        <w:rPr>
          <w:rFonts w:ascii="Times New Roman" w:hAnsi="Times New Roman"/>
          <w:sz w:val="24"/>
          <w:szCs w:val="24"/>
        </w:rPr>
        <w:t>22</w:t>
      </w:r>
      <w:r w:rsidR="00DF6964" w:rsidRPr="00DF6964">
        <w:rPr>
          <w:rFonts w:ascii="Times New Roman" w:hAnsi="Times New Roman"/>
          <w:sz w:val="24"/>
          <w:szCs w:val="24"/>
          <w:vertAlign w:val="superscript"/>
        </w:rPr>
        <w:t>nd</w:t>
      </w:r>
      <w:r w:rsidR="00DF6964">
        <w:rPr>
          <w:rFonts w:ascii="Times New Roman" w:hAnsi="Times New Roman"/>
          <w:sz w:val="24"/>
          <w:szCs w:val="24"/>
        </w:rPr>
        <w:t xml:space="preserve"> </w:t>
      </w:r>
      <w:r w:rsidR="00764C54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8E103F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DF6964">
        <w:rPr>
          <w:rFonts w:ascii="Times New Roman" w:hAnsi="Times New Roman"/>
          <w:b/>
          <w:sz w:val="24"/>
          <w:szCs w:val="24"/>
        </w:rPr>
        <w:t xml:space="preserve">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8E103F" w:rsidRDefault="008E103F" w:rsidP="008E103F">
      <w:pPr>
        <w:rPr>
          <w:rFonts w:ascii="Times New Roman" w:hAnsi="Times New Roman"/>
          <w:sz w:val="24"/>
          <w:szCs w:val="24"/>
        </w:rPr>
      </w:pPr>
    </w:p>
    <w:p w:rsidR="009370C3" w:rsidRPr="00764C54" w:rsidRDefault="00446F78" w:rsidP="008E103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64C54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:rsidR="008E103F" w:rsidRPr="00764C54" w:rsidRDefault="00764C54" w:rsidP="0044551F">
      <w:pPr>
        <w:pStyle w:val="ListParagraph"/>
        <w:numPr>
          <w:ilvl w:val="0"/>
          <w:numId w:val="3"/>
        </w:numPr>
        <w:tabs>
          <w:tab w:val="left" w:pos="9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</w:t>
      </w:r>
      <w:r w:rsidR="008E103F" w:rsidRPr="00764C54">
        <w:rPr>
          <w:rFonts w:ascii="Times New Roman" w:hAnsi="Times New Roman"/>
          <w:sz w:val="24"/>
          <w:szCs w:val="24"/>
        </w:rPr>
        <w:t xml:space="preserve"> the </w:t>
      </w:r>
      <w:r w:rsidR="00E25BCB" w:rsidRPr="00764C54">
        <w:rPr>
          <w:rFonts w:ascii="Times New Roman" w:hAnsi="Times New Roman"/>
          <w:sz w:val="24"/>
          <w:szCs w:val="24"/>
        </w:rPr>
        <w:t xml:space="preserve">following </w:t>
      </w:r>
      <w:r w:rsidR="008E103F" w:rsidRPr="00764C54">
        <w:rPr>
          <w:rFonts w:ascii="Times New Roman" w:hAnsi="Times New Roman"/>
          <w:sz w:val="24"/>
          <w:szCs w:val="24"/>
        </w:rPr>
        <w:t>concepts</w:t>
      </w:r>
      <w:r w:rsidR="00E25BCB" w:rsidRPr="00764C54">
        <w:rPr>
          <w:rFonts w:ascii="Times New Roman" w:hAnsi="Times New Roman"/>
          <w:sz w:val="24"/>
          <w:szCs w:val="24"/>
        </w:rPr>
        <w:t xml:space="preserve"> as used in religion:</w:t>
      </w:r>
    </w:p>
    <w:p w:rsidR="00E25BCB" w:rsidRPr="00764C54" w:rsidRDefault="00E25BCB" w:rsidP="00764C54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764C54">
        <w:rPr>
          <w:rFonts w:ascii="Times New Roman" w:hAnsi="Times New Roman"/>
          <w:sz w:val="24"/>
          <w:szCs w:val="24"/>
        </w:rPr>
        <w:t xml:space="preserve">Mana </w:t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="00764C54" w:rsidRPr="00764C54">
        <w:rPr>
          <w:rFonts w:ascii="Times New Roman" w:hAnsi="Times New Roman"/>
          <w:sz w:val="24"/>
          <w:szCs w:val="24"/>
        </w:rPr>
        <w:t xml:space="preserve"> </w:t>
      </w:r>
      <w:r w:rsidR="00764C54">
        <w:rPr>
          <w:rFonts w:ascii="Times New Roman" w:hAnsi="Times New Roman"/>
          <w:sz w:val="24"/>
          <w:szCs w:val="24"/>
        </w:rPr>
        <w:t>(2</w:t>
      </w:r>
      <w:r w:rsidRPr="00764C54">
        <w:rPr>
          <w:rFonts w:ascii="Times New Roman" w:hAnsi="Times New Roman"/>
          <w:sz w:val="24"/>
          <w:szCs w:val="24"/>
        </w:rPr>
        <w:t xml:space="preserve"> marks)</w:t>
      </w:r>
      <w:r w:rsidR="00764C54" w:rsidRPr="00764C54">
        <w:rPr>
          <w:rFonts w:ascii="Times New Roman" w:hAnsi="Times New Roman"/>
          <w:sz w:val="24"/>
          <w:szCs w:val="24"/>
        </w:rPr>
        <w:t xml:space="preserve">            </w:t>
      </w:r>
    </w:p>
    <w:p w:rsidR="00E25BCB" w:rsidRPr="00764C54" w:rsidRDefault="00E25BCB" w:rsidP="0044551F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764C54">
        <w:rPr>
          <w:rFonts w:ascii="Times New Roman" w:hAnsi="Times New Roman"/>
          <w:sz w:val="24"/>
          <w:szCs w:val="24"/>
        </w:rPr>
        <w:t xml:space="preserve">Transcendent </w:t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="00764C54" w:rsidRPr="00764C54">
        <w:rPr>
          <w:rFonts w:ascii="Times New Roman" w:hAnsi="Times New Roman"/>
          <w:sz w:val="24"/>
          <w:szCs w:val="24"/>
        </w:rPr>
        <w:t xml:space="preserve"> </w:t>
      </w:r>
      <w:r w:rsidR="00764C54">
        <w:rPr>
          <w:rFonts w:ascii="Times New Roman" w:hAnsi="Times New Roman"/>
          <w:sz w:val="24"/>
          <w:szCs w:val="24"/>
        </w:rPr>
        <w:t>(2</w:t>
      </w:r>
      <w:r w:rsidRPr="00764C54">
        <w:rPr>
          <w:rFonts w:ascii="Times New Roman" w:hAnsi="Times New Roman"/>
          <w:sz w:val="24"/>
          <w:szCs w:val="24"/>
        </w:rPr>
        <w:t xml:space="preserve"> marks)</w:t>
      </w:r>
    </w:p>
    <w:p w:rsidR="00E25BCB" w:rsidRPr="00764C54" w:rsidRDefault="00E25BCB" w:rsidP="0044551F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764C54">
        <w:rPr>
          <w:rFonts w:ascii="Times New Roman" w:hAnsi="Times New Roman"/>
          <w:sz w:val="24"/>
          <w:szCs w:val="24"/>
        </w:rPr>
        <w:t xml:space="preserve">Immanent </w:t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="00764C54" w:rsidRPr="00764C54">
        <w:rPr>
          <w:rFonts w:ascii="Times New Roman" w:hAnsi="Times New Roman"/>
          <w:sz w:val="24"/>
          <w:szCs w:val="24"/>
        </w:rPr>
        <w:t xml:space="preserve"> </w:t>
      </w:r>
      <w:r w:rsidR="00764C54">
        <w:rPr>
          <w:rFonts w:ascii="Times New Roman" w:hAnsi="Times New Roman"/>
          <w:sz w:val="24"/>
          <w:szCs w:val="24"/>
        </w:rPr>
        <w:t>(2</w:t>
      </w:r>
      <w:r w:rsidRPr="00764C54">
        <w:rPr>
          <w:rFonts w:ascii="Times New Roman" w:hAnsi="Times New Roman"/>
          <w:sz w:val="24"/>
          <w:szCs w:val="24"/>
        </w:rPr>
        <w:t xml:space="preserve"> marks)</w:t>
      </w:r>
    </w:p>
    <w:p w:rsidR="001B3D64" w:rsidRPr="00764C54" w:rsidRDefault="001B3D64" w:rsidP="0044551F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764C54">
        <w:rPr>
          <w:rFonts w:ascii="Times New Roman" w:hAnsi="Times New Roman"/>
          <w:sz w:val="24"/>
          <w:szCs w:val="24"/>
        </w:rPr>
        <w:t xml:space="preserve">Animism </w:t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Pr="00764C54">
        <w:rPr>
          <w:rFonts w:ascii="Times New Roman" w:hAnsi="Times New Roman"/>
          <w:sz w:val="24"/>
          <w:szCs w:val="24"/>
        </w:rPr>
        <w:tab/>
      </w:r>
      <w:r w:rsidR="00764C54" w:rsidRPr="00764C54">
        <w:rPr>
          <w:rFonts w:ascii="Times New Roman" w:hAnsi="Times New Roman"/>
          <w:sz w:val="24"/>
          <w:szCs w:val="24"/>
        </w:rPr>
        <w:t xml:space="preserve"> </w:t>
      </w:r>
      <w:r w:rsidR="00764C54">
        <w:rPr>
          <w:rFonts w:ascii="Times New Roman" w:hAnsi="Times New Roman"/>
          <w:sz w:val="24"/>
          <w:szCs w:val="24"/>
        </w:rPr>
        <w:t>(2</w:t>
      </w:r>
      <w:r w:rsidRPr="00764C54">
        <w:rPr>
          <w:rFonts w:ascii="Times New Roman" w:hAnsi="Times New Roman"/>
          <w:sz w:val="24"/>
          <w:szCs w:val="24"/>
        </w:rPr>
        <w:t xml:space="preserve"> marks)</w:t>
      </w:r>
    </w:p>
    <w:p w:rsidR="00E25BCB" w:rsidRPr="00764C54" w:rsidRDefault="00764C54" w:rsidP="0044551F">
      <w:pPr>
        <w:pStyle w:val="ListParagraph"/>
        <w:numPr>
          <w:ilvl w:val="0"/>
          <w:numId w:val="3"/>
        </w:numPr>
        <w:rPr>
          <w:rFonts w:ascii="Times New Roman" w:hAnsi="Times New Roman"/>
        </w:rPr>
      </w:pPr>
      <w:r>
        <w:rPr>
          <w:rFonts w:ascii="Times New Roman" w:hAnsi="Times New Roman"/>
        </w:rPr>
        <w:t>Assess three</w:t>
      </w:r>
      <w:r w:rsidR="001B3D64" w:rsidRPr="00764C54">
        <w:rPr>
          <w:rFonts w:ascii="Times New Roman" w:hAnsi="Times New Roman"/>
        </w:rPr>
        <w:t xml:space="preserve"> characteristics of a deity. </w:t>
      </w:r>
      <w:r w:rsidR="001B3D64" w:rsidRPr="00764C54">
        <w:rPr>
          <w:rFonts w:ascii="Times New Roman" w:hAnsi="Times New Roman"/>
        </w:rPr>
        <w:tab/>
      </w:r>
      <w:r w:rsidR="001B3D64" w:rsidRPr="00764C54">
        <w:rPr>
          <w:rFonts w:ascii="Times New Roman" w:hAnsi="Times New Roman"/>
        </w:rPr>
        <w:tab/>
      </w:r>
      <w:r w:rsidR="001B3D64" w:rsidRPr="00764C54">
        <w:rPr>
          <w:rFonts w:ascii="Times New Roman" w:hAnsi="Times New Roman"/>
        </w:rPr>
        <w:tab/>
      </w:r>
      <w:r w:rsidR="001B3D64" w:rsidRPr="00764C54">
        <w:rPr>
          <w:rFonts w:ascii="Times New Roman" w:hAnsi="Times New Roman"/>
        </w:rPr>
        <w:tab/>
      </w:r>
      <w:r w:rsidR="00446F78" w:rsidRPr="00764C54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(12</w:t>
      </w:r>
      <w:r w:rsidR="001B3D64" w:rsidRPr="00764C54">
        <w:rPr>
          <w:rFonts w:ascii="Times New Roman" w:hAnsi="Times New Roman"/>
        </w:rPr>
        <w:t xml:space="preserve"> marks)</w:t>
      </w:r>
    </w:p>
    <w:p w:rsidR="00446F78" w:rsidRPr="00764C54" w:rsidRDefault="00446F78" w:rsidP="00446F78">
      <w:pPr>
        <w:pStyle w:val="ListParagraph"/>
        <w:ind w:left="540"/>
        <w:rPr>
          <w:rFonts w:ascii="Times New Roman" w:hAnsi="Times New Roman"/>
        </w:rPr>
      </w:pPr>
    </w:p>
    <w:p w:rsidR="00446F78" w:rsidRPr="00764C54" w:rsidRDefault="00446F78" w:rsidP="0044551F">
      <w:pPr>
        <w:pStyle w:val="ListParagraph"/>
        <w:numPr>
          <w:ilvl w:val="0"/>
          <w:numId w:val="3"/>
        </w:numPr>
        <w:rPr>
          <w:rFonts w:ascii="Times New Roman" w:hAnsi="Times New Roman"/>
        </w:rPr>
      </w:pPr>
      <w:r w:rsidRPr="00764C54">
        <w:rPr>
          <w:rFonts w:ascii="Times New Roman" w:hAnsi="Times New Roman"/>
        </w:rPr>
        <w:t xml:space="preserve">Using five points explain the criteria of religion from a theistic standpoint. </w:t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  <w:t>(10 marks)</w:t>
      </w:r>
    </w:p>
    <w:p w:rsidR="001B3D64" w:rsidRPr="00764C54" w:rsidRDefault="001B3D64" w:rsidP="001B3D64">
      <w:pPr>
        <w:pStyle w:val="ListParagraph"/>
        <w:ind w:left="90"/>
        <w:rPr>
          <w:rFonts w:ascii="Times New Roman" w:hAnsi="Times New Roman"/>
        </w:rPr>
      </w:pPr>
    </w:p>
    <w:p w:rsidR="001B3D64" w:rsidRPr="00764C54" w:rsidRDefault="00446F78" w:rsidP="00446F78">
      <w:pPr>
        <w:pStyle w:val="ListParagraph"/>
        <w:ind w:left="90"/>
        <w:rPr>
          <w:rFonts w:ascii="Times New Roman" w:hAnsi="Times New Roman"/>
          <w:b/>
          <w:u w:val="single"/>
        </w:rPr>
      </w:pPr>
      <w:r w:rsidRPr="00764C54">
        <w:rPr>
          <w:rFonts w:ascii="Times New Roman" w:hAnsi="Times New Roman"/>
          <w:b/>
          <w:u w:val="single"/>
        </w:rPr>
        <w:t>Question Two</w:t>
      </w:r>
    </w:p>
    <w:p w:rsidR="00446F78" w:rsidRDefault="00446F78" w:rsidP="0044551F">
      <w:pPr>
        <w:pStyle w:val="ListParagraph"/>
        <w:numPr>
          <w:ilvl w:val="0"/>
          <w:numId w:val="4"/>
        </w:numPr>
        <w:rPr>
          <w:rFonts w:ascii="Times New Roman" w:hAnsi="Times New Roman"/>
        </w:rPr>
      </w:pPr>
      <w:r w:rsidRPr="00764C54">
        <w:rPr>
          <w:rFonts w:ascii="Times New Roman" w:hAnsi="Times New Roman"/>
        </w:rPr>
        <w:t>Analyze the four caste systems among the Hindus.</w:t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  <w:t>(12 marks)</w:t>
      </w:r>
    </w:p>
    <w:p w:rsidR="003C498E" w:rsidRDefault="003C498E" w:rsidP="003C498E">
      <w:pPr>
        <w:pStyle w:val="ListParagraph"/>
        <w:ind w:left="450"/>
        <w:rPr>
          <w:rFonts w:ascii="Times New Roman" w:hAnsi="Times New Roman"/>
        </w:rPr>
      </w:pPr>
    </w:p>
    <w:p w:rsidR="003C498E" w:rsidRPr="00764C54" w:rsidRDefault="003C498E" w:rsidP="003C498E">
      <w:pPr>
        <w:pStyle w:val="ListParagraph"/>
        <w:numPr>
          <w:ilvl w:val="0"/>
          <w:numId w:val="4"/>
        </w:numPr>
        <w:rPr>
          <w:rFonts w:ascii="Times New Roman" w:hAnsi="Times New Roman"/>
        </w:rPr>
      </w:pPr>
      <w:r w:rsidRPr="00764C54">
        <w:rPr>
          <w:rFonts w:ascii="Times New Roman" w:hAnsi="Times New Roman"/>
        </w:rPr>
        <w:t>Explain the four stages</w:t>
      </w:r>
      <w:r>
        <w:rPr>
          <w:rFonts w:ascii="Times New Roman" w:hAnsi="Times New Roman"/>
        </w:rPr>
        <w:t xml:space="preserve"> in the development</w:t>
      </w:r>
      <w:r w:rsidRPr="00764C54">
        <w:rPr>
          <w:rFonts w:ascii="Times New Roman" w:hAnsi="Times New Roman"/>
        </w:rPr>
        <w:t xml:space="preserve"> of a Hindu</w:t>
      </w:r>
      <w:r>
        <w:rPr>
          <w:rFonts w:ascii="Times New Roman" w:hAnsi="Times New Roman"/>
        </w:rPr>
        <w:t>’s faith.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</w:t>
      </w:r>
      <w:r w:rsidRPr="00764C54">
        <w:rPr>
          <w:rFonts w:ascii="Times New Roman" w:hAnsi="Times New Roman"/>
        </w:rPr>
        <w:t>(8 marks)</w:t>
      </w:r>
    </w:p>
    <w:p w:rsidR="003C498E" w:rsidRPr="00764C54" w:rsidRDefault="003C498E" w:rsidP="003C498E">
      <w:pPr>
        <w:pStyle w:val="ListParagraph"/>
        <w:ind w:left="450"/>
        <w:rPr>
          <w:rFonts w:ascii="Times New Roman" w:hAnsi="Times New Roman"/>
        </w:rPr>
      </w:pPr>
    </w:p>
    <w:p w:rsidR="00446F78" w:rsidRPr="00764C54" w:rsidRDefault="00446F78" w:rsidP="00446F78">
      <w:pPr>
        <w:ind w:firstLine="90"/>
        <w:rPr>
          <w:rFonts w:ascii="Times New Roman" w:hAnsi="Times New Roman" w:cs="Times New Roman"/>
          <w:b/>
          <w:u w:val="single"/>
        </w:rPr>
      </w:pPr>
      <w:r w:rsidRPr="00764C54">
        <w:rPr>
          <w:rFonts w:ascii="Times New Roman" w:hAnsi="Times New Roman" w:cs="Times New Roman"/>
          <w:b/>
          <w:u w:val="single"/>
        </w:rPr>
        <w:t>Question Three</w:t>
      </w:r>
    </w:p>
    <w:p w:rsidR="00446F78" w:rsidRDefault="00764C54" w:rsidP="0044551F">
      <w:pPr>
        <w:pStyle w:val="ListParagraph"/>
        <w:numPr>
          <w:ilvl w:val="0"/>
          <w:numId w:val="5"/>
        </w:numPr>
        <w:rPr>
          <w:rFonts w:ascii="Times New Roman" w:hAnsi="Times New Roman"/>
        </w:rPr>
      </w:pPr>
      <w:r>
        <w:rPr>
          <w:rFonts w:ascii="Times New Roman" w:hAnsi="Times New Roman"/>
        </w:rPr>
        <w:t>Assess four</w:t>
      </w:r>
      <w:r w:rsidR="00D75C10" w:rsidRPr="00764C54">
        <w:rPr>
          <w:rFonts w:ascii="Times New Roman" w:hAnsi="Times New Roman"/>
        </w:rPr>
        <w:t xml:space="preserve"> beliefs in Christianity as revealed in Jesus Christ</w:t>
      </w:r>
      <w:r w:rsidR="00446F78" w:rsidRPr="00764C54">
        <w:rPr>
          <w:rFonts w:ascii="Times New Roman" w:hAnsi="Times New Roman"/>
        </w:rPr>
        <w:t>.</w:t>
      </w:r>
      <w:r w:rsidR="00D75C10" w:rsidRPr="00764C54">
        <w:rPr>
          <w:rFonts w:ascii="Times New Roman" w:hAnsi="Times New Roman"/>
        </w:rPr>
        <w:t xml:space="preserve"> </w:t>
      </w:r>
      <w:r w:rsidR="00446F78" w:rsidRPr="00764C54">
        <w:rPr>
          <w:rFonts w:ascii="Times New Roman" w:hAnsi="Times New Roman"/>
        </w:rPr>
        <w:tab/>
      </w:r>
      <w:r w:rsidR="00446F78" w:rsidRPr="00764C54">
        <w:rPr>
          <w:rFonts w:ascii="Times New Roman" w:hAnsi="Times New Roman"/>
        </w:rPr>
        <w:tab/>
      </w:r>
      <w:r w:rsidR="00446F78" w:rsidRPr="00764C54">
        <w:rPr>
          <w:rFonts w:ascii="Times New Roman" w:hAnsi="Times New Roman"/>
        </w:rPr>
        <w:tab/>
        <w:t>(12 marks)</w:t>
      </w:r>
    </w:p>
    <w:p w:rsidR="003C498E" w:rsidRDefault="003C498E" w:rsidP="003C498E">
      <w:pPr>
        <w:pStyle w:val="ListParagraph"/>
        <w:ind w:left="450"/>
        <w:rPr>
          <w:rFonts w:ascii="Times New Roman" w:hAnsi="Times New Roman"/>
        </w:rPr>
      </w:pPr>
    </w:p>
    <w:p w:rsidR="00ED60C2" w:rsidRPr="00DF6964" w:rsidRDefault="003C498E" w:rsidP="00DF6964">
      <w:pPr>
        <w:pStyle w:val="ListParagraph"/>
        <w:numPr>
          <w:ilvl w:val="0"/>
          <w:numId w:val="5"/>
        </w:numPr>
        <w:rPr>
          <w:rFonts w:ascii="Times New Roman" w:hAnsi="Times New Roman"/>
        </w:rPr>
      </w:pPr>
      <w:r w:rsidRPr="00764C54">
        <w:rPr>
          <w:rFonts w:ascii="Times New Roman" w:hAnsi="Times New Roman"/>
        </w:rPr>
        <w:t>Explain four sacred institutions of Judaism.</w:t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  <w:t>(8 marks)</w:t>
      </w:r>
    </w:p>
    <w:p w:rsidR="00446F78" w:rsidRPr="00764C54" w:rsidRDefault="00446F78" w:rsidP="00446F78">
      <w:pPr>
        <w:rPr>
          <w:rFonts w:ascii="Times New Roman" w:hAnsi="Times New Roman" w:cs="Times New Roman"/>
          <w:b/>
          <w:u w:val="single"/>
        </w:rPr>
      </w:pPr>
      <w:r w:rsidRPr="00764C54">
        <w:rPr>
          <w:rFonts w:ascii="Times New Roman" w:hAnsi="Times New Roman" w:cs="Times New Roman"/>
          <w:b/>
          <w:u w:val="single"/>
        </w:rPr>
        <w:lastRenderedPageBreak/>
        <w:t>Question Four</w:t>
      </w:r>
    </w:p>
    <w:p w:rsidR="003C498E" w:rsidRDefault="00446F78" w:rsidP="0044551F">
      <w:pPr>
        <w:pStyle w:val="ListParagraph"/>
        <w:numPr>
          <w:ilvl w:val="0"/>
          <w:numId w:val="6"/>
        </w:numPr>
        <w:ind w:left="270" w:hanging="180"/>
        <w:rPr>
          <w:rFonts w:ascii="Times New Roman" w:hAnsi="Times New Roman"/>
        </w:rPr>
      </w:pPr>
      <w:r w:rsidRPr="00764C54">
        <w:rPr>
          <w:rFonts w:ascii="Times New Roman" w:hAnsi="Times New Roman"/>
        </w:rPr>
        <w:t xml:space="preserve"> </w:t>
      </w:r>
      <w:r w:rsidR="00876769">
        <w:rPr>
          <w:rFonts w:ascii="Times New Roman" w:hAnsi="Times New Roman"/>
        </w:rPr>
        <w:t xml:space="preserve">   Assess three</w:t>
      </w:r>
      <w:r w:rsidR="003C498E" w:rsidRPr="00764C54">
        <w:rPr>
          <w:rFonts w:ascii="Times New Roman" w:hAnsi="Times New Roman"/>
        </w:rPr>
        <w:t xml:space="preserve"> precepts that Budd</w:t>
      </w:r>
      <w:r w:rsidR="00876769">
        <w:rPr>
          <w:rFonts w:ascii="Times New Roman" w:hAnsi="Times New Roman"/>
        </w:rPr>
        <w:t xml:space="preserve">hists follow. </w:t>
      </w:r>
      <w:r w:rsidR="00876769">
        <w:rPr>
          <w:rFonts w:ascii="Times New Roman" w:hAnsi="Times New Roman"/>
        </w:rPr>
        <w:tab/>
      </w:r>
      <w:r w:rsidR="00876769">
        <w:rPr>
          <w:rFonts w:ascii="Times New Roman" w:hAnsi="Times New Roman"/>
        </w:rPr>
        <w:tab/>
      </w:r>
      <w:r w:rsidR="00876769">
        <w:rPr>
          <w:rFonts w:ascii="Times New Roman" w:hAnsi="Times New Roman"/>
        </w:rPr>
        <w:tab/>
      </w:r>
      <w:r w:rsidR="00876769">
        <w:rPr>
          <w:rFonts w:ascii="Times New Roman" w:hAnsi="Times New Roman"/>
        </w:rPr>
        <w:tab/>
      </w:r>
      <w:r w:rsidR="00876769">
        <w:rPr>
          <w:rFonts w:ascii="Times New Roman" w:hAnsi="Times New Roman"/>
        </w:rPr>
        <w:tab/>
        <w:t>(10</w:t>
      </w:r>
      <w:r w:rsidR="003C498E" w:rsidRPr="00764C54">
        <w:rPr>
          <w:rFonts w:ascii="Times New Roman" w:hAnsi="Times New Roman"/>
        </w:rPr>
        <w:t xml:space="preserve"> marks)</w:t>
      </w:r>
    </w:p>
    <w:p w:rsidR="003C498E" w:rsidRDefault="003C498E" w:rsidP="003C498E">
      <w:pPr>
        <w:pStyle w:val="ListParagraph"/>
        <w:ind w:left="270"/>
        <w:rPr>
          <w:rFonts w:ascii="Times New Roman" w:hAnsi="Times New Roman"/>
        </w:rPr>
      </w:pPr>
    </w:p>
    <w:p w:rsidR="00AC70F3" w:rsidRDefault="00876769" w:rsidP="00876769">
      <w:pPr>
        <w:pStyle w:val="ListParagraph"/>
        <w:numPr>
          <w:ilvl w:val="0"/>
          <w:numId w:val="6"/>
        </w:numPr>
        <w:rPr>
          <w:rFonts w:ascii="Times New Roman" w:hAnsi="Times New Roman"/>
        </w:rPr>
      </w:pPr>
      <w:r>
        <w:rPr>
          <w:rFonts w:ascii="Times New Roman" w:hAnsi="Times New Roman"/>
        </w:rPr>
        <w:t>Evaluate three</w:t>
      </w:r>
      <w:r w:rsidR="00446F78" w:rsidRPr="00764C54">
        <w:rPr>
          <w:rFonts w:ascii="Times New Roman" w:hAnsi="Times New Roman"/>
        </w:rPr>
        <w:t xml:space="preserve"> </w:t>
      </w:r>
      <w:r w:rsidR="003C498E">
        <w:rPr>
          <w:rFonts w:ascii="Times New Roman" w:hAnsi="Times New Roman"/>
        </w:rPr>
        <w:t>pillars of Islamic belief.</w:t>
      </w:r>
      <w:r w:rsidR="003C498E">
        <w:rPr>
          <w:rFonts w:ascii="Times New Roman" w:hAnsi="Times New Roman"/>
        </w:rPr>
        <w:tab/>
      </w:r>
      <w:r w:rsidR="003C498E">
        <w:rPr>
          <w:rFonts w:ascii="Times New Roman" w:hAnsi="Times New Roman"/>
        </w:rPr>
        <w:tab/>
      </w:r>
      <w:r w:rsidR="003C498E">
        <w:rPr>
          <w:rFonts w:ascii="Times New Roman" w:hAnsi="Times New Roman"/>
        </w:rPr>
        <w:tab/>
      </w:r>
      <w:r w:rsidR="003C498E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(10</w:t>
      </w:r>
      <w:r w:rsidR="00446F78" w:rsidRPr="00764C54">
        <w:rPr>
          <w:rFonts w:ascii="Times New Roman" w:hAnsi="Times New Roman"/>
        </w:rPr>
        <w:t xml:space="preserve"> marks)</w:t>
      </w:r>
    </w:p>
    <w:p w:rsidR="003C498E" w:rsidRPr="00764C54" w:rsidRDefault="003C498E" w:rsidP="003C498E">
      <w:pPr>
        <w:pStyle w:val="ListParagraph"/>
        <w:ind w:left="270"/>
        <w:rPr>
          <w:rFonts w:ascii="Times New Roman" w:hAnsi="Times New Roman"/>
        </w:rPr>
      </w:pPr>
    </w:p>
    <w:p w:rsidR="00446F78" w:rsidRPr="00764C54" w:rsidRDefault="00AC70F3" w:rsidP="00AC70F3">
      <w:pPr>
        <w:rPr>
          <w:rFonts w:ascii="Times New Roman" w:hAnsi="Times New Roman" w:cs="Times New Roman"/>
          <w:b/>
          <w:u w:val="single"/>
        </w:rPr>
      </w:pPr>
      <w:r w:rsidRPr="00764C54">
        <w:rPr>
          <w:rFonts w:ascii="Times New Roman" w:hAnsi="Times New Roman" w:cs="Times New Roman"/>
          <w:b/>
          <w:u w:val="single"/>
        </w:rPr>
        <w:t>Question Five</w:t>
      </w:r>
    </w:p>
    <w:p w:rsidR="00876769" w:rsidRPr="00764C54" w:rsidRDefault="00876769" w:rsidP="00876769">
      <w:pPr>
        <w:pStyle w:val="ListParagraph"/>
        <w:numPr>
          <w:ilvl w:val="0"/>
          <w:numId w:val="7"/>
        </w:numPr>
        <w:tabs>
          <w:tab w:val="left" w:pos="450"/>
        </w:tabs>
        <w:ind w:left="180" w:hanging="90"/>
        <w:rPr>
          <w:rFonts w:ascii="Times New Roman" w:hAnsi="Times New Roman"/>
        </w:rPr>
      </w:pPr>
      <w:r>
        <w:rPr>
          <w:rFonts w:ascii="Times New Roman" w:hAnsi="Times New Roman"/>
        </w:rPr>
        <w:t>Analyze</w:t>
      </w:r>
      <w:r w:rsidRPr="00764C54">
        <w:rPr>
          <w:rFonts w:ascii="Times New Roman" w:hAnsi="Times New Roman"/>
        </w:rPr>
        <w:t xml:space="preserve"> two steps a Sikh follows to unite with God.</w:t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 w:rsidRPr="00764C54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(8</w:t>
      </w:r>
      <w:r w:rsidRPr="00764C54">
        <w:rPr>
          <w:rFonts w:ascii="Times New Roman" w:hAnsi="Times New Roman"/>
        </w:rPr>
        <w:t xml:space="preserve"> marks)</w:t>
      </w:r>
    </w:p>
    <w:p w:rsidR="00876769" w:rsidRDefault="00876769" w:rsidP="00876769">
      <w:pPr>
        <w:pStyle w:val="ListParagraph"/>
        <w:tabs>
          <w:tab w:val="left" w:pos="450"/>
        </w:tabs>
        <w:ind w:left="180"/>
        <w:rPr>
          <w:rFonts w:ascii="Times New Roman" w:hAnsi="Times New Roman"/>
        </w:rPr>
      </w:pPr>
    </w:p>
    <w:p w:rsidR="00AC70F3" w:rsidRDefault="00AC70F3" w:rsidP="0044551F">
      <w:pPr>
        <w:pStyle w:val="ListParagraph"/>
        <w:numPr>
          <w:ilvl w:val="0"/>
          <w:numId w:val="7"/>
        </w:numPr>
        <w:tabs>
          <w:tab w:val="left" w:pos="450"/>
        </w:tabs>
        <w:ind w:left="180" w:hanging="90"/>
        <w:rPr>
          <w:rFonts w:ascii="Times New Roman" w:hAnsi="Times New Roman"/>
        </w:rPr>
      </w:pPr>
      <w:r w:rsidRPr="00764C54">
        <w:rPr>
          <w:rFonts w:ascii="Times New Roman" w:hAnsi="Times New Roman"/>
        </w:rPr>
        <w:t>Assess animism and it</w:t>
      </w:r>
      <w:r w:rsidR="00DF6964">
        <w:rPr>
          <w:rFonts w:ascii="Times New Roman" w:hAnsi="Times New Roman"/>
        </w:rPr>
        <w:t>s three basic beliefs.</w:t>
      </w:r>
      <w:r w:rsidR="00DF6964">
        <w:rPr>
          <w:rFonts w:ascii="Times New Roman" w:hAnsi="Times New Roman"/>
        </w:rPr>
        <w:tab/>
      </w:r>
      <w:r w:rsidR="00DF6964">
        <w:rPr>
          <w:rFonts w:ascii="Times New Roman" w:hAnsi="Times New Roman"/>
        </w:rPr>
        <w:tab/>
      </w:r>
      <w:r w:rsidR="00DF6964">
        <w:rPr>
          <w:rFonts w:ascii="Times New Roman" w:hAnsi="Times New Roman"/>
        </w:rPr>
        <w:tab/>
      </w:r>
      <w:r w:rsidR="00DF6964">
        <w:rPr>
          <w:rFonts w:ascii="Times New Roman" w:hAnsi="Times New Roman"/>
        </w:rPr>
        <w:tab/>
      </w:r>
      <w:r w:rsidR="00DF6964">
        <w:rPr>
          <w:rFonts w:ascii="Times New Roman" w:hAnsi="Times New Roman"/>
        </w:rPr>
        <w:tab/>
        <w:t xml:space="preserve">            </w:t>
      </w:r>
      <w:bookmarkStart w:id="0" w:name="_GoBack"/>
      <w:bookmarkEnd w:id="0"/>
      <w:r w:rsidR="00876769">
        <w:rPr>
          <w:rFonts w:ascii="Times New Roman" w:hAnsi="Times New Roman"/>
        </w:rPr>
        <w:t>(12</w:t>
      </w:r>
      <w:r w:rsidRPr="00764C54">
        <w:rPr>
          <w:rFonts w:ascii="Times New Roman" w:hAnsi="Times New Roman"/>
        </w:rPr>
        <w:t xml:space="preserve"> marks)</w:t>
      </w:r>
    </w:p>
    <w:p w:rsidR="00876769" w:rsidRPr="00764C54" w:rsidRDefault="00876769" w:rsidP="00876769">
      <w:pPr>
        <w:pStyle w:val="ListParagraph"/>
        <w:tabs>
          <w:tab w:val="left" w:pos="450"/>
        </w:tabs>
        <w:ind w:left="180"/>
        <w:rPr>
          <w:rFonts w:ascii="Times New Roman" w:hAnsi="Times New Roman"/>
        </w:rPr>
      </w:pPr>
    </w:p>
    <w:sectPr w:rsidR="00876769" w:rsidRPr="00764C54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736" w:rsidRDefault="00405736" w:rsidP="005B6E77">
      <w:pPr>
        <w:spacing w:after="0" w:line="240" w:lineRule="auto"/>
      </w:pPr>
      <w:r>
        <w:separator/>
      </w:r>
    </w:p>
  </w:endnote>
  <w:endnote w:type="continuationSeparator" w:id="0">
    <w:p w:rsidR="00405736" w:rsidRDefault="00405736" w:rsidP="005B6E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26543830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5B6E77" w:rsidRDefault="005B6E77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50A4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50A4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B6E77" w:rsidRDefault="005B6E7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736" w:rsidRDefault="00405736" w:rsidP="005B6E77">
      <w:pPr>
        <w:spacing w:after="0" w:line="240" w:lineRule="auto"/>
      </w:pPr>
      <w:r>
        <w:separator/>
      </w:r>
    </w:p>
  </w:footnote>
  <w:footnote w:type="continuationSeparator" w:id="0">
    <w:p w:rsidR="00405736" w:rsidRDefault="00405736" w:rsidP="005B6E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57273"/>
    <w:multiLevelType w:val="hybridMultilevel"/>
    <w:tmpl w:val="9E383A3C"/>
    <w:lvl w:ilvl="0" w:tplc="F546FFB6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1B694AF4"/>
    <w:multiLevelType w:val="hybridMultilevel"/>
    <w:tmpl w:val="67F471B6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EE1E88"/>
    <w:multiLevelType w:val="hybridMultilevel"/>
    <w:tmpl w:val="DE6A0ECC"/>
    <w:lvl w:ilvl="0" w:tplc="EF841F7A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>
    <w:nsid w:val="2221757E"/>
    <w:multiLevelType w:val="hybridMultilevel"/>
    <w:tmpl w:val="FD86CC38"/>
    <w:lvl w:ilvl="0" w:tplc="0CD0D806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3802B3"/>
    <w:multiLevelType w:val="hybridMultilevel"/>
    <w:tmpl w:val="EA4AD7DE"/>
    <w:lvl w:ilvl="0" w:tplc="1934633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56641C"/>
    <w:multiLevelType w:val="hybridMultilevel"/>
    <w:tmpl w:val="733C47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1"/>
  </w:num>
  <w:num w:numId="7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158BC"/>
    <w:rsid w:val="000347F6"/>
    <w:rsid w:val="00050A42"/>
    <w:rsid w:val="000A2466"/>
    <w:rsid w:val="000B573B"/>
    <w:rsid w:val="000E603D"/>
    <w:rsid w:val="00122F84"/>
    <w:rsid w:val="00145DCF"/>
    <w:rsid w:val="00151F9C"/>
    <w:rsid w:val="00186BC9"/>
    <w:rsid w:val="001A623A"/>
    <w:rsid w:val="001B3D64"/>
    <w:rsid w:val="00211018"/>
    <w:rsid w:val="00283C27"/>
    <w:rsid w:val="003151DE"/>
    <w:rsid w:val="003C498E"/>
    <w:rsid w:val="00405736"/>
    <w:rsid w:val="00417B92"/>
    <w:rsid w:val="0044551F"/>
    <w:rsid w:val="00446F78"/>
    <w:rsid w:val="004840F7"/>
    <w:rsid w:val="00521A14"/>
    <w:rsid w:val="005306D1"/>
    <w:rsid w:val="00547639"/>
    <w:rsid w:val="005567D2"/>
    <w:rsid w:val="0058134C"/>
    <w:rsid w:val="005B6E77"/>
    <w:rsid w:val="006A1345"/>
    <w:rsid w:val="006C5AC8"/>
    <w:rsid w:val="00700869"/>
    <w:rsid w:val="007629C3"/>
    <w:rsid w:val="00764C54"/>
    <w:rsid w:val="00783836"/>
    <w:rsid w:val="007A4625"/>
    <w:rsid w:val="007B6BCE"/>
    <w:rsid w:val="007E4E5B"/>
    <w:rsid w:val="007F22A2"/>
    <w:rsid w:val="008144B3"/>
    <w:rsid w:val="00847D17"/>
    <w:rsid w:val="00876769"/>
    <w:rsid w:val="0089071C"/>
    <w:rsid w:val="008B6755"/>
    <w:rsid w:val="008C32BA"/>
    <w:rsid w:val="008E103F"/>
    <w:rsid w:val="008E2B36"/>
    <w:rsid w:val="009370C3"/>
    <w:rsid w:val="00941D37"/>
    <w:rsid w:val="009A012B"/>
    <w:rsid w:val="00A7636A"/>
    <w:rsid w:val="00A95177"/>
    <w:rsid w:val="00AA7713"/>
    <w:rsid w:val="00AC70F3"/>
    <w:rsid w:val="00B5797D"/>
    <w:rsid w:val="00B62B7F"/>
    <w:rsid w:val="00B81ADA"/>
    <w:rsid w:val="00BE5A26"/>
    <w:rsid w:val="00CE78DA"/>
    <w:rsid w:val="00D75C10"/>
    <w:rsid w:val="00D801EB"/>
    <w:rsid w:val="00D976EB"/>
    <w:rsid w:val="00DC6FBA"/>
    <w:rsid w:val="00DF3943"/>
    <w:rsid w:val="00DF6964"/>
    <w:rsid w:val="00E16C4C"/>
    <w:rsid w:val="00E25BCB"/>
    <w:rsid w:val="00E83663"/>
    <w:rsid w:val="00E90D50"/>
    <w:rsid w:val="00ED60C2"/>
    <w:rsid w:val="00F2412D"/>
    <w:rsid w:val="00FB1EE3"/>
    <w:rsid w:val="00FD1AC0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5B6E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6E77"/>
  </w:style>
  <w:style w:type="paragraph" w:styleId="Footer">
    <w:name w:val="footer"/>
    <w:basedOn w:val="Normal"/>
    <w:link w:val="FooterChar"/>
    <w:uiPriority w:val="99"/>
    <w:unhideWhenUsed/>
    <w:rsid w:val="005B6E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6E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5B6E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6E77"/>
  </w:style>
  <w:style w:type="paragraph" w:styleId="Footer">
    <w:name w:val="footer"/>
    <w:basedOn w:val="Normal"/>
    <w:link w:val="FooterChar"/>
    <w:uiPriority w:val="99"/>
    <w:unhideWhenUsed/>
    <w:rsid w:val="005B6E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6E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15</cp:revision>
  <cp:lastPrinted>2017-08-21T07:56:00Z</cp:lastPrinted>
  <dcterms:created xsi:type="dcterms:W3CDTF">2017-06-13T10:18:00Z</dcterms:created>
  <dcterms:modified xsi:type="dcterms:W3CDTF">2017-08-21T08:00:00Z</dcterms:modified>
</cp:coreProperties>
</file>