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50CD" w:rsidRDefault="002750CD" w:rsidP="009B0A4B">
      <w:pPr>
        <w:keepNext/>
        <w:spacing w:after="0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750CD" w:rsidRDefault="00330605" w:rsidP="009230A0">
      <w:pPr>
        <w:keepNext/>
        <w:spacing w:after="0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041AD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5B36CE04" wp14:editId="608A68D6">
            <wp:extent cx="1556238" cy="782515"/>
            <wp:effectExtent l="0" t="0" r="6350" b="0"/>
            <wp:docPr id="1" name="Picture 1" descr="RU LOGO 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780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50CD" w:rsidRDefault="002750CD" w:rsidP="009230A0">
      <w:pPr>
        <w:keepNext/>
        <w:spacing w:after="0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230A0" w:rsidRDefault="009230A0" w:rsidP="009230A0">
      <w:pPr>
        <w:keepNext/>
        <w:spacing w:after="0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Riara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School of </w:t>
      </w:r>
      <w:r w:rsidR="00A956C3">
        <w:rPr>
          <w:rFonts w:ascii="Times New Roman" w:eastAsia="Times New Roman" w:hAnsi="Times New Roman" w:cs="Times New Roman"/>
          <w:b/>
          <w:bCs/>
          <w:sz w:val="24"/>
          <w:szCs w:val="24"/>
        </w:rPr>
        <w:t>International Relations &amp; Diplomacy</w:t>
      </w:r>
    </w:p>
    <w:p w:rsidR="009230A0" w:rsidRDefault="009230A0" w:rsidP="009230A0">
      <w:pPr>
        <w:pBdr>
          <w:bottom w:val="single" w:sz="12" w:space="1" w:color="auto"/>
        </w:pBdr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9230A0" w:rsidRDefault="009230A0" w:rsidP="009230A0">
      <w:pPr>
        <w:pBdr>
          <w:bottom w:val="single" w:sz="12" w:space="1" w:color="auto"/>
        </w:pBdr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330605" w:rsidRPr="00330605" w:rsidRDefault="00330605" w:rsidP="00330605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3060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– DECEMBER 2016 TRIMESTER </w:t>
      </w:r>
    </w:p>
    <w:p w:rsidR="00330605" w:rsidRPr="00330605" w:rsidRDefault="00330605" w:rsidP="00330605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3060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DIPLOMA IN INTERNATIONAL RELATIONS &amp; DIPLOMACY</w:t>
      </w:r>
    </w:p>
    <w:p w:rsidR="00330605" w:rsidRPr="00330605" w:rsidRDefault="00330605" w:rsidP="00330605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330605" w:rsidRPr="00330605" w:rsidRDefault="00330605" w:rsidP="00330605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3060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330605" w:rsidRPr="00330605" w:rsidRDefault="00330605" w:rsidP="00330605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330605" w:rsidRPr="00330605" w:rsidRDefault="00330605" w:rsidP="00330605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3060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RDI 05</w:t>
      </w:r>
      <w:r w:rsidR="00BF61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Pr="0033060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D1473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INTRODUCTION TO </w:t>
      </w:r>
      <w:bookmarkStart w:id="0" w:name="_GoBack"/>
      <w:bookmarkEnd w:id="0"/>
      <w:r w:rsidR="00BF61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LAW</w:t>
      </w:r>
    </w:p>
    <w:p w:rsidR="009230A0" w:rsidRPr="00330605" w:rsidRDefault="00330605" w:rsidP="00330605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>DECE</w:t>
      </w:r>
      <w:r w:rsidRPr="0033060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MBER 2016</w:t>
      </w:r>
      <w:r w:rsidRPr="0033060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33060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33060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33060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33060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33060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33060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</w:t>
      </w:r>
      <w:r w:rsidRPr="0033060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TIME: 2 HOURS</w:t>
      </w:r>
      <w:r w:rsidR="009230A0"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</w:rPr>
        <w:tab/>
      </w:r>
      <w:r w:rsidR="009230A0" w:rsidRPr="00330605">
        <w:rPr>
          <w:rFonts w:ascii="Times New Roman" w:eastAsia="Times New Roman" w:hAnsi="Times New Roman" w:cs="Times New Roman"/>
          <w:bCs/>
          <w:color w:val="000000"/>
          <w:spacing w:val="-15"/>
          <w:sz w:val="24"/>
          <w:szCs w:val="24"/>
        </w:rPr>
        <w:tab/>
      </w:r>
      <w:r w:rsidR="009230A0"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</w:rPr>
        <w:tab/>
        <w:t xml:space="preserve">                                  </w:t>
      </w:r>
    </w:p>
    <w:p w:rsidR="009230A0" w:rsidRDefault="009230A0" w:rsidP="009230A0">
      <w:pP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INSTRUCTIONS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</w:p>
    <w:p w:rsidR="009230A0" w:rsidRDefault="009230A0" w:rsidP="009230A0">
      <w:pPr>
        <w:numPr>
          <w:ilvl w:val="0"/>
          <w:numId w:val="9"/>
        </w:numP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Answer question one and any other two</w:t>
      </w:r>
    </w:p>
    <w:p w:rsidR="004D0060" w:rsidRDefault="004D0060" w:rsidP="004D0060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Write your answers in paragraph form unless stated otherwise</w:t>
      </w:r>
    </w:p>
    <w:p w:rsidR="009230A0" w:rsidRDefault="009230A0" w:rsidP="009230A0">
      <w:pPr>
        <w:numPr>
          <w:ilvl w:val="0"/>
          <w:numId w:val="9"/>
        </w:numP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:rsidR="009230A0" w:rsidRDefault="009230A0" w:rsidP="009230A0">
      <w:pPr>
        <w:pBdr>
          <w:bottom w:val="single" w:sz="12" w:space="1" w:color="auto"/>
        </w:pBd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Examination booklet </w:t>
      </w:r>
    </w:p>
    <w:p w:rsidR="009230A0" w:rsidRDefault="009230A0" w:rsidP="009230A0">
      <w:pPr>
        <w:pStyle w:val="Heading3"/>
        <w:spacing w:before="0"/>
        <w:jc w:val="center"/>
        <w:rPr>
          <w:rFonts w:ascii="Times New Roman" w:hAnsi="Times New Roman"/>
          <w:color w:val="auto"/>
          <w:sz w:val="28"/>
          <w:szCs w:val="28"/>
        </w:rPr>
      </w:pPr>
    </w:p>
    <w:p w:rsidR="009230A0" w:rsidRPr="00E668CF" w:rsidRDefault="009230A0" w:rsidP="00CD2F1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</w:p>
    <w:p w:rsidR="00011670" w:rsidRPr="00475CE7" w:rsidRDefault="00E668CF" w:rsidP="00CD2F13">
      <w:pPr>
        <w:pStyle w:val="ListParagraph"/>
        <w:numPr>
          <w:ilvl w:val="0"/>
          <w:numId w:val="12"/>
        </w:numPr>
        <w:suppressAutoHyphens/>
        <w:spacing w:line="360" w:lineRule="auto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475CE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Define International law. </w:t>
      </w:r>
      <w:r w:rsidR="00475CE7" w:rsidRPr="00475CE7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475CE7" w:rsidRPr="00475CE7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475CE7" w:rsidRPr="00475CE7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475CE7" w:rsidRPr="00475CE7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475CE7" w:rsidRPr="00475CE7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475CE7" w:rsidRPr="00475CE7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475CE7" w:rsidRPr="00475CE7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475CE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      </w:t>
      </w:r>
      <w:r w:rsidRPr="00475CE7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(2 Marks)</w:t>
      </w:r>
      <w:r w:rsidR="00011670" w:rsidRPr="00475CE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 </w:t>
      </w:r>
    </w:p>
    <w:p w:rsidR="009625E5" w:rsidRDefault="003C700C" w:rsidP="00CD2F13">
      <w:pPr>
        <w:pStyle w:val="ListParagraph"/>
        <w:numPr>
          <w:ilvl w:val="0"/>
          <w:numId w:val="12"/>
        </w:numPr>
        <w:suppressAutoHyphens/>
        <w:spacing w:line="360" w:lineRule="auto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Identify and explain the substance of at least </w:t>
      </w:r>
      <w:r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TWO</w:t>
      </w:r>
      <w:r w:rsidR="00011670" w:rsidRPr="00475CE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treaties in international law</w:t>
      </w:r>
      <w:r w:rsidR="00E668CF" w:rsidRPr="00475CE7">
        <w:rPr>
          <w:rFonts w:ascii="Times New Roman" w:eastAsia="WenQuanYi Micro Hei" w:hAnsi="Times New Roman" w:cs="Times New Roman"/>
          <w:kern w:val="1"/>
          <w:sz w:val="24"/>
          <w:szCs w:val="24"/>
        </w:rPr>
        <w:t>.</w:t>
      </w:r>
      <w:r w:rsidR="00011670" w:rsidRPr="00475CE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</w:t>
      </w:r>
      <w:r w:rsidR="00475CE7" w:rsidRPr="00475CE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          </w:t>
      </w:r>
      <w:r w:rsidR="00475CE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 </w:t>
      </w:r>
    </w:p>
    <w:p w:rsidR="00011670" w:rsidRPr="00475CE7" w:rsidRDefault="009625E5" w:rsidP="00CD2F13">
      <w:pPr>
        <w:pStyle w:val="ListParagraph"/>
        <w:suppressAutoHyphens/>
        <w:spacing w:line="360" w:lineRule="auto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                                                                                                                              </w:t>
      </w:r>
      <w:r w:rsidR="00011670" w:rsidRPr="00475CE7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(6 </w:t>
      </w:r>
      <w:r w:rsidR="00E668CF" w:rsidRPr="00475CE7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Marks)</w:t>
      </w:r>
    </w:p>
    <w:p w:rsidR="00011670" w:rsidRPr="00475CE7" w:rsidRDefault="00510426" w:rsidP="00CD2F13">
      <w:pPr>
        <w:pStyle w:val="ListParagraph"/>
        <w:numPr>
          <w:ilvl w:val="0"/>
          <w:numId w:val="12"/>
        </w:numPr>
        <w:suppressAutoHyphens/>
        <w:spacing w:line="360" w:lineRule="auto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Explain </w:t>
      </w:r>
      <w:r w:rsidRPr="003C700C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THREE</w:t>
      </w:r>
      <w:r w:rsidR="00E668CF" w:rsidRPr="00475CE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essentials of a state. </w:t>
      </w:r>
      <w:r w:rsidR="00475CE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                                          </w:t>
      </w: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475CE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</w:t>
      </w:r>
      <w:r w:rsidR="00607686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     </w:t>
      </w:r>
      <w:r w:rsidR="00E668CF" w:rsidRPr="00475CE7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(6 Marks)</w:t>
      </w:r>
    </w:p>
    <w:p w:rsidR="00011670" w:rsidRPr="00475CE7" w:rsidRDefault="00011670" w:rsidP="00CD2F13">
      <w:pPr>
        <w:pStyle w:val="ListParagraph"/>
        <w:numPr>
          <w:ilvl w:val="0"/>
          <w:numId w:val="12"/>
        </w:numPr>
        <w:suppressAutoHyphens/>
        <w:spacing w:line="360" w:lineRule="auto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  <w:r w:rsidRPr="00475CE7">
        <w:rPr>
          <w:rFonts w:ascii="Times New Roman" w:eastAsia="WenQuanYi Micro Hei" w:hAnsi="Times New Roman" w:cs="Times New Roman"/>
          <w:kern w:val="1"/>
          <w:sz w:val="24"/>
          <w:szCs w:val="24"/>
        </w:rPr>
        <w:t>Distinguish between the natural</w:t>
      </w:r>
      <w:r w:rsidR="003C700C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law</w:t>
      </w:r>
      <w:r w:rsidRPr="00475CE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and </w:t>
      </w:r>
      <w:r w:rsidR="003C700C">
        <w:rPr>
          <w:rFonts w:ascii="Times New Roman" w:eastAsia="WenQuanYi Micro Hei" w:hAnsi="Times New Roman" w:cs="Times New Roman"/>
          <w:kern w:val="1"/>
          <w:sz w:val="24"/>
          <w:szCs w:val="24"/>
        </w:rPr>
        <w:t>the positivist</w:t>
      </w:r>
      <w:r w:rsidRPr="00475CE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school of thou</w:t>
      </w:r>
      <w:r w:rsidR="00E668CF" w:rsidRPr="00475CE7">
        <w:rPr>
          <w:rFonts w:ascii="Times New Roman" w:eastAsia="WenQuanYi Micro Hei" w:hAnsi="Times New Roman" w:cs="Times New Roman"/>
          <w:kern w:val="1"/>
          <w:sz w:val="24"/>
          <w:szCs w:val="24"/>
        </w:rPr>
        <w:t>ght in International law</w:t>
      </w:r>
      <w:r w:rsidR="00475CE7">
        <w:rPr>
          <w:rFonts w:ascii="Times New Roman" w:eastAsia="WenQuanYi Micro Hei" w:hAnsi="Times New Roman" w:cs="Times New Roman"/>
          <w:kern w:val="1"/>
          <w:sz w:val="24"/>
          <w:szCs w:val="24"/>
        </w:rPr>
        <w:t>.</w:t>
      </w:r>
      <w:r w:rsidR="00E668CF" w:rsidRPr="00475CE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</w:t>
      </w:r>
      <w:r w:rsidR="00475CE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                                                                                                                      </w:t>
      </w:r>
      <w:r w:rsidR="00E668CF" w:rsidRPr="00475CE7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(8 Marks)</w:t>
      </w:r>
    </w:p>
    <w:p w:rsidR="00011670" w:rsidRPr="00475CE7" w:rsidRDefault="00011670" w:rsidP="00CD2F13">
      <w:pPr>
        <w:pStyle w:val="ListParagraph"/>
        <w:numPr>
          <w:ilvl w:val="0"/>
          <w:numId w:val="12"/>
        </w:numPr>
        <w:suppressAutoHyphens/>
        <w:spacing w:line="360" w:lineRule="auto"/>
        <w:jc w:val="both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475CE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Explain the following terms in international law. </w:t>
      </w:r>
    </w:p>
    <w:p w:rsidR="00011670" w:rsidRPr="00475CE7" w:rsidRDefault="00011670" w:rsidP="00CD2F13">
      <w:pPr>
        <w:suppressAutoHyphens/>
        <w:spacing w:line="360" w:lineRule="auto"/>
        <w:ind w:left="720"/>
        <w:jc w:val="both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  <w:r w:rsidRPr="00E668CF">
        <w:rPr>
          <w:rFonts w:ascii="Times New Roman" w:eastAsia="WenQuanYi Micro Hei" w:hAnsi="Times New Roman" w:cs="Times New Roman"/>
          <w:kern w:val="1"/>
          <w:sz w:val="24"/>
          <w:szCs w:val="24"/>
        </w:rPr>
        <w:t>a) International customs</w:t>
      </w:r>
      <w:r w:rsidR="00475CE7">
        <w:rPr>
          <w:rFonts w:ascii="Times New Roman" w:eastAsia="WenQuanYi Micro Hei" w:hAnsi="Times New Roman" w:cs="Times New Roman"/>
          <w:kern w:val="1"/>
          <w:sz w:val="24"/>
          <w:szCs w:val="24"/>
        </w:rPr>
        <w:t>.</w:t>
      </w:r>
      <w:r w:rsidRPr="00E668CF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</w:t>
      </w:r>
      <w:r w:rsidR="00475CE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                                                                                     </w:t>
      </w:r>
      <w:r w:rsidRPr="00475CE7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(4</w:t>
      </w:r>
      <w:r w:rsidR="00475CE7" w:rsidRPr="00475CE7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Marks)</w:t>
      </w:r>
    </w:p>
    <w:p w:rsidR="00011670" w:rsidRPr="00E668CF" w:rsidRDefault="00011670" w:rsidP="00CD2F13">
      <w:pPr>
        <w:suppressAutoHyphens/>
        <w:spacing w:line="360" w:lineRule="auto"/>
        <w:ind w:left="720"/>
        <w:jc w:val="both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E668CF">
        <w:rPr>
          <w:rFonts w:ascii="Times New Roman" w:eastAsia="WenQuanYi Micro Hei" w:hAnsi="Times New Roman" w:cs="Times New Roman"/>
          <w:kern w:val="1"/>
          <w:sz w:val="24"/>
          <w:szCs w:val="24"/>
        </w:rPr>
        <w:t>b) Intern</w:t>
      </w:r>
      <w:r w:rsidR="00475CE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ational economic regimes.                                                                       </w:t>
      </w:r>
      <w:r w:rsidR="00475CE7" w:rsidRPr="00475CE7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(4 Marks)</w:t>
      </w:r>
    </w:p>
    <w:p w:rsidR="00011670" w:rsidRPr="00E668CF" w:rsidRDefault="00475CE7" w:rsidP="00CD2F13">
      <w:pPr>
        <w:suppressAutoHyphens/>
        <w:spacing w:line="360" w:lineRule="auto"/>
        <w:jc w:val="both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E668CF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lastRenderedPageBreak/>
        <w:t xml:space="preserve">QUESTION TWO </w:t>
      </w:r>
    </w:p>
    <w:p w:rsidR="00011670" w:rsidRPr="00E668CF" w:rsidRDefault="00011670" w:rsidP="00CD2F13">
      <w:pPr>
        <w:suppressAutoHyphens/>
        <w:spacing w:line="360" w:lineRule="auto"/>
        <w:jc w:val="both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E668CF">
        <w:rPr>
          <w:rFonts w:ascii="Times New Roman" w:eastAsia="WenQuanYi Micro Hei" w:hAnsi="Times New Roman" w:cs="Times New Roman"/>
          <w:kern w:val="1"/>
          <w:sz w:val="24"/>
          <w:szCs w:val="24"/>
        </w:rPr>
        <w:t>With illustrations, explain the role of (</w:t>
      </w:r>
      <w:r w:rsidRPr="00E668CF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5) FIVE</w:t>
      </w:r>
      <w:r w:rsidRPr="00E668CF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Non-state Actors in international law. </w:t>
      </w:r>
      <w:r w:rsidRPr="00475CE7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(20</w:t>
      </w:r>
      <w:r w:rsidR="00475CE7" w:rsidRPr="00475CE7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Marks)</w:t>
      </w:r>
      <w:r w:rsidRPr="00E668CF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 </w:t>
      </w:r>
    </w:p>
    <w:p w:rsidR="00CD2F13" w:rsidRDefault="00CD2F13" w:rsidP="00CD2F13">
      <w:pPr>
        <w:suppressAutoHyphens/>
        <w:spacing w:line="360" w:lineRule="auto"/>
        <w:jc w:val="both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</w:p>
    <w:p w:rsidR="00011670" w:rsidRPr="00E668CF" w:rsidRDefault="00475CE7" w:rsidP="00CD2F13">
      <w:pPr>
        <w:suppressAutoHyphens/>
        <w:spacing w:line="360" w:lineRule="auto"/>
        <w:jc w:val="both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E668CF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QUESTION THREE </w:t>
      </w:r>
    </w:p>
    <w:p w:rsidR="00475CE7" w:rsidRDefault="00011670" w:rsidP="00CD2F13">
      <w:pPr>
        <w:suppressAutoHyphens/>
        <w:spacing w:line="360" w:lineRule="auto"/>
        <w:jc w:val="both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E668CF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Write short notes </w:t>
      </w:r>
      <w:r w:rsidR="003706F7">
        <w:rPr>
          <w:rFonts w:ascii="Times New Roman" w:eastAsia="WenQuanYi Micro Hei" w:hAnsi="Times New Roman" w:cs="Times New Roman"/>
          <w:kern w:val="1"/>
          <w:sz w:val="24"/>
          <w:szCs w:val="24"/>
        </w:rPr>
        <w:t>on</w:t>
      </w:r>
      <w:r w:rsidR="00510426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</w:t>
      </w:r>
      <w:r w:rsidRPr="00E668CF">
        <w:rPr>
          <w:rFonts w:ascii="Times New Roman" w:eastAsia="WenQuanYi Micro Hei" w:hAnsi="Times New Roman" w:cs="Times New Roman"/>
          <w:kern w:val="1"/>
          <w:sz w:val="24"/>
          <w:szCs w:val="24"/>
        </w:rPr>
        <w:t>any</w:t>
      </w:r>
      <w:r w:rsidRPr="00E668CF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</w:t>
      </w:r>
      <w:r w:rsidR="003706F7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TWO</w:t>
      </w:r>
      <w:r w:rsidRPr="00E668CF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of the following</w:t>
      </w:r>
      <w:r w:rsidR="00475CE7">
        <w:rPr>
          <w:rFonts w:ascii="Times New Roman" w:eastAsia="WenQuanYi Micro Hei" w:hAnsi="Times New Roman" w:cs="Times New Roman"/>
          <w:kern w:val="1"/>
          <w:sz w:val="24"/>
          <w:szCs w:val="24"/>
        </w:rPr>
        <w:t>:</w:t>
      </w:r>
      <w:r w:rsidRPr="00E668CF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</w:t>
      </w:r>
    </w:p>
    <w:p w:rsidR="00011670" w:rsidRPr="003706F7" w:rsidRDefault="00011670" w:rsidP="003706F7">
      <w:pPr>
        <w:pStyle w:val="ListParagraph"/>
        <w:numPr>
          <w:ilvl w:val="0"/>
          <w:numId w:val="14"/>
        </w:numPr>
        <w:suppressAutoHyphens/>
        <w:spacing w:line="360" w:lineRule="auto"/>
        <w:jc w:val="both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3706F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International Human rights law (IHL) </w:t>
      </w:r>
      <w:r w:rsidR="009625E5" w:rsidRPr="003706F7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                                                              (</w:t>
      </w:r>
      <w:r w:rsidRPr="003706F7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10</w:t>
      </w:r>
      <w:r w:rsidR="00475CE7" w:rsidRPr="003706F7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Marks)</w:t>
      </w:r>
    </w:p>
    <w:p w:rsidR="00011670" w:rsidRPr="003706F7" w:rsidRDefault="00011670" w:rsidP="003706F7">
      <w:pPr>
        <w:pStyle w:val="ListParagraph"/>
        <w:numPr>
          <w:ilvl w:val="0"/>
          <w:numId w:val="14"/>
        </w:numPr>
        <w:suppressAutoHyphens/>
        <w:spacing w:line="360" w:lineRule="auto"/>
        <w:jc w:val="both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  <w:r w:rsidRPr="003706F7">
        <w:rPr>
          <w:rFonts w:ascii="Times New Roman" w:eastAsia="WenQuanYi Micro Hei" w:hAnsi="Times New Roman" w:cs="Times New Roman"/>
          <w:kern w:val="1"/>
          <w:sz w:val="24"/>
          <w:szCs w:val="24"/>
        </w:rPr>
        <w:t>Intern</w:t>
      </w:r>
      <w:r w:rsidR="00475CE7" w:rsidRPr="003706F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ational Environmental Law (IEL) </w:t>
      </w:r>
      <w:r w:rsidR="009625E5" w:rsidRPr="003706F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                                                           </w:t>
      </w:r>
      <w:r w:rsidRPr="003706F7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(10</w:t>
      </w:r>
      <w:r w:rsidR="00475CE7" w:rsidRPr="003706F7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Marks)</w:t>
      </w:r>
    </w:p>
    <w:p w:rsidR="003706F7" w:rsidRPr="003706F7" w:rsidRDefault="00011670" w:rsidP="003706F7">
      <w:pPr>
        <w:pStyle w:val="ListParagraph"/>
        <w:numPr>
          <w:ilvl w:val="0"/>
          <w:numId w:val="14"/>
        </w:numPr>
        <w:suppressAutoHyphens/>
        <w:spacing w:line="360" w:lineRule="auto"/>
        <w:jc w:val="both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3706F7">
        <w:rPr>
          <w:rFonts w:ascii="Times New Roman" w:eastAsia="WenQuanYi Micro Hei" w:hAnsi="Times New Roman" w:cs="Times New Roman"/>
          <w:kern w:val="1"/>
          <w:sz w:val="24"/>
          <w:szCs w:val="24"/>
        </w:rPr>
        <w:t>Montevideo</w:t>
      </w:r>
      <w:r w:rsidR="003706F7" w:rsidRPr="003706F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Convention on the Rights and Duties of States (</w:t>
      </w:r>
      <w:r w:rsidRPr="003706F7">
        <w:rPr>
          <w:rFonts w:ascii="Times New Roman" w:eastAsia="WenQuanYi Micro Hei" w:hAnsi="Times New Roman" w:cs="Times New Roman"/>
          <w:kern w:val="1"/>
          <w:sz w:val="24"/>
          <w:szCs w:val="24"/>
        </w:rPr>
        <w:t>1933</w:t>
      </w:r>
      <w:r w:rsidR="003706F7" w:rsidRPr="003706F7">
        <w:rPr>
          <w:rFonts w:ascii="Times New Roman" w:eastAsia="WenQuanYi Micro Hei" w:hAnsi="Times New Roman" w:cs="Times New Roman"/>
          <w:kern w:val="1"/>
          <w:sz w:val="24"/>
          <w:szCs w:val="24"/>
        </w:rPr>
        <w:t>)</w:t>
      </w:r>
      <w:r w:rsidR="00475CE7" w:rsidRPr="003706F7">
        <w:rPr>
          <w:rFonts w:ascii="Times New Roman" w:eastAsia="WenQuanYi Micro Hei" w:hAnsi="Times New Roman" w:cs="Times New Roman"/>
          <w:kern w:val="1"/>
          <w:sz w:val="24"/>
          <w:szCs w:val="24"/>
        </w:rPr>
        <w:t>.</w:t>
      </w:r>
      <w:r w:rsidRPr="003706F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   </w:t>
      </w:r>
      <w:r w:rsidR="003706F7" w:rsidRPr="003706F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            </w:t>
      </w:r>
      <w:r w:rsidR="003706F7" w:rsidRPr="003706F7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(10 Marks)</w:t>
      </w:r>
      <w:r w:rsidR="009625E5" w:rsidRPr="003706F7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                                                                 </w:t>
      </w:r>
    </w:p>
    <w:p w:rsidR="00CD2F13" w:rsidRDefault="00CD2F13" w:rsidP="00CD2F13">
      <w:pPr>
        <w:suppressAutoHyphens/>
        <w:spacing w:line="360" w:lineRule="auto"/>
        <w:jc w:val="both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</w:p>
    <w:p w:rsidR="00011670" w:rsidRPr="00E668CF" w:rsidRDefault="00475CE7" w:rsidP="00CD2F13">
      <w:pPr>
        <w:suppressAutoHyphens/>
        <w:spacing w:line="360" w:lineRule="auto"/>
        <w:jc w:val="both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E668CF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QUESTION THREE </w:t>
      </w:r>
    </w:p>
    <w:p w:rsidR="009625E5" w:rsidRDefault="00221F0C" w:rsidP="00CD2F13">
      <w:pPr>
        <w:suppressAutoHyphens/>
        <w:spacing w:line="360" w:lineRule="auto"/>
        <w:jc w:val="both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E668CF">
        <w:rPr>
          <w:rFonts w:ascii="Times New Roman" w:eastAsia="WenQuanYi Micro Hei" w:hAnsi="Times New Roman" w:cs="Times New Roman"/>
          <w:kern w:val="1"/>
          <w:sz w:val="24"/>
          <w:szCs w:val="24"/>
        </w:rPr>
        <w:t>With examples, explain</w:t>
      </w:r>
      <w:r w:rsidR="00011670" w:rsidRPr="00E668CF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the concept</w:t>
      </w:r>
      <w:r w:rsidRPr="00E668CF">
        <w:rPr>
          <w:rFonts w:ascii="Times New Roman" w:eastAsia="WenQuanYi Micro Hei" w:hAnsi="Times New Roman" w:cs="Times New Roman"/>
          <w:kern w:val="1"/>
          <w:sz w:val="24"/>
          <w:szCs w:val="24"/>
        </w:rPr>
        <w:t>s</w:t>
      </w:r>
      <w:r w:rsidR="00011670" w:rsidRPr="00E668CF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of </w:t>
      </w:r>
      <w:r w:rsidRPr="00E668CF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sovereignty and territoriality </w:t>
      </w:r>
      <w:r w:rsidR="00011670" w:rsidRPr="00E668CF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in international </w:t>
      </w:r>
      <w:r w:rsidR="008932D3" w:rsidRPr="00E668CF">
        <w:rPr>
          <w:rFonts w:ascii="Times New Roman" w:eastAsia="WenQuanYi Micro Hei" w:hAnsi="Times New Roman" w:cs="Times New Roman"/>
          <w:kern w:val="1"/>
          <w:sz w:val="24"/>
          <w:szCs w:val="24"/>
        </w:rPr>
        <w:t>law</w:t>
      </w:r>
      <w:r w:rsidR="00475CE7">
        <w:rPr>
          <w:rFonts w:ascii="Times New Roman" w:eastAsia="WenQuanYi Micro Hei" w:hAnsi="Times New Roman" w:cs="Times New Roman"/>
          <w:kern w:val="1"/>
          <w:sz w:val="24"/>
          <w:szCs w:val="24"/>
        </w:rPr>
        <w:t>.</w:t>
      </w:r>
      <w:r w:rsidR="008932D3" w:rsidRPr="00E668CF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</w:t>
      </w:r>
      <w:r w:rsidR="009625E5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                       </w:t>
      </w:r>
    </w:p>
    <w:p w:rsidR="00221F0C" w:rsidRPr="009625E5" w:rsidRDefault="009625E5" w:rsidP="00CD2F13">
      <w:pPr>
        <w:suppressAutoHyphens/>
        <w:spacing w:line="360" w:lineRule="auto"/>
        <w:jc w:val="both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                                                                                                                                        </w:t>
      </w:r>
      <w:r w:rsidR="008932D3" w:rsidRPr="009625E5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</w:t>
      </w:r>
      <w:r w:rsidR="00221F0C" w:rsidRPr="009625E5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20</w:t>
      </w:r>
      <w:r w:rsidR="00475CE7" w:rsidRPr="009625E5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Mar</w:t>
      </w:r>
      <w:r w:rsidR="00221F0C" w:rsidRPr="009625E5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ks)</w:t>
      </w:r>
    </w:p>
    <w:p w:rsidR="00011670" w:rsidRPr="00E668CF" w:rsidRDefault="00475CE7" w:rsidP="00CD2F13">
      <w:pPr>
        <w:suppressAutoHyphens/>
        <w:spacing w:line="360" w:lineRule="auto"/>
        <w:jc w:val="both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  <w:r w:rsidRPr="00E668CF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QUESTION FOUR </w:t>
      </w:r>
    </w:p>
    <w:p w:rsidR="00011670" w:rsidRPr="00E668CF" w:rsidRDefault="00011670" w:rsidP="00CD2F13">
      <w:pPr>
        <w:suppressAutoHyphens/>
        <w:spacing w:line="360" w:lineRule="auto"/>
        <w:jc w:val="both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E668CF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Distinguish between Regional integration and globalization in international law. </w:t>
      </w:r>
      <w:r w:rsidR="009625E5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      </w:t>
      </w:r>
      <w:r w:rsidRPr="009625E5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(20</w:t>
      </w:r>
      <w:r w:rsidR="00475CE7" w:rsidRPr="009625E5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</w:t>
      </w:r>
      <w:r w:rsidRPr="009625E5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M</w:t>
      </w:r>
      <w:r w:rsidR="00475CE7" w:rsidRPr="009625E5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arks)</w:t>
      </w:r>
    </w:p>
    <w:p w:rsidR="00CD2F13" w:rsidRDefault="00CD2F13" w:rsidP="00CD2F13">
      <w:pPr>
        <w:suppressAutoHyphens/>
        <w:spacing w:line="360" w:lineRule="auto"/>
        <w:jc w:val="both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</w:p>
    <w:p w:rsidR="00011670" w:rsidRPr="00E668CF" w:rsidRDefault="00475CE7" w:rsidP="00CD2F13">
      <w:pPr>
        <w:suppressAutoHyphens/>
        <w:spacing w:line="360" w:lineRule="auto"/>
        <w:jc w:val="both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E668CF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QUESTION FIVE </w:t>
      </w:r>
    </w:p>
    <w:p w:rsidR="001427A0" w:rsidRDefault="001427A0" w:rsidP="00CD2F13">
      <w:pPr>
        <w:suppressAutoHyphens/>
        <w:spacing w:line="360" w:lineRule="auto"/>
        <w:jc w:val="both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Identify and comment on </w:t>
      </w:r>
      <w:r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FOUR</w:t>
      </w:r>
      <w:r w:rsidR="00011670" w:rsidRPr="00E668CF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emerging trends of international law in sub-Saharan Africa</w:t>
      </w:r>
      <w:r w:rsidR="00475CE7">
        <w:rPr>
          <w:rFonts w:ascii="Times New Roman" w:eastAsia="WenQuanYi Micro Hei" w:hAnsi="Times New Roman" w:cs="Times New Roman"/>
          <w:kern w:val="1"/>
          <w:sz w:val="24"/>
          <w:szCs w:val="24"/>
        </w:rPr>
        <w:t>.</w:t>
      </w:r>
      <w:r w:rsidR="00011670" w:rsidRPr="00E668CF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</w:t>
      </w:r>
      <w:r w:rsidR="009625E5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          </w:t>
      </w: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                                                                                                           </w:t>
      </w:r>
    </w:p>
    <w:p w:rsidR="009625E5" w:rsidRDefault="001427A0" w:rsidP="00CD2F13">
      <w:pPr>
        <w:suppressAutoHyphens/>
        <w:spacing w:line="360" w:lineRule="auto"/>
        <w:jc w:val="both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                                                                                                                                        </w:t>
      </w:r>
      <w:r w:rsidRPr="009625E5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(20 Marks)</w:t>
      </w:r>
    </w:p>
    <w:p w:rsidR="00011670" w:rsidRPr="009625E5" w:rsidRDefault="009625E5" w:rsidP="00CD2F13">
      <w:pPr>
        <w:suppressAutoHyphens/>
        <w:spacing w:line="360" w:lineRule="auto"/>
        <w:jc w:val="both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                                                                                                                                        </w:t>
      </w:r>
    </w:p>
    <w:p w:rsidR="00CD2F13" w:rsidRPr="000E0DFB" w:rsidRDefault="00CD2F13" w:rsidP="00CD2F13">
      <w:pPr>
        <w:pStyle w:val="ListParagraph"/>
        <w:spacing w:line="48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0DFB">
        <w:rPr>
          <w:rFonts w:ascii="Times New Roman" w:hAnsi="Times New Roman" w:cs="Times New Roman"/>
          <w:sz w:val="24"/>
          <w:szCs w:val="24"/>
        </w:rPr>
        <w:t>*****END****</w:t>
      </w:r>
    </w:p>
    <w:p w:rsidR="00011670" w:rsidRPr="00E668CF" w:rsidRDefault="00011670" w:rsidP="00CD2F1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011670" w:rsidRPr="00E668CF" w:rsidSect="007F5D2C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1DC1" w:rsidRDefault="00141DC1" w:rsidP="00CD2F13">
      <w:pPr>
        <w:spacing w:after="0" w:line="240" w:lineRule="auto"/>
      </w:pPr>
      <w:r>
        <w:separator/>
      </w:r>
    </w:p>
  </w:endnote>
  <w:endnote w:type="continuationSeparator" w:id="0">
    <w:p w:rsidR="00141DC1" w:rsidRDefault="00141DC1" w:rsidP="00CD2F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enQuanYi Micro Hei">
    <w:altName w:val="Arial Unicode MS"/>
    <w:charset w:val="8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00530771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CD2F13" w:rsidRDefault="00CD2F1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53EDF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53ED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D2F13" w:rsidRDefault="00CD2F1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1DC1" w:rsidRDefault="00141DC1" w:rsidP="00CD2F13">
      <w:pPr>
        <w:spacing w:after="0" w:line="240" w:lineRule="auto"/>
      </w:pPr>
      <w:r>
        <w:separator/>
      </w:r>
    </w:p>
  </w:footnote>
  <w:footnote w:type="continuationSeparator" w:id="0">
    <w:p w:rsidR="00141DC1" w:rsidRDefault="00141DC1" w:rsidP="00CD2F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Num3"/>
    <w:lvl w:ilvl="0">
      <w:start w:val="1"/>
      <w:numFmt w:val="lowerRoman"/>
      <w:lvlText w:val="%1)"/>
      <w:lvlJc w:val="left"/>
      <w:pPr>
        <w:tabs>
          <w:tab w:val="num" w:pos="0"/>
        </w:tabs>
        <w:ind w:left="1440" w:hanging="72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">
    <w:nsid w:val="04794382"/>
    <w:multiLevelType w:val="hybridMultilevel"/>
    <w:tmpl w:val="138EA456"/>
    <w:lvl w:ilvl="0" w:tplc="FB128560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CD4A2D"/>
    <w:multiLevelType w:val="hybridMultilevel"/>
    <w:tmpl w:val="A7BA3A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9378E"/>
    <w:multiLevelType w:val="hybridMultilevel"/>
    <w:tmpl w:val="FBBCF4CA"/>
    <w:lvl w:ilvl="0" w:tplc="A934D198">
      <w:start w:val="1"/>
      <w:numFmt w:val="lowerRoman"/>
      <w:lvlText w:val="%1)"/>
      <w:lvlJc w:val="left"/>
      <w:pPr>
        <w:ind w:left="1080" w:hanging="720"/>
      </w:pPr>
      <w:rPr>
        <w:rFonts w:ascii="Times New Roman" w:eastAsia="Calibri" w:hAnsi="Times New Roman" w:cs="Times New Roman" w:hint="default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DD840DC"/>
    <w:multiLevelType w:val="hybridMultilevel"/>
    <w:tmpl w:val="96F25DCE"/>
    <w:lvl w:ilvl="0" w:tplc="0E64677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45A7FAF"/>
    <w:multiLevelType w:val="hybridMultilevel"/>
    <w:tmpl w:val="4DA4FE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D824333"/>
    <w:multiLevelType w:val="hybridMultilevel"/>
    <w:tmpl w:val="5866B7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BF438E"/>
    <w:multiLevelType w:val="hybridMultilevel"/>
    <w:tmpl w:val="0C4E79BC"/>
    <w:lvl w:ilvl="0" w:tplc="92BA973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4C427B9"/>
    <w:multiLevelType w:val="hybridMultilevel"/>
    <w:tmpl w:val="FA0ADDD4"/>
    <w:lvl w:ilvl="0" w:tplc="CE425C64">
      <w:start w:val="1"/>
      <w:numFmt w:val="lowerRoman"/>
      <w:lvlText w:val="%1)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A0B2784"/>
    <w:multiLevelType w:val="hybridMultilevel"/>
    <w:tmpl w:val="4EFA2A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F8A0945"/>
    <w:multiLevelType w:val="hybridMultilevel"/>
    <w:tmpl w:val="C248E0A8"/>
    <w:lvl w:ilvl="0" w:tplc="31BED73C">
      <w:start w:val="4"/>
      <w:numFmt w:val="lowerRoman"/>
      <w:lvlText w:val="%1)"/>
      <w:lvlJc w:val="left"/>
      <w:pPr>
        <w:ind w:left="117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1">
    <w:nsid w:val="62E53C04"/>
    <w:multiLevelType w:val="hybridMultilevel"/>
    <w:tmpl w:val="2F6EE3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6674939"/>
    <w:multiLevelType w:val="hybridMultilevel"/>
    <w:tmpl w:val="2618C3C6"/>
    <w:lvl w:ilvl="0" w:tplc="9F52B51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6"/>
  </w:num>
  <w:num w:numId="3">
    <w:abstractNumId w:val="2"/>
  </w:num>
  <w:num w:numId="4">
    <w:abstractNumId w:val="11"/>
  </w:num>
  <w:num w:numId="5">
    <w:abstractNumId w:val="0"/>
  </w:num>
  <w:num w:numId="6">
    <w:abstractNumId w:val="10"/>
  </w:num>
  <w:num w:numId="7">
    <w:abstractNumId w:val="12"/>
  </w:num>
  <w:num w:numId="8">
    <w:abstractNumId w:val="5"/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</w:num>
  <w:num w:numId="11">
    <w:abstractNumId w:val="8"/>
  </w:num>
  <w:num w:numId="12">
    <w:abstractNumId w:val="1"/>
  </w:num>
  <w:num w:numId="13">
    <w:abstractNumId w:val="7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427A"/>
    <w:rsid w:val="00011670"/>
    <w:rsid w:val="001330A0"/>
    <w:rsid w:val="00135609"/>
    <w:rsid w:val="00141DC1"/>
    <w:rsid w:val="001427A0"/>
    <w:rsid w:val="00211EBA"/>
    <w:rsid w:val="00221F0C"/>
    <w:rsid w:val="00253EDF"/>
    <w:rsid w:val="002750CD"/>
    <w:rsid w:val="002B63A6"/>
    <w:rsid w:val="00330605"/>
    <w:rsid w:val="003706F7"/>
    <w:rsid w:val="003C700C"/>
    <w:rsid w:val="0046301C"/>
    <w:rsid w:val="00475CE7"/>
    <w:rsid w:val="004D0060"/>
    <w:rsid w:val="00510426"/>
    <w:rsid w:val="00555296"/>
    <w:rsid w:val="0055647A"/>
    <w:rsid w:val="00606195"/>
    <w:rsid w:val="00607686"/>
    <w:rsid w:val="00657435"/>
    <w:rsid w:val="0066427A"/>
    <w:rsid w:val="00673D32"/>
    <w:rsid w:val="006860CF"/>
    <w:rsid w:val="00710134"/>
    <w:rsid w:val="007F5D2C"/>
    <w:rsid w:val="0084168A"/>
    <w:rsid w:val="008932D3"/>
    <w:rsid w:val="009230A0"/>
    <w:rsid w:val="009625E5"/>
    <w:rsid w:val="009B0A4B"/>
    <w:rsid w:val="009E3F41"/>
    <w:rsid w:val="00A03E85"/>
    <w:rsid w:val="00A769BE"/>
    <w:rsid w:val="00A956C3"/>
    <w:rsid w:val="00AC625E"/>
    <w:rsid w:val="00B259B7"/>
    <w:rsid w:val="00BF5A78"/>
    <w:rsid w:val="00BF61BD"/>
    <w:rsid w:val="00C10A72"/>
    <w:rsid w:val="00CD2F13"/>
    <w:rsid w:val="00D12486"/>
    <w:rsid w:val="00D14736"/>
    <w:rsid w:val="00D56DEF"/>
    <w:rsid w:val="00DF572A"/>
    <w:rsid w:val="00E668CF"/>
    <w:rsid w:val="00ED0446"/>
    <w:rsid w:val="00F3254B"/>
    <w:rsid w:val="00FC49FA"/>
    <w:rsid w:val="00FE22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230A0"/>
    <w:pPr>
      <w:keepNext/>
      <w:keepLines/>
      <w:spacing w:before="200" w:after="0" w:line="240" w:lineRule="auto"/>
      <w:ind w:right="204"/>
      <w:outlineLvl w:val="2"/>
    </w:pPr>
    <w:rPr>
      <w:rFonts w:ascii="Cambria" w:eastAsia="Times New Roman" w:hAnsi="Cambria" w:cs="Times New Roman"/>
      <w:b/>
      <w:bCs/>
      <w:color w:val="4F81BD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6427A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9230A0"/>
    <w:rPr>
      <w:rFonts w:ascii="Cambria" w:eastAsia="Times New Roman" w:hAnsi="Cambria" w:cs="Times New Roman"/>
      <w:b/>
      <w:bCs/>
      <w:color w:val="4F81BD"/>
      <w:sz w:val="24"/>
      <w:szCs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306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060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D2F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D2F13"/>
  </w:style>
  <w:style w:type="paragraph" w:styleId="Footer">
    <w:name w:val="footer"/>
    <w:basedOn w:val="Normal"/>
    <w:link w:val="FooterChar"/>
    <w:uiPriority w:val="99"/>
    <w:unhideWhenUsed/>
    <w:rsid w:val="00CD2F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D2F1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230A0"/>
    <w:pPr>
      <w:keepNext/>
      <w:keepLines/>
      <w:spacing w:before="200" w:after="0" w:line="240" w:lineRule="auto"/>
      <w:ind w:right="204"/>
      <w:outlineLvl w:val="2"/>
    </w:pPr>
    <w:rPr>
      <w:rFonts w:ascii="Cambria" w:eastAsia="Times New Roman" w:hAnsi="Cambria" w:cs="Times New Roman"/>
      <w:b/>
      <w:bCs/>
      <w:color w:val="4F81BD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6427A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9230A0"/>
    <w:rPr>
      <w:rFonts w:ascii="Cambria" w:eastAsia="Times New Roman" w:hAnsi="Cambria" w:cs="Times New Roman"/>
      <w:b/>
      <w:bCs/>
      <w:color w:val="4F81BD"/>
      <w:sz w:val="24"/>
      <w:szCs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306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060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D2F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D2F13"/>
  </w:style>
  <w:style w:type="paragraph" w:styleId="Footer">
    <w:name w:val="footer"/>
    <w:basedOn w:val="Normal"/>
    <w:link w:val="FooterChar"/>
    <w:uiPriority w:val="99"/>
    <w:unhideWhenUsed/>
    <w:rsid w:val="00CD2F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D2F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646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442</Words>
  <Characters>2522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Kavata</dc:creator>
  <cp:lastModifiedBy>Asha Abdallah</cp:lastModifiedBy>
  <cp:revision>12</cp:revision>
  <cp:lastPrinted>2016-12-06T12:03:00Z</cp:lastPrinted>
  <dcterms:created xsi:type="dcterms:W3CDTF">2016-11-07T09:38:00Z</dcterms:created>
  <dcterms:modified xsi:type="dcterms:W3CDTF">2016-12-06T12:07:00Z</dcterms:modified>
</cp:coreProperties>
</file>