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9E55F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9E55FE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9E55F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9E55FE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9E55FE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9E55FE" w:rsidRDefault="000718FD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9E55FE">
        <w:rPr>
          <w:rFonts w:ascii="Times New Roman" w:hAnsi="Times New Roman"/>
          <w:color w:val="auto"/>
          <w:sz w:val="24"/>
          <w:szCs w:val="24"/>
          <w:lang w:val="en-GB"/>
        </w:rPr>
        <w:t>JANUARY – APRIL 201</w:t>
      </w:r>
      <w:r w:rsidR="00E84A18" w:rsidRPr="009E55FE">
        <w:rPr>
          <w:rFonts w:ascii="Times New Roman" w:hAnsi="Times New Roman"/>
          <w:color w:val="auto"/>
          <w:sz w:val="24"/>
          <w:szCs w:val="24"/>
          <w:lang w:val="en-GB"/>
        </w:rPr>
        <w:t>8</w:t>
      </w:r>
      <w:r w:rsidR="00283C27" w:rsidRPr="009E55FE">
        <w:rPr>
          <w:rFonts w:ascii="Times New Roman" w:hAnsi="Times New Roman"/>
          <w:color w:val="auto"/>
          <w:sz w:val="24"/>
          <w:szCs w:val="24"/>
          <w:lang w:val="en-GB"/>
        </w:rPr>
        <w:t xml:space="preserve"> TRIMESTER </w:t>
      </w:r>
      <w:r w:rsidR="00122F84" w:rsidRPr="009E55FE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700869" w:rsidRPr="009E55FE" w:rsidRDefault="004B4635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9E55FE">
        <w:rPr>
          <w:rFonts w:ascii="Times New Roman" w:hAnsi="Times New Roman"/>
          <w:color w:val="auto"/>
          <w:sz w:val="24"/>
          <w:szCs w:val="24"/>
          <w:lang w:val="en-GB"/>
        </w:rPr>
        <w:t>REGULAR</w:t>
      </w:r>
      <w:r w:rsidR="00700869" w:rsidRPr="009E55FE">
        <w:rPr>
          <w:rFonts w:ascii="Times New Roman" w:hAnsi="Times New Roman"/>
          <w:color w:val="auto"/>
          <w:sz w:val="24"/>
          <w:szCs w:val="24"/>
          <w:lang w:val="en-GB"/>
        </w:rPr>
        <w:t xml:space="preserve"> PROGRAMME</w:t>
      </w:r>
      <w:r w:rsidR="00204267" w:rsidRPr="009E55FE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9E55FE">
        <w:rPr>
          <w:rFonts w:ascii="Times New Roman" w:hAnsi="Times New Roman"/>
          <w:color w:val="auto"/>
          <w:sz w:val="24"/>
          <w:szCs w:val="24"/>
          <w:lang w:val="en-GB"/>
        </w:rPr>
        <w:t>EXAMINATION FOR BACHELOR OF EDUCATION</w:t>
      </w: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9E55FE" w:rsidRDefault="00E84A18" w:rsidP="00FD4755">
      <w:pPr>
        <w:pStyle w:val="Default"/>
        <w:jc w:val="both"/>
        <w:rPr>
          <w:b/>
          <w:bCs/>
          <w:color w:val="auto"/>
          <w:lang w:val="en-GB"/>
        </w:rPr>
      </w:pPr>
      <w:bookmarkStart w:id="0" w:name="_Toc305957425"/>
      <w:r w:rsidRPr="009E55FE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RER</w:t>
      </w:r>
      <w:r w:rsidR="00204267" w:rsidRPr="009E55FE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: </w:t>
      </w:r>
      <w:bookmarkEnd w:id="0"/>
      <w:r w:rsidR="004611DC" w:rsidRPr="009E55FE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110 </w:t>
      </w:r>
      <w:proofErr w:type="gramStart"/>
      <w:r w:rsidR="004611DC" w:rsidRPr="009E55FE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INTRODUCTION</w:t>
      </w:r>
      <w:proofErr w:type="gramEnd"/>
      <w:r w:rsidR="004611DC" w:rsidRPr="009E55FE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 TO STUDY OF RELIGION</w:t>
      </w: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9E55F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9E55FE">
        <w:rPr>
          <w:rFonts w:ascii="Times New Roman" w:hAnsi="Times New Roman"/>
          <w:sz w:val="24"/>
          <w:szCs w:val="24"/>
          <w:lang w:val="en-GB"/>
        </w:rPr>
        <w:t>DATE:</w:t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="007629C3" w:rsidRPr="009E55F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="00145DCF" w:rsidRPr="009E55FE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9E55FE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9E55FE">
        <w:rPr>
          <w:rFonts w:ascii="Times New Roman" w:hAnsi="Times New Roman"/>
          <w:sz w:val="24"/>
          <w:szCs w:val="24"/>
          <w:lang w:val="en-GB"/>
        </w:rPr>
        <w:t xml:space="preserve">TIME: 2 HOURS </w:t>
      </w:r>
      <w:r w:rsidR="008144B3" w:rsidRPr="009E55FE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9E55FE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9E55F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9E55F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lang w:val="en-GB"/>
        </w:rPr>
        <w:t>Marks allocated to each question</w:t>
      </w:r>
      <w:bookmarkStart w:id="1" w:name="_GoBack"/>
      <w:bookmarkEnd w:id="1"/>
      <w:r w:rsidRPr="009E55FE">
        <w:rPr>
          <w:rFonts w:ascii="Times New Roman" w:hAnsi="Times New Roman"/>
          <w:b/>
          <w:sz w:val="24"/>
          <w:szCs w:val="24"/>
          <w:lang w:val="en-GB"/>
        </w:rPr>
        <w:t xml:space="preserve"> are shown at the end of the question</w:t>
      </w:r>
    </w:p>
    <w:p w:rsidR="00700869" w:rsidRPr="009E55F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9E55FE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E90D50" w:rsidRPr="009E55FE" w:rsidRDefault="00E90D50" w:rsidP="00E90D5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9E55FE">
        <w:rPr>
          <w:rFonts w:ascii="Times New Roman" w:hAnsi="Times New Roman"/>
          <w:b/>
          <w:sz w:val="24"/>
          <w:szCs w:val="24"/>
          <w:u w:val="single"/>
          <w:lang w:val="en-GB"/>
        </w:rPr>
        <w:t>Question one</w:t>
      </w:r>
    </w:p>
    <w:p w:rsidR="004B4635" w:rsidRPr="009E55FE" w:rsidRDefault="004B4635" w:rsidP="004B4635">
      <w:pPr>
        <w:pStyle w:val="BodyText"/>
        <w:jc w:val="left"/>
        <w:rPr>
          <w:bCs/>
          <w:lang w:val="en-GB"/>
        </w:rPr>
      </w:pPr>
    </w:p>
    <w:p w:rsidR="004B4635" w:rsidRPr="009E55FE" w:rsidRDefault="004B4635" w:rsidP="009E55FE">
      <w:pPr>
        <w:pStyle w:val="BodyText"/>
        <w:numPr>
          <w:ilvl w:val="0"/>
          <w:numId w:val="2"/>
        </w:numPr>
        <w:ind w:left="720"/>
        <w:jc w:val="left"/>
        <w:rPr>
          <w:bCs/>
          <w:lang w:val="en-GB"/>
        </w:rPr>
      </w:pPr>
      <w:r w:rsidRPr="009E55FE">
        <w:rPr>
          <w:bCs/>
          <w:lang w:val="en-GB"/>
        </w:rPr>
        <w:t xml:space="preserve">Outline </w:t>
      </w:r>
      <w:r w:rsidRPr="009E55FE">
        <w:rPr>
          <w:b/>
          <w:bCs/>
          <w:lang w:val="en-GB"/>
        </w:rPr>
        <w:t>SIX</w:t>
      </w:r>
      <w:r w:rsidRPr="009E55FE">
        <w:rPr>
          <w:bCs/>
          <w:lang w:val="en-GB"/>
        </w:rPr>
        <w:t xml:space="preserve"> holy books used by different religions</w:t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="009E55FE" w:rsidRPr="009E55FE">
        <w:rPr>
          <w:bCs/>
          <w:lang w:val="en-GB"/>
        </w:rPr>
        <w:t xml:space="preserve"> </w:t>
      </w:r>
      <w:r w:rsidRPr="009E55FE">
        <w:rPr>
          <w:bCs/>
          <w:lang w:val="en-GB"/>
        </w:rPr>
        <w:t>(6 marks)</w:t>
      </w:r>
    </w:p>
    <w:p w:rsidR="004B4635" w:rsidRPr="009E55FE" w:rsidRDefault="004B4635" w:rsidP="009E55FE">
      <w:pPr>
        <w:pStyle w:val="BodyText"/>
        <w:ind w:left="1800"/>
        <w:jc w:val="left"/>
        <w:rPr>
          <w:iCs/>
          <w:lang w:val="en-GB"/>
        </w:rPr>
      </w:pPr>
    </w:p>
    <w:p w:rsidR="004B4635" w:rsidRPr="009E55FE" w:rsidRDefault="004B4635" w:rsidP="009E55FE">
      <w:pPr>
        <w:pStyle w:val="BodyText"/>
        <w:numPr>
          <w:ilvl w:val="0"/>
          <w:numId w:val="2"/>
        </w:numPr>
        <w:ind w:left="720"/>
        <w:jc w:val="left"/>
        <w:rPr>
          <w:bCs/>
          <w:lang w:val="en-GB"/>
        </w:rPr>
      </w:pPr>
      <w:r w:rsidRPr="009E55FE">
        <w:rPr>
          <w:bCs/>
          <w:lang w:val="en-GB"/>
        </w:rPr>
        <w:t xml:space="preserve">Explain </w:t>
      </w:r>
      <w:r w:rsidR="009E55FE" w:rsidRPr="009E55FE">
        <w:rPr>
          <w:b/>
          <w:bCs/>
          <w:lang w:val="en-GB"/>
        </w:rPr>
        <w:t>THREE</w:t>
      </w:r>
      <w:r w:rsidR="009E55FE" w:rsidRPr="009E55FE">
        <w:rPr>
          <w:bCs/>
          <w:lang w:val="en-GB"/>
        </w:rPr>
        <w:t xml:space="preserve"> </w:t>
      </w:r>
      <w:r w:rsidRPr="009E55FE">
        <w:rPr>
          <w:bCs/>
          <w:lang w:val="en-GB"/>
        </w:rPr>
        <w:t xml:space="preserve">purposes of rituals in religion. </w:t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Pr="009E55FE">
        <w:rPr>
          <w:bCs/>
          <w:lang w:val="en-GB"/>
        </w:rPr>
        <w:tab/>
      </w:r>
      <w:r w:rsidR="009E55FE" w:rsidRPr="009E55FE">
        <w:rPr>
          <w:bCs/>
          <w:lang w:val="en-GB"/>
        </w:rPr>
        <w:t xml:space="preserve"> </w:t>
      </w:r>
      <w:r w:rsidRPr="009E55FE">
        <w:rPr>
          <w:bCs/>
          <w:lang w:val="en-GB"/>
        </w:rPr>
        <w:t>(</w:t>
      </w:r>
      <w:r w:rsidR="009E55FE" w:rsidRPr="009E55FE">
        <w:rPr>
          <w:bCs/>
          <w:lang w:val="en-GB"/>
        </w:rPr>
        <w:t>6</w:t>
      </w:r>
      <w:r w:rsidRPr="009E55FE">
        <w:rPr>
          <w:bCs/>
          <w:lang w:val="en-GB"/>
        </w:rPr>
        <w:t xml:space="preserve"> marks)</w:t>
      </w:r>
    </w:p>
    <w:p w:rsidR="004B4635" w:rsidRPr="009E55FE" w:rsidRDefault="004B4635" w:rsidP="009E55FE">
      <w:pPr>
        <w:pStyle w:val="BodyText"/>
        <w:ind w:left="720"/>
        <w:jc w:val="left"/>
        <w:rPr>
          <w:bCs/>
          <w:lang w:val="en-GB"/>
        </w:rPr>
      </w:pPr>
    </w:p>
    <w:p w:rsidR="004B4635" w:rsidRPr="009E55FE" w:rsidRDefault="009E55FE" w:rsidP="009E55FE">
      <w:pPr>
        <w:pStyle w:val="BodyText"/>
        <w:numPr>
          <w:ilvl w:val="0"/>
          <w:numId w:val="2"/>
        </w:numPr>
        <w:ind w:left="720"/>
        <w:jc w:val="left"/>
        <w:rPr>
          <w:bCs/>
          <w:lang w:val="en-GB"/>
        </w:rPr>
      </w:pPr>
      <w:r w:rsidRPr="009E55FE">
        <w:rPr>
          <w:bCs/>
          <w:lang w:val="en-GB"/>
        </w:rPr>
        <w:t>Analyse</w:t>
      </w:r>
      <w:r w:rsidR="004B4635" w:rsidRPr="009E55FE">
        <w:rPr>
          <w:bCs/>
          <w:lang w:val="en-GB"/>
        </w:rPr>
        <w:t xml:space="preserve"> </w:t>
      </w:r>
      <w:r w:rsidR="004B4635" w:rsidRPr="009E55FE">
        <w:rPr>
          <w:b/>
          <w:bCs/>
          <w:lang w:val="en-GB"/>
        </w:rPr>
        <w:t>THREE</w:t>
      </w:r>
      <w:r w:rsidR="004B4635" w:rsidRPr="009E55FE">
        <w:rPr>
          <w:bCs/>
          <w:lang w:val="en-GB"/>
        </w:rPr>
        <w:t xml:space="preserve"> ways of teaching religious subjects in a pluralistic context.</w:t>
      </w:r>
      <w:r w:rsidRPr="009E55FE">
        <w:rPr>
          <w:bCs/>
          <w:lang w:val="en-GB"/>
        </w:rPr>
        <w:t xml:space="preserve"> (12</w:t>
      </w:r>
      <w:r w:rsidR="004B4635" w:rsidRPr="009E55FE">
        <w:rPr>
          <w:bCs/>
          <w:lang w:val="en-GB"/>
        </w:rPr>
        <w:t xml:space="preserve"> marks)</w:t>
      </w:r>
    </w:p>
    <w:p w:rsidR="004B4635" w:rsidRPr="009E55FE" w:rsidRDefault="004B4635" w:rsidP="009E55FE">
      <w:pPr>
        <w:pStyle w:val="BodyText"/>
        <w:ind w:left="720"/>
        <w:jc w:val="left"/>
        <w:rPr>
          <w:bCs/>
          <w:lang w:val="en-GB"/>
        </w:rPr>
      </w:pPr>
    </w:p>
    <w:p w:rsidR="004B4635" w:rsidRPr="009E55FE" w:rsidRDefault="004B4635" w:rsidP="009E55FE">
      <w:pPr>
        <w:pStyle w:val="BodyText"/>
        <w:numPr>
          <w:ilvl w:val="0"/>
          <w:numId w:val="2"/>
        </w:numPr>
        <w:ind w:left="720"/>
        <w:jc w:val="left"/>
        <w:rPr>
          <w:rFonts w:eastAsiaTheme="minorEastAsia"/>
          <w:color w:val="000000" w:themeColor="text1"/>
          <w:kern w:val="24"/>
          <w:lang w:val="en-GB"/>
        </w:rPr>
      </w:pPr>
      <w:r w:rsidRPr="009E55FE">
        <w:rPr>
          <w:bCs/>
          <w:lang w:val="en-GB"/>
        </w:rPr>
        <w:t xml:space="preserve">Assess </w:t>
      </w:r>
      <w:r w:rsidRPr="009E55FE">
        <w:rPr>
          <w:b/>
          <w:bCs/>
          <w:lang w:val="en-GB"/>
        </w:rPr>
        <w:t>T</w:t>
      </w:r>
      <w:r w:rsidR="009E55FE" w:rsidRPr="009E55FE">
        <w:rPr>
          <w:b/>
          <w:bCs/>
          <w:lang w:val="en-GB"/>
        </w:rPr>
        <w:t>WO</w:t>
      </w:r>
      <w:r w:rsidR="009E55FE" w:rsidRPr="009E55FE">
        <w:rPr>
          <w:bCs/>
          <w:lang w:val="en-GB"/>
        </w:rPr>
        <w:t xml:space="preserve"> </w:t>
      </w:r>
      <w:r w:rsidRPr="009E55FE">
        <w:rPr>
          <w:bCs/>
          <w:lang w:val="en-GB"/>
        </w:rPr>
        <w:t>psychological explanations used by anthropologists in the study of origin of reli</w:t>
      </w:r>
      <w:r w:rsidRPr="009E55FE">
        <w:rPr>
          <w:rFonts w:eastAsiaTheme="minorEastAsia"/>
          <w:color w:val="000000" w:themeColor="text1"/>
          <w:kern w:val="24"/>
          <w:lang w:val="en-GB"/>
        </w:rPr>
        <w:t xml:space="preserve">gion. </w:t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</w:r>
      <w:r w:rsidR="009E55FE">
        <w:rPr>
          <w:rFonts w:eastAsiaTheme="minorEastAsia"/>
          <w:color w:val="000000" w:themeColor="text1"/>
          <w:kern w:val="24"/>
          <w:lang w:val="en-GB"/>
        </w:rPr>
        <w:tab/>
        <w:t xml:space="preserve">    </w:t>
      </w:r>
      <w:r w:rsidR="009E55FE" w:rsidRPr="009E55FE">
        <w:rPr>
          <w:rFonts w:eastAsiaTheme="minorEastAsia"/>
          <w:color w:val="000000" w:themeColor="text1"/>
          <w:kern w:val="24"/>
          <w:lang w:val="en-GB"/>
        </w:rPr>
        <w:t>(6</w:t>
      </w:r>
      <w:r w:rsidRPr="009E55FE">
        <w:rPr>
          <w:rFonts w:eastAsiaTheme="minorEastAsia"/>
          <w:color w:val="000000" w:themeColor="text1"/>
          <w:kern w:val="24"/>
          <w:lang w:val="en-GB"/>
        </w:rPr>
        <w:t xml:space="preserve"> marks)</w:t>
      </w:r>
    </w:p>
    <w:p w:rsidR="004B4635" w:rsidRPr="009E55FE" w:rsidRDefault="004B4635" w:rsidP="009E55FE">
      <w:pPr>
        <w:pStyle w:val="BodyText"/>
        <w:ind w:left="360"/>
        <w:jc w:val="left"/>
        <w:rPr>
          <w:iCs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9E55F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 xml:space="preserve">Question two </w:t>
      </w:r>
    </w:p>
    <w:p w:rsidR="004B4635" w:rsidRPr="009E55FE" w:rsidRDefault="004B4635" w:rsidP="004B4635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4B4635" w:rsidRPr="009E55FE" w:rsidRDefault="004B4635" w:rsidP="009E55FE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Times New Roman" w:hAnsi="Times New Roman"/>
          <w:color w:val="000000" w:themeColor="text1"/>
          <w:sz w:val="24"/>
          <w:szCs w:val="24"/>
          <w:lang w:val="en-GB"/>
        </w:rPr>
      </w:pP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Analyze </w:t>
      </w:r>
      <w:r w:rsidRPr="009E55FE">
        <w:rPr>
          <w:rFonts w:ascii="Times New Roman" w:hAnsi="Times New Roman"/>
          <w:b/>
          <w:color w:val="000000" w:themeColor="text1"/>
          <w:sz w:val="24"/>
          <w:szCs w:val="24"/>
          <w:lang w:val="en-GB"/>
        </w:rPr>
        <w:t>FIVE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elements of religion. 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   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>(10 marks)</w:t>
      </w:r>
    </w:p>
    <w:p w:rsidR="004B4635" w:rsidRPr="009E55FE" w:rsidRDefault="004B4635" w:rsidP="009E55FE">
      <w:pPr>
        <w:pStyle w:val="ListParagraph"/>
        <w:spacing w:after="0" w:line="240" w:lineRule="auto"/>
        <w:ind w:left="1080"/>
        <w:rPr>
          <w:rFonts w:ascii="Times New Roman" w:hAnsi="Times New Roman"/>
          <w:color w:val="000000" w:themeColor="text1"/>
          <w:sz w:val="24"/>
          <w:szCs w:val="24"/>
          <w:lang w:val="en-GB"/>
        </w:rPr>
      </w:pPr>
    </w:p>
    <w:p w:rsidR="004B4635" w:rsidRPr="009E55FE" w:rsidRDefault="004B4635" w:rsidP="009E55FE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Times New Roman" w:hAnsi="Times New Roman"/>
          <w:color w:val="000000" w:themeColor="text1"/>
          <w:sz w:val="24"/>
          <w:szCs w:val="24"/>
          <w:lang w:val="en-GB"/>
        </w:rPr>
      </w:pP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Assess </w:t>
      </w:r>
      <w:r w:rsidRPr="009E55FE">
        <w:rPr>
          <w:rFonts w:ascii="Times New Roman" w:hAnsi="Times New Roman"/>
          <w:b/>
          <w:color w:val="000000" w:themeColor="text1"/>
          <w:sz w:val="24"/>
          <w:szCs w:val="24"/>
          <w:lang w:val="en-GB"/>
        </w:rPr>
        <w:t>THREE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roles played by mythology in religion.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ab/>
      </w:r>
      <w:r w:rsid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  </w:t>
      </w:r>
      <w:r w:rsidRPr="009E55FE"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 (10 marks)</w:t>
      </w:r>
    </w:p>
    <w:p w:rsidR="004B4635" w:rsidRPr="009E55FE" w:rsidRDefault="004B4635" w:rsidP="004B4635">
      <w:pPr>
        <w:kinsoku w:val="0"/>
        <w:overflowPunct w:val="0"/>
        <w:spacing w:after="0" w:line="240" w:lineRule="auto"/>
        <w:ind w:hanging="547"/>
        <w:textAlignment w:val="baseline"/>
        <w:rPr>
          <w:rFonts w:ascii="Times New Roman" w:hAnsi="Times New Roman" w:cs="Times New Roman"/>
          <w:color w:val="000000" w:themeColor="text1"/>
          <w:kern w:val="24"/>
          <w:sz w:val="24"/>
          <w:szCs w:val="24"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9E55F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three</w:t>
      </w:r>
    </w:p>
    <w:p w:rsidR="004B4635" w:rsidRPr="009E55FE" w:rsidRDefault="004B4635" w:rsidP="004611D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E55FE">
        <w:rPr>
          <w:rFonts w:ascii="Times New Roman" w:hAnsi="Times New Roman"/>
          <w:sz w:val="24"/>
          <w:szCs w:val="24"/>
          <w:lang w:val="en-GB"/>
        </w:rPr>
        <w:t xml:space="preserve">Analyze </w:t>
      </w:r>
      <w:r w:rsidRPr="009E55FE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9E55FE">
        <w:rPr>
          <w:rFonts w:ascii="Times New Roman" w:hAnsi="Times New Roman"/>
          <w:sz w:val="24"/>
          <w:szCs w:val="24"/>
          <w:lang w:val="en-GB"/>
        </w:rPr>
        <w:t xml:space="preserve"> general criteria of determining legal recognition of a religion.</w:t>
      </w:r>
      <w:r w:rsidR="00197105">
        <w:rPr>
          <w:rFonts w:ascii="Times New Roman" w:hAnsi="Times New Roman"/>
          <w:sz w:val="24"/>
          <w:szCs w:val="24"/>
          <w:lang w:val="en-GB"/>
        </w:rPr>
        <w:t>(12</w:t>
      </w:r>
      <w:r w:rsidRPr="009E55FE">
        <w:rPr>
          <w:rFonts w:ascii="Times New Roman" w:hAnsi="Times New Roman"/>
          <w:sz w:val="24"/>
          <w:szCs w:val="24"/>
          <w:lang w:val="en-GB"/>
        </w:rPr>
        <w:t xml:space="preserve"> marks)</w:t>
      </w:r>
      <w:r w:rsidRPr="009E55FE">
        <w:rPr>
          <w:rFonts w:ascii="Times New Roman" w:hAnsi="Times New Roman"/>
          <w:sz w:val="24"/>
          <w:szCs w:val="24"/>
          <w:lang w:val="en-GB"/>
        </w:rPr>
        <w:tab/>
      </w:r>
      <w:r w:rsidRPr="009E55FE">
        <w:rPr>
          <w:rFonts w:ascii="Times New Roman" w:hAnsi="Times New Roman"/>
          <w:sz w:val="24"/>
          <w:szCs w:val="24"/>
          <w:lang w:val="en-GB"/>
        </w:rPr>
        <w:tab/>
        <w:t xml:space="preserve">  </w:t>
      </w:r>
    </w:p>
    <w:p w:rsidR="004B4635" w:rsidRPr="00197105" w:rsidRDefault="00197105" w:rsidP="0019710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197105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9E55FE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197105">
        <w:rPr>
          <w:rFonts w:ascii="Times New Roman" w:hAnsi="Times New Roman"/>
          <w:sz w:val="24"/>
          <w:szCs w:val="24"/>
          <w:lang w:val="en-GB"/>
        </w:rPr>
        <w:t xml:space="preserve"> values placed on religious institutions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 xml:space="preserve">     (8</w:t>
      </w:r>
      <w:r w:rsidR="004B4635" w:rsidRPr="00197105">
        <w:rPr>
          <w:rFonts w:ascii="Times New Roman" w:hAnsi="Times New Roman"/>
          <w:sz w:val="24"/>
          <w:szCs w:val="24"/>
          <w:lang w:val="en-GB"/>
        </w:rPr>
        <w:t xml:space="preserve"> marks)  </w:t>
      </w:r>
    </w:p>
    <w:p w:rsidR="004B4635" w:rsidRDefault="004B4635" w:rsidP="004B4635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  <w:lang w:val="en-GB"/>
        </w:rPr>
      </w:pPr>
    </w:p>
    <w:p w:rsidR="00197105" w:rsidRPr="009E55FE" w:rsidRDefault="00197105" w:rsidP="004B4635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9E55F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lastRenderedPageBreak/>
        <w:t>Question four</w:t>
      </w:r>
    </w:p>
    <w:p w:rsidR="004B4635" w:rsidRPr="009E55FE" w:rsidRDefault="004B4635" w:rsidP="004611DC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E55FE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197105">
        <w:rPr>
          <w:rFonts w:ascii="Times New Roman" w:hAnsi="Times New Roman"/>
          <w:b/>
          <w:sz w:val="24"/>
          <w:szCs w:val="24"/>
          <w:lang w:val="en-GB"/>
        </w:rPr>
        <w:t xml:space="preserve">FIVE </w:t>
      </w:r>
      <w:r w:rsidRPr="009E55FE">
        <w:rPr>
          <w:rFonts w:ascii="Times New Roman" w:hAnsi="Times New Roman"/>
          <w:sz w:val="24"/>
          <w:szCs w:val="24"/>
          <w:lang w:val="en-GB"/>
        </w:rPr>
        <w:t>characteristics</w:t>
      </w:r>
      <w:r w:rsidR="00197105">
        <w:rPr>
          <w:rFonts w:ascii="Times New Roman" w:hAnsi="Times New Roman"/>
          <w:sz w:val="24"/>
          <w:szCs w:val="24"/>
          <w:lang w:val="en-GB"/>
        </w:rPr>
        <w:t xml:space="preserve"> of a deity.</w:t>
      </w:r>
      <w:r w:rsidR="00197105">
        <w:rPr>
          <w:rFonts w:ascii="Times New Roman" w:hAnsi="Times New Roman"/>
          <w:sz w:val="24"/>
          <w:szCs w:val="24"/>
          <w:lang w:val="en-GB"/>
        </w:rPr>
        <w:tab/>
      </w:r>
      <w:r w:rsidR="00197105">
        <w:rPr>
          <w:rFonts w:ascii="Times New Roman" w:hAnsi="Times New Roman"/>
          <w:sz w:val="24"/>
          <w:szCs w:val="24"/>
          <w:lang w:val="en-GB"/>
        </w:rPr>
        <w:tab/>
      </w:r>
      <w:r w:rsidR="00197105">
        <w:rPr>
          <w:rFonts w:ascii="Times New Roman" w:hAnsi="Times New Roman"/>
          <w:sz w:val="24"/>
          <w:szCs w:val="24"/>
          <w:lang w:val="en-GB"/>
        </w:rPr>
        <w:tab/>
      </w:r>
      <w:r w:rsidR="00197105">
        <w:rPr>
          <w:rFonts w:ascii="Times New Roman" w:hAnsi="Times New Roman"/>
          <w:sz w:val="24"/>
          <w:szCs w:val="24"/>
          <w:lang w:val="en-GB"/>
        </w:rPr>
        <w:tab/>
      </w:r>
      <w:r w:rsidR="00197105">
        <w:rPr>
          <w:rFonts w:ascii="Times New Roman" w:hAnsi="Times New Roman"/>
          <w:sz w:val="24"/>
          <w:szCs w:val="24"/>
          <w:lang w:val="en-GB"/>
        </w:rPr>
        <w:tab/>
        <w:t xml:space="preserve"> (10</w:t>
      </w:r>
      <w:r w:rsidRPr="009E55FE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4B4635" w:rsidRPr="009E55FE" w:rsidRDefault="004B4635" w:rsidP="004B4635">
      <w:pPr>
        <w:pStyle w:val="Default"/>
        <w:ind w:left="720"/>
        <w:rPr>
          <w:lang w:val="en-GB"/>
        </w:rPr>
      </w:pPr>
    </w:p>
    <w:p w:rsidR="004B4635" w:rsidRPr="009E55FE" w:rsidRDefault="004B4635" w:rsidP="004611DC">
      <w:pPr>
        <w:pStyle w:val="Default"/>
        <w:numPr>
          <w:ilvl w:val="0"/>
          <w:numId w:val="6"/>
        </w:numPr>
        <w:rPr>
          <w:lang w:val="en-GB"/>
        </w:rPr>
      </w:pPr>
      <w:r w:rsidRPr="009E55FE">
        <w:rPr>
          <w:lang w:val="en-GB"/>
        </w:rPr>
        <w:t>Analyze Taylor’s theory of religion.</w:t>
      </w:r>
      <w:r w:rsidRPr="009E55FE">
        <w:rPr>
          <w:lang w:val="en-GB"/>
        </w:rPr>
        <w:tab/>
      </w:r>
      <w:r w:rsidRPr="009E55FE">
        <w:rPr>
          <w:lang w:val="en-GB"/>
        </w:rPr>
        <w:tab/>
      </w:r>
      <w:r w:rsidRPr="009E55FE">
        <w:rPr>
          <w:lang w:val="en-GB"/>
        </w:rPr>
        <w:tab/>
      </w:r>
      <w:r w:rsidRPr="009E55FE">
        <w:rPr>
          <w:lang w:val="en-GB"/>
        </w:rPr>
        <w:tab/>
      </w:r>
      <w:r w:rsidRPr="009E55FE">
        <w:rPr>
          <w:lang w:val="en-GB"/>
        </w:rPr>
        <w:tab/>
      </w:r>
      <w:r w:rsidRPr="009E55FE">
        <w:rPr>
          <w:lang w:val="en-GB"/>
        </w:rPr>
        <w:tab/>
        <w:t>(10 marks)</w:t>
      </w:r>
    </w:p>
    <w:p w:rsidR="004B4635" w:rsidRPr="009E55FE" w:rsidRDefault="004B4635" w:rsidP="004B4635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9E55F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five</w:t>
      </w:r>
    </w:p>
    <w:p w:rsidR="004B4635" w:rsidRPr="009E55FE" w:rsidRDefault="005701C6" w:rsidP="004611DC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Analyse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4B4635" w:rsidRPr="00197105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 xml:space="preserve"> concerns about </w:t>
      </w:r>
      <w:r>
        <w:rPr>
          <w:rFonts w:ascii="Times New Roman" w:hAnsi="Times New Roman"/>
          <w:sz w:val="24"/>
          <w:szCs w:val="24"/>
          <w:lang w:val="en-GB"/>
        </w:rPr>
        <w:t xml:space="preserve">the future of 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>religion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 xml:space="preserve">in Africa. 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ab/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ab/>
        <w:t>(1</w:t>
      </w:r>
      <w:r w:rsidR="00436E90">
        <w:rPr>
          <w:rFonts w:ascii="Times New Roman" w:hAnsi="Times New Roman"/>
          <w:sz w:val="24"/>
          <w:szCs w:val="24"/>
          <w:lang w:val="en-GB"/>
        </w:rPr>
        <w:t>2</w:t>
      </w:r>
      <w:r w:rsidR="004B4635" w:rsidRPr="009E55FE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4B4635" w:rsidRPr="009E55FE" w:rsidRDefault="004B4635" w:rsidP="004B4635">
      <w:pPr>
        <w:pStyle w:val="ListParagraph"/>
        <w:spacing w:after="0" w:line="240" w:lineRule="auto"/>
        <w:ind w:left="0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4B4635" w:rsidRPr="009E55FE" w:rsidRDefault="004B4635" w:rsidP="004B463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4B4635" w:rsidRPr="009E55FE" w:rsidRDefault="00436E90" w:rsidP="004611DC">
      <w:pPr>
        <w:pStyle w:val="ListParagraph"/>
        <w:numPr>
          <w:ilvl w:val="0"/>
          <w:numId w:val="5"/>
        </w:numPr>
        <w:kinsoku w:val="0"/>
        <w:overflowPunct w:val="0"/>
        <w:spacing w:after="0" w:line="240" w:lineRule="auto"/>
        <w:textAlignment w:val="baseline"/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</w:pP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 xml:space="preserve">Explain </w:t>
      </w:r>
      <w:r w:rsidR="004B4635" w:rsidRPr="00197105">
        <w:rPr>
          <w:rFonts w:ascii="Times New Roman" w:eastAsiaTheme="minorEastAsia" w:hAnsi="Times New Roman"/>
          <w:b/>
          <w:color w:val="000000" w:themeColor="text1"/>
          <w:kern w:val="24"/>
          <w:sz w:val="24"/>
          <w:szCs w:val="24"/>
          <w:lang w:val="en-GB"/>
        </w:rPr>
        <w:t>FOUR</w:t>
      </w:r>
      <w:r w:rsidR="004B4635" w:rsidRPr="009E55FE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 xml:space="preserve"> reasons that expla</w:t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 xml:space="preserve">in the value of religion. </w:t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ab/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ab/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ab/>
        <w:t>(8</w:t>
      </w:r>
      <w:r w:rsidR="004B4635" w:rsidRPr="009E55FE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GB"/>
        </w:rPr>
        <w:t xml:space="preserve"> marks)</w:t>
      </w:r>
    </w:p>
    <w:p w:rsidR="00204267" w:rsidRPr="009E55FE" w:rsidRDefault="00204267" w:rsidP="00E90D5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sectPr w:rsidR="00204267" w:rsidRPr="009E55FE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10F97"/>
    <w:rsid w:val="00024DC0"/>
    <w:rsid w:val="000347F6"/>
    <w:rsid w:val="0005272A"/>
    <w:rsid w:val="000718FD"/>
    <w:rsid w:val="000A2466"/>
    <w:rsid w:val="000B573B"/>
    <w:rsid w:val="000E603D"/>
    <w:rsid w:val="00122F84"/>
    <w:rsid w:val="00145DCF"/>
    <w:rsid w:val="00151F9C"/>
    <w:rsid w:val="00186BC9"/>
    <w:rsid w:val="00196780"/>
    <w:rsid w:val="00197105"/>
    <w:rsid w:val="001A623A"/>
    <w:rsid w:val="00204267"/>
    <w:rsid w:val="00211018"/>
    <w:rsid w:val="00283C27"/>
    <w:rsid w:val="003C1335"/>
    <w:rsid w:val="00417B92"/>
    <w:rsid w:val="00436E90"/>
    <w:rsid w:val="004611DC"/>
    <w:rsid w:val="004840F7"/>
    <w:rsid w:val="004B4635"/>
    <w:rsid w:val="00521A14"/>
    <w:rsid w:val="005306D1"/>
    <w:rsid w:val="005567D2"/>
    <w:rsid w:val="005701C6"/>
    <w:rsid w:val="006A1345"/>
    <w:rsid w:val="006C5AC8"/>
    <w:rsid w:val="00700869"/>
    <w:rsid w:val="007629C3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62E12"/>
    <w:rsid w:val="009A012B"/>
    <w:rsid w:val="009E55FE"/>
    <w:rsid w:val="00A7636A"/>
    <w:rsid w:val="00A95177"/>
    <w:rsid w:val="00AA7713"/>
    <w:rsid w:val="00B5797D"/>
    <w:rsid w:val="00B62B7F"/>
    <w:rsid w:val="00B81ADA"/>
    <w:rsid w:val="00CA3BE3"/>
    <w:rsid w:val="00D801EB"/>
    <w:rsid w:val="00D976EB"/>
    <w:rsid w:val="00DC6FBA"/>
    <w:rsid w:val="00DF3943"/>
    <w:rsid w:val="00E16C4C"/>
    <w:rsid w:val="00E84A18"/>
    <w:rsid w:val="00E90D50"/>
    <w:rsid w:val="00F2412D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DC0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8</cp:revision>
  <dcterms:created xsi:type="dcterms:W3CDTF">2017-02-10T10:43:00Z</dcterms:created>
  <dcterms:modified xsi:type="dcterms:W3CDTF">2018-02-21T11:50:00Z</dcterms:modified>
</cp:coreProperties>
</file>