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35FC9" w:rsidRPr="00A33AAD" w:rsidRDefault="00335FC9" w:rsidP="00A33AAD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u w:val="single"/>
          <w:lang w:val="en-GB"/>
        </w:rPr>
      </w:pPr>
      <w:r w:rsidRPr="00A33AAD">
        <w:rPr>
          <w:rFonts w:ascii="Times New Roman" w:hAnsi="Times New Roman" w:cs="Times New Roman"/>
          <w:b/>
          <w:noProof/>
          <w:sz w:val="24"/>
          <w:szCs w:val="24"/>
          <w:lang w:val="en-GB"/>
        </w:rPr>
        <w:drawing>
          <wp:inline distT="0" distB="0" distL="0" distR="0">
            <wp:extent cx="1782445" cy="775335"/>
            <wp:effectExtent l="0" t="0" r="8255" b="5715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82445" cy="7753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35FC9" w:rsidRPr="00A33AAD" w:rsidRDefault="00BA082C" w:rsidP="00A33AAD">
      <w:pPr>
        <w:pStyle w:val="Heading3"/>
        <w:spacing w:before="0" w:after="0"/>
        <w:jc w:val="center"/>
        <w:rPr>
          <w:rFonts w:ascii="Times New Roman" w:hAnsi="Times New Roman"/>
          <w:sz w:val="24"/>
          <w:szCs w:val="24"/>
          <w:lang w:val="en-GB"/>
        </w:rPr>
      </w:pPr>
      <w:r w:rsidRPr="00A33AAD">
        <w:rPr>
          <w:rFonts w:ascii="Times New Roman" w:hAnsi="Times New Roman"/>
          <w:sz w:val="24"/>
          <w:szCs w:val="24"/>
          <w:lang w:val="en-GB"/>
        </w:rPr>
        <w:t>Riara School of Education</w:t>
      </w:r>
    </w:p>
    <w:p w:rsidR="00335FC9" w:rsidRPr="00A33AAD" w:rsidRDefault="00335FC9" w:rsidP="00A33AAD">
      <w:pPr>
        <w:pStyle w:val="Title"/>
        <w:pBdr>
          <w:bottom w:val="single" w:sz="12" w:space="1" w:color="auto"/>
        </w:pBdr>
        <w:spacing w:after="0"/>
        <w:rPr>
          <w:rFonts w:ascii="Times New Roman" w:hAnsi="Times New Roman"/>
          <w:color w:val="auto"/>
          <w:sz w:val="24"/>
          <w:szCs w:val="24"/>
          <w:lang w:val="en-GB"/>
        </w:rPr>
      </w:pPr>
      <w:r w:rsidRPr="00A33AAD">
        <w:rPr>
          <w:rFonts w:ascii="Times New Roman" w:hAnsi="Times New Roman"/>
          <w:i/>
          <w:color w:val="auto"/>
          <w:sz w:val="24"/>
          <w:szCs w:val="24"/>
          <w:lang w:val="en-GB"/>
        </w:rPr>
        <w:t>Nurturing business innovators</w:t>
      </w:r>
    </w:p>
    <w:p w:rsidR="00335FC9" w:rsidRPr="00A33AAD" w:rsidRDefault="00335FC9" w:rsidP="00A33AAD">
      <w:pPr>
        <w:pStyle w:val="Title"/>
        <w:pBdr>
          <w:bottom w:val="single" w:sz="12" w:space="1" w:color="auto"/>
        </w:pBdr>
        <w:spacing w:after="0"/>
        <w:rPr>
          <w:rFonts w:ascii="Times New Roman" w:hAnsi="Times New Roman"/>
          <w:color w:val="auto"/>
          <w:sz w:val="24"/>
          <w:szCs w:val="24"/>
          <w:lang w:val="en-GB"/>
        </w:rPr>
      </w:pPr>
    </w:p>
    <w:p w:rsidR="0011000A" w:rsidRPr="00A33AAD" w:rsidRDefault="000F07AB" w:rsidP="00A33AAD">
      <w:pPr>
        <w:pStyle w:val="Title"/>
        <w:pBdr>
          <w:bottom w:val="single" w:sz="12" w:space="1" w:color="auto"/>
        </w:pBdr>
        <w:spacing w:after="0"/>
        <w:rPr>
          <w:rFonts w:ascii="Times New Roman" w:hAnsi="Times New Roman"/>
          <w:color w:val="auto"/>
          <w:sz w:val="24"/>
          <w:szCs w:val="24"/>
          <w:lang w:val="en-GB"/>
        </w:rPr>
      </w:pPr>
      <w:r w:rsidRPr="00A33AAD">
        <w:rPr>
          <w:rFonts w:ascii="Times New Roman" w:hAnsi="Times New Roman"/>
          <w:color w:val="auto"/>
          <w:sz w:val="24"/>
          <w:szCs w:val="24"/>
          <w:lang w:val="en-GB"/>
        </w:rPr>
        <w:t xml:space="preserve">JANUARY – APRIL 2018 </w:t>
      </w:r>
      <w:r w:rsidR="00712C3F" w:rsidRPr="00A33AAD">
        <w:rPr>
          <w:rFonts w:ascii="Times New Roman" w:hAnsi="Times New Roman"/>
          <w:color w:val="auto"/>
          <w:sz w:val="24"/>
          <w:szCs w:val="24"/>
          <w:lang w:val="en-GB"/>
        </w:rPr>
        <w:t>TRIMESTER</w:t>
      </w:r>
    </w:p>
    <w:p w:rsidR="006F70E5" w:rsidRPr="00A33AAD" w:rsidRDefault="00BA082C" w:rsidP="00A33AAD">
      <w:pPr>
        <w:pStyle w:val="Title"/>
        <w:pBdr>
          <w:bottom w:val="single" w:sz="12" w:space="1" w:color="auto"/>
        </w:pBdr>
        <w:spacing w:after="0"/>
        <w:rPr>
          <w:rFonts w:ascii="Times New Roman" w:hAnsi="Times New Roman"/>
          <w:color w:val="FF0000"/>
          <w:sz w:val="24"/>
          <w:szCs w:val="24"/>
          <w:lang w:val="en-GB"/>
        </w:rPr>
      </w:pPr>
      <w:r w:rsidRPr="00A33AAD">
        <w:rPr>
          <w:rFonts w:ascii="Times New Roman" w:hAnsi="Times New Roman"/>
          <w:color w:val="auto"/>
          <w:sz w:val="24"/>
          <w:szCs w:val="24"/>
          <w:lang w:val="en-GB"/>
        </w:rPr>
        <w:t>EXAMINATION FOR DEGREE IN EDUCATION</w:t>
      </w:r>
    </w:p>
    <w:p w:rsidR="006D214E" w:rsidRPr="00A33AAD" w:rsidRDefault="006D214E" w:rsidP="00A33AAD">
      <w:pPr>
        <w:pStyle w:val="Title"/>
        <w:pBdr>
          <w:bottom w:val="single" w:sz="12" w:space="1" w:color="auto"/>
        </w:pBdr>
        <w:spacing w:after="0"/>
        <w:rPr>
          <w:rFonts w:ascii="Times New Roman" w:hAnsi="Times New Roman"/>
          <w:color w:val="auto"/>
          <w:sz w:val="24"/>
          <w:szCs w:val="24"/>
          <w:lang w:val="en-GB"/>
        </w:rPr>
      </w:pPr>
    </w:p>
    <w:p w:rsidR="006D214E" w:rsidRPr="00A33AAD" w:rsidRDefault="00F370FB" w:rsidP="00A33AAD">
      <w:pPr>
        <w:pStyle w:val="Title"/>
        <w:pBdr>
          <w:bottom w:val="single" w:sz="12" w:space="1" w:color="auto"/>
        </w:pBdr>
        <w:spacing w:after="0"/>
        <w:rPr>
          <w:rFonts w:ascii="Times New Roman" w:hAnsi="Times New Roman"/>
          <w:color w:val="auto"/>
          <w:sz w:val="24"/>
          <w:szCs w:val="24"/>
          <w:lang w:val="en-GB"/>
        </w:rPr>
      </w:pPr>
      <w:r w:rsidRPr="00A33AAD">
        <w:rPr>
          <w:rFonts w:ascii="Times New Roman" w:hAnsi="Times New Roman"/>
          <w:color w:val="auto"/>
          <w:sz w:val="24"/>
          <w:szCs w:val="24"/>
          <w:lang w:val="en-GB"/>
        </w:rPr>
        <w:t xml:space="preserve">DAY </w:t>
      </w:r>
      <w:r w:rsidR="006D214E" w:rsidRPr="00A33AAD">
        <w:rPr>
          <w:rFonts w:ascii="Times New Roman" w:hAnsi="Times New Roman"/>
          <w:color w:val="auto"/>
          <w:sz w:val="24"/>
          <w:szCs w:val="24"/>
          <w:lang w:val="en-GB"/>
        </w:rPr>
        <w:t>PROGRAMME</w:t>
      </w:r>
    </w:p>
    <w:p w:rsidR="00E8080F" w:rsidRPr="00A33AAD" w:rsidRDefault="00D20E65" w:rsidP="00A33AAD">
      <w:pPr>
        <w:pStyle w:val="Title"/>
        <w:pBdr>
          <w:bottom w:val="single" w:sz="12" w:space="1" w:color="auto"/>
        </w:pBdr>
        <w:spacing w:after="0"/>
        <w:rPr>
          <w:rFonts w:ascii="Times New Roman" w:hAnsi="Times New Roman"/>
          <w:color w:val="auto"/>
          <w:sz w:val="24"/>
          <w:szCs w:val="24"/>
          <w:lang w:val="en-GB"/>
        </w:rPr>
      </w:pPr>
      <w:r w:rsidRPr="00A33AAD">
        <w:rPr>
          <w:rFonts w:ascii="Times New Roman" w:hAnsi="Times New Roman"/>
          <w:color w:val="auto"/>
          <w:sz w:val="24"/>
          <w:szCs w:val="24"/>
          <w:lang w:val="en-GB"/>
        </w:rPr>
        <w:t>RBU 311</w:t>
      </w:r>
      <w:r w:rsidR="00BA082C" w:rsidRPr="00A33AAD">
        <w:rPr>
          <w:rFonts w:ascii="Times New Roman" w:hAnsi="Times New Roman"/>
          <w:color w:val="auto"/>
          <w:sz w:val="24"/>
          <w:szCs w:val="24"/>
          <w:lang w:val="en-GB"/>
        </w:rPr>
        <w:t xml:space="preserve">: </w:t>
      </w:r>
      <w:r w:rsidRPr="00A33AAD">
        <w:rPr>
          <w:rFonts w:ascii="Times New Roman" w:hAnsi="Times New Roman"/>
          <w:color w:val="auto"/>
          <w:sz w:val="24"/>
          <w:szCs w:val="24"/>
          <w:lang w:val="en-GB"/>
        </w:rPr>
        <w:t>PUBLIC AND BUSINESS FINANCE</w:t>
      </w:r>
    </w:p>
    <w:p w:rsidR="00BA082C" w:rsidRPr="00A33AAD" w:rsidRDefault="00BA082C" w:rsidP="00A33AAD">
      <w:pPr>
        <w:pStyle w:val="Title"/>
        <w:pBdr>
          <w:bottom w:val="single" w:sz="12" w:space="1" w:color="auto"/>
        </w:pBdr>
        <w:spacing w:after="0"/>
        <w:rPr>
          <w:rFonts w:ascii="Times New Roman" w:hAnsi="Times New Roman"/>
          <w:color w:val="auto"/>
          <w:sz w:val="24"/>
          <w:szCs w:val="24"/>
          <w:lang w:val="en-GB"/>
        </w:rPr>
      </w:pPr>
    </w:p>
    <w:p w:rsidR="00335FC9" w:rsidRPr="00A33AAD" w:rsidRDefault="00335FC9" w:rsidP="00A33AAD">
      <w:pPr>
        <w:pStyle w:val="Title"/>
        <w:pBdr>
          <w:bottom w:val="single" w:sz="12" w:space="1" w:color="auto"/>
        </w:pBdr>
        <w:spacing w:after="0"/>
        <w:rPr>
          <w:rFonts w:ascii="Times New Roman" w:hAnsi="Times New Roman"/>
          <w:bCs w:val="0"/>
          <w:caps/>
          <w:sz w:val="24"/>
          <w:szCs w:val="24"/>
          <w:lang w:val="en-GB"/>
        </w:rPr>
      </w:pPr>
      <w:r w:rsidRPr="00A33AAD">
        <w:rPr>
          <w:rFonts w:ascii="Times New Roman" w:hAnsi="Times New Roman"/>
          <w:sz w:val="24"/>
          <w:szCs w:val="24"/>
          <w:lang w:val="en-GB"/>
        </w:rPr>
        <w:t>DATE:</w:t>
      </w:r>
      <w:r w:rsidR="006D214E" w:rsidRPr="00A33AAD">
        <w:rPr>
          <w:rFonts w:ascii="Times New Roman" w:hAnsi="Times New Roman"/>
          <w:sz w:val="24"/>
          <w:szCs w:val="24"/>
          <w:lang w:val="en-GB"/>
        </w:rPr>
        <w:tab/>
      </w:r>
      <w:r w:rsidR="000F07AB" w:rsidRPr="00A33AAD">
        <w:rPr>
          <w:rFonts w:ascii="Times New Roman" w:hAnsi="Times New Roman"/>
          <w:sz w:val="24"/>
          <w:szCs w:val="24"/>
          <w:lang w:val="en-GB"/>
        </w:rPr>
        <w:t xml:space="preserve"> APRIL 2018</w:t>
      </w:r>
      <w:r w:rsidRPr="00A33AAD">
        <w:rPr>
          <w:rFonts w:ascii="Times New Roman" w:hAnsi="Times New Roman"/>
          <w:sz w:val="24"/>
          <w:szCs w:val="24"/>
          <w:lang w:val="en-GB"/>
        </w:rPr>
        <w:tab/>
      </w:r>
      <w:r w:rsidRPr="00A33AAD">
        <w:rPr>
          <w:rFonts w:ascii="Times New Roman" w:hAnsi="Times New Roman"/>
          <w:sz w:val="24"/>
          <w:szCs w:val="24"/>
          <w:lang w:val="en-GB"/>
        </w:rPr>
        <w:tab/>
      </w:r>
      <w:r w:rsidRPr="00A33AAD">
        <w:rPr>
          <w:rFonts w:ascii="Times New Roman" w:hAnsi="Times New Roman"/>
          <w:sz w:val="24"/>
          <w:szCs w:val="24"/>
          <w:lang w:val="en-GB"/>
        </w:rPr>
        <w:tab/>
      </w:r>
      <w:r w:rsidRPr="00A33AAD">
        <w:rPr>
          <w:rFonts w:ascii="Times New Roman" w:hAnsi="Times New Roman"/>
          <w:sz w:val="24"/>
          <w:szCs w:val="24"/>
          <w:lang w:val="en-GB"/>
        </w:rPr>
        <w:tab/>
      </w:r>
      <w:r w:rsidRPr="00A33AAD">
        <w:rPr>
          <w:rFonts w:ascii="Times New Roman" w:hAnsi="Times New Roman"/>
          <w:sz w:val="24"/>
          <w:szCs w:val="24"/>
          <w:lang w:val="en-GB"/>
        </w:rPr>
        <w:tab/>
        <w:t>TIME: 2 HOURS</w:t>
      </w:r>
    </w:p>
    <w:p w:rsidR="00335FC9" w:rsidRPr="00A33AAD" w:rsidRDefault="00335FC9" w:rsidP="00A33AAD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  <w:lang w:val="en-GB"/>
        </w:rPr>
      </w:pPr>
      <w:r w:rsidRPr="00A33AAD">
        <w:rPr>
          <w:rFonts w:ascii="Times New Roman" w:hAnsi="Times New Roman" w:cs="Times New Roman"/>
          <w:b/>
          <w:sz w:val="24"/>
          <w:szCs w:val="24"/>
          <w:lang w:val="en-GB"/>
        </w:rPr>
        <w:t>INSTRUCTIONS</w:t>
      </w:r>
      <w:r w:rsidRPr="00A33AAD">
        <w:rPr>
          <w:rFonts w:ascii="Times New Roman" w:hAnsi="Times New Roman" w:cs="Times New Roman"/>
          <w:b/>
          <w:sz w:val="24"/>
          <w:szCs w:val="24"/>
          <w:lang w:val="en-GB"/>
        </w:rPr>
        <w:tab/>
      </w:r>
      <w:r w:rsidRPr="00A33AAD">
        <w:rPr>
          <w:rFonts w:ascii="Times New Roman" w:hAnsi="Times New Roman" w:cs="Times New Roman"/>
          <w:b/>
          <w:sz w:val="24"/>
          <w:szCs w:val="24"/>
          <w:lang w:val="en-GB"/>
        </w:rPr>
        <w:tab/>
      </w:r>
      <w:r w:rsidRPr="00A33AAD">
        <w:rPr>
          <w:rFonts w:ascii="Times New Roman" w:hAnsi="Times New Roman" w:cs="Times New Roman"/>
          <w:b/>
          <w:sz w:val="24"/>
          <w:szCs w:val="24"/>
          <w:lang w:val="en-GB"/>
        </w:rPr>
        <w:tab/>
      </w:r>
      <w:r w:rsidRPr="00A33AAD">
        <w:rPr>
          <w:rFonts w:ascii="Times New Roman" w:hAnsi="Times New Roman" w:cs="Times New Roman"/>
          <w:b/>
          <w:sz w:val="24"/>
          <w:szCs w:val="24"/>
          <w:lang w:val="en-GB"/>
        </w:rPr>
        <w:tab/>
      </w:r>
      <w:r w:rsidRPr="00A33AAD">
        <w:rPr>
          <w:rFonts w:ascii="Times New Roman" w:hAnsi="Times New Roman" w:cs="Times New Roman"/>
          <w:b/>
          <w:sz w:val="24"/>
          <w:szCs w:val="24"/>
          <w:lang w:val="en-GB"/>
        </w:rPr>
        <w:tab/>
      </w:r>
      <w:r w:rsidRPr="00A33AAD">
        <w:rPr>
          <w:rFonts w:ascii="Times New Roman" w:hAnsi="Times New Roman" w:cs="Times New Roman"/>
          <w:b/>
          <w:sz w:val="24"/>
          <w:szCs w:val="24"/>
          <w:lang w:val="en-GB"/>
        </w:rPr>
        <w:tab/>
      </w:r>
      <w:r w:rsidRPr="00A33AAD">
        <w:rPr>
          <w:rFonts w:ascii="Times New Roman" w:hAnsi="Times New Roman" w:cs="Times New Roman"/>
          <w:b/>
          <w:sz w:val="24"/>
          <w:szCs w:val="24"/>
          <w:lang w:val="en-GB"/>
        </w:rPr>
        <w:tab/>
      </w:r>
      <w:r w:rsidRPr="00A33AAD">
        <w:rPr>
          <w:rFonts w:ascii="Times New Roman" w:hAnsi="Times New Roman" w:cs="Times New Roman"/>
          <w:b/>
          <w:sz w:val="24"/>
          <w:szCs w:val="24"/>
          <w:lang w:val="en-GB"/>
        </w:rPr>
        <w:tab/>
      </w:r>
    </w:p>
    <w:p w:rsidR="00335FC9" w:rsidRPr="00A33AAD" w:rsidRDefault="00335FC9" w:rsidP="00A33AAD">
      <w:pPr>
        <w:numPr>
          <w:ilvl w:val="0"/>
          <w:numId w:val="1"/>
        </w:numPr>
        <w:spacing w:after="0" w:line="240" w:lineRule="auto"/>
        <w:ind w:left="720"/>
        <w:jc w:val="both"/>
        <w:rPr>
          <w:rFonts w:ascii="Times New Roman" w:hAnsi="Times New Roman" w:cs="Times New Roman"/>
          <w:b/>
          <w:sz w:val="24"/>
          <w:szCs w:val="24"/>
          <w:lang w:val="en-GB"/>
        </w:rPr>
      </w:pPr>
      <w:r w:rsidRPr="00A33AAD">
        <w:rPr>
          <w:rFonts w:ascii="Times New Roman" w:hAnsi="Times New Roman" w:cs="Times New Roman"/>
          <w:b/>
          <w:sz w:val="24"/>
          <w:szCs w:val="24"/>
          <w:lang w:val="en-GB"/>
        </w:rPr>
        <w:t>Answer question one and any other two</w:t>
      </w:r>
    </w:p>
    <w:p w:rsidR="00335FC9" w:rsidRPr="00A33AAD" w:rsidRDefault="00335FC9" w:rsidP="00A33AAD">
      <w:pPr>
        <w:numPr>
          <w:ilvl w:val="0"/>
          <w:numId w:val="1"/>
        </w:numPr>
        <w:spacing w:after="0" w:line="240" w:lineRule="auto"/>
        <w:ind w:left="720"/>
        <w:jc w:val="both"/>
        <w:rPr>
          <w:rFonts w:ascii="Times New Roman" w:hAnsi="Times New Roman" w:cs="Times New Roman"/>
          <w:b/>
          <w:sz w:val="24"/>
          <w:szCs w:val="24"/>
          <w:lang w:val="en-GB"/>
        </w:rPr>
      </w:pPr>
      <w:r w:rsidRPr="00A33AAD">
        <w:rPr>
          <w:rFonts w:ascii="Times New Roman" w:hAnsi="Times New Roman" w:cs="Times New Roman"/>
          <w:b/>
          <w:sz w:val="24"/>
          <w:szCs w:val="24"/>
          <w:lang w:val="en-GB"/>
        </w:rPr>
        <w:t>Marks allocated to each question are shown at the end of the question</w:t>
      </w:r>
    </w:p>
    <w:p w:rsidR="00335FC9" w:rsidRPr="00A33AAD" w:rsidRDefault="00335FC9" w:rsidP="00A33AAD">
      <w:pPr>
        <w:numPr>
          <w:ilvl w:val="0"/>
          <w:numId w:val="1"/>
        </w:numPr>
        <w:spacing w:after="0" w:line="240" w:lineRule="auto"/>
        <w:ind w:left="720"/>
        <w:jc w:val="both"/>
        <w:rPr>
          <w:rFonts w:ascii="Times New Roman" w:hAnsi="Times New Roman" w:cs="Times New Roman"/>
          <w:b/>
          <w:sz w:val="24"/>
          <w:szCs w:val="24"/>
          <w:lang w:val="en-GB"/>
        </w:rPr>
      </w:pPr>
      <w:r w:rsidRPr="00A33AAD">
        <w:rPr>
          <w:rFonts w:ascii="Times New Roman" w:hAnsi="Times New Roman" w:cs="Times New Roman"/>
          <w:b/>
          <w:sz w:val="24"/>
          <w:szCs w:val="24"/>
          <w:lang w:val="en-GB"/>
        </w:rPr>
        <w:t>Arrange your work neatly and indicate the questions answered in the</w:t>
      </w:r>
    </w:p>
    <w:p w:rsidR="00335FC9" w:rsidRPr="00A33AAD" w:rsidRDefault="00335FC9" w:rsidP="00A33AAD">
      <w:pPr>
        <w:pBdr>
          <w:bottom w:val="single" w:sz="12" w:space="1" w:color="auto"/>
        </w:pBd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  <w:lang w:val="en-GB"/>
        </w:rPr>
      </w:pPr>
      <w:r w:rsidRPr="00A33AAD">
        <w:rPr>
          <w:rFonts w:ascii="Times New Roman" w:hAnsi="Times New Roman" w:cs="Times New Roman"/>
          <w:b/>
          <w:sz w:val="24"/>
          <w:szCs w:val="24"/>
          <w:lang w:val="en-GB"/>
        </w:rPr>
        <w:t xml:space="preserve">       Examination booklet </w:t>
      </w:r>
    </w:p>
    <w:p w:rsidR="00B82220" w:rsidRPr="00A33AAD" w:rsidRDefault="00B82220" w:rsidP="00A33AAD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  <w:lang w:val="en-GB"/>
        </w:rPr>
      </w:pPr>
    </w:p>
    <w:p w:rsidR="00DC0CAC" w:rsidRPr="00A33AAD" w:rsidRDefault="00DC0CAC" w:rsidP="00A33AAD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  <w:lang w:val="en-GB"/>
        </w:rPr>
      </w:pPr>
      <w:r w:rsidRPr="00A33AAD">
        <w:rPr>
          <w:rFonts w:ascii="Times New Roman" w:hAnsi="Times New Roman" w:cs="Times New Roman"/>
          <w:b/>
          <w:sz w:val="24"/>
          <w:szCs w:val="24"/>
          <w:lang w:val="en-GB"/>
        </w:rPr>
        <w:t>QUESTION ONE: COMPULSORY (30 MARKS)</w:t>
      </w:r>
    </w:p>
    <w:p w:rsidR="00322340" w:rsidRPr="00A33AAD" w:rsidRDefault="000D2461" w:rsidP="00A33AAD">
      <w:pPr>
        <w:pStyle w:val="ListParagraph"/>
        <w:numPr>
          <w:ilvl w:val="0"/>
          <w:numId w:val="31"/>
        </w:numPr>
        <w:spacing w:after="0" w:line="240" w:lineRule="auto"/>
        <w:ind w:left="643"/>
        <w:jc w:val="both"/>
        <w:rPr>
          <w:rFonts w:ascii="Times New Roman" w:hAnsi="Times New Roman" w:cs="Times New Roman"/>
          <w:b/>
          <w:sz w:val="24"/>
          <w:szCs w:val="24"/>
          <w:lang w:val="en-GB"/>
        </w:rPr>
      </w:pPr>
      <w:r w:rsidRPr="00A33AAD">
        <w:rPr>
          <w:rFonts w:ascii="Times New Roman" w:hAnsi="Times New Roman" w:cs="Times New Roman"/>
          <w:sz w:val="24"/>
          <w:szCs w:val="24"/>
          <w:lang w:val="en-GB"/>
        </w:rPr>
        <w:t xml:space="preserve">Distinguish between public </w:t>
      </w:r>
      <w:r w:rsidR="00C0345E" w:rsidRPr="00A33AAD">
        <w:rPr>
          <w:rFonts w:ascii="Times New Roman" w:hAnsi="Times New Roman" w:cs="Times New Roman"/>
          <w:sz w:val="24"/>
          <w:szCs w:val="24"/>
          <w:lang w:val="en-GB"/>
        </w:rPr>
        <w:t>and private debt.</w:t>
      </w:r>
      <w:r w:rsidR="00C0345E" w:rsidRPr="00A33AAD">
        <w:rPr>
          <w:rFonts w:ascii="Times New Roman" w:hAnsi="Times New Roman" w:cs="Times New Roman"/>
          <w:sz w:val="24"/>
          <w:szCs w:val="24"/>
          <w:lang w:val="en-GB"/>
        </w:rPr>
        <w:tab/>
      </w:r>
      <w:r w:rsidRPr="00A33AAD">
        <w:rPr>
          <w:rFonts w:ascii="Times New Roman" w:hAnsi="Times New Roman" w:cs="Times New Roman"/>
          <w:sz w:val="24"/>
          <w:szCs w:val="24"/>
          <w:lang w:val="en-GB"/>
        </w:rPr>
        <w:t xml:space="preserve">                                 </w:t>
      </w:r>
      <w:r w:rsidR="00B67B9B" w:rsidRPr="00A33AAD">
        <w:rPr>
          <w:rFonts w:ascii="Times New Roman" w:hAnsi="Times New Roman" w:cs="Times New Roman"/>
          <w:sz w:val="24"/>
          <w:szCs w:val="24"/>
          <w:lang w:val="en-GB"/>
        </w:rPr>
        <w:tab/>
      </w:r>
      <w:r w:rsidR="00C0345E" w:rsidRPr="00A33AAD">
        <w:rPr>
          <w:rFonts w:ascii="Times New Roman" w:hAnsi="Times New Roman" w:cs="Times New Roman"/>
          <w:sz w:val="24"/>
          <w:szCs w:val="24"/>
          <w:lang w:val="en-GB"/>
        </w:rPr>
        <w:tab/>
      </w:r>
      <w:r w:rsidR="00B67B9B" w:rsidRPr="00A33AAD">
        <w:rPr>
          <w:rFonts w:ascii="Times New Roman" w:hAnsi="Times New Roman" w:cs="Times New Roman"/>
          <w:b/>
          <w:sz w:val="24"/>
          <w:szCs w:val="24"/>
          <w:lang w:val="en-GB"/>
        </w:rPr>
        <w:t>(</w:t>
      </w:r>
      <w:r w:rsidR="00C0345E" w:rsidRPr="00A33AAD">
        <w:rPr>
          <w:rFonts w:ascii="Times New Roman" w:hAnsi="Times New Roman" w:cs="Times New Roman"/>
          <w:b/>
          <w:sz w:val="24"/>
          <w:szCs w:val="24"/>
          <w:lang w:val="en-GB"/>
        </w:rPr>
        <w:t>4</w:t>
      </w:r>
      <w:r w:rsidR="00B67B9B" w:rsidRPr="00A33AAD">
        <w:rPr>
          <w:rFonts w:ascii="Times New Roman" w:hAnsi="Times New Roman" w:cs="Times New Roman"/>
          <w:b/>
          <w:sz w:val="24"/>
          <w:szCs w:val="24"/>
          <w:lang w:val="en-GB"/>
        </w:rPr>
        <w:t xml:space="preserve"> M</w:t>
      </w:r>
      <w:r w:rsidR="00322340" w:rsidRPr="00A33AAD">
        <w:rPr>
          <w:rFonts w:ascii="Times New Roman" w:hAnsi="Times New Roman" w:cs="Times New Roman"/>
          <w:b/>
          <w:sz w:val="24"/>
          <w:szCs w:val="24"/>
          <w:lang w:val="en-GB"/>
        </w:rPr>
        <w:t>arks)</w:t>
      </w:r>
    </w:p>
    <w:p w:rsidR="000D2461" w:rsidRPr="00A33AAD" w:rsidRDefault="000D2461" w:rsidP="00A33AAD">
      <w:pPr>
        <w:pStyle w:val="ListParagraph"/>
        <w:numPr>
          <w:ilvl w:val="0"/>
          <w:numId w:val="31"/>
        </w:numPr>
        <w:spacing w:after="0" w:line="240" w:lineRule="auto"/>
        <w:ind w:left="643"/>
        <w:jc w:val="both"/>
        <w:rPr>
          <w:rFonts w:ascii="Times New Roman" w:hAnsi="Times New Roman" w:cs="Times New Roman"/>
          <w:b/>
          <w:sz w:val="24"/>
          <w:szCs w:val="24"/>
          <w:lang w:val="en-GB"/>
        </w:rPr>
      </w:pPr>
      <w:r w:rsidRPr="00A33AAD">
        <w:rPr>
          <w:rFonts w:ascii="Times New Roman" w:hAnsi="Times New Roman" w:cs="Times New Roman"/>
          <w:sz w:val="24"/>
          <w:szCs w:val="24"/>
          <w:lang w:val="en-GB"/>
        </w:rPr>
        <w:t>E</w:t>
      </w:r>
      <w:r w:rsidR="00C0345E" w:rsidRPr="00A33AAD">
        <w:rPr>
          <w:rFonts w:ascii="Times New Roman" w:hAnsi="Times New Roman" w:cs="Times New Roman"/>
          <w:sz w:val="24"/>
          <w:szCs w:val="24"/>
          <w:lang w:val="en-GB"/>
        </w:rPr>
        <w:t xml:space="preserve">valuate </w:t>
      </w:r>
      <w:r w:rsidR="00C0345E" w:rsidRPr="00A33AAD">
        <w:rPr>
          <w:rFonts w:ascii="Times New Roman" w:hAnsi="Times New Roman" w:cs="Times New Roman"/>
          <w:b/>
          <w:sz w:val="24"/>
          <w:szCs w:val="24"/>
          <w:lang w:val="en-GB"/>
        </w:rPr>
        <w:t>FOUR</w:t>
      </w:r>
      <w:r w:rsidR="00C0345E" w:rsidRPr="00A33AAD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Pr="00A33AAD">
        <w:rPr>
          <w:rFonts w:ascii="Times New Roman" w:hAnsi="Times New Roman" w:cs="Times New Roman"/>
          <w:sz w:val="24"/>
          <w:szCs w:val="24"/>
          <w:lang w:val="en-GB"/>
        </w:rPr>
        <w:t>reasons as to why a country may incur public debt</w:t>
      </w:r>
      <w:r w:rsidR="00C0345E" w:rsidRPr="00A33AAD">
        <w:rPr>
          <w:rFonts w:ascii="Times New Roman" w:hAnsi="Times New Roman" w:cs="Times New Roman"/>
          <w:sz w:val="24"/>
          <w:szCs w:val="24"/>
          <w:lang w:val="en-GB"/>
        </w:rPr>
        <w:t>.</w:t>
      </w:r>
      <w:r w:rsidRPr="00A33AAD">
        <w:rPr>
          <w:rFonts w:ascii="Times New Roman" w:hAnsi="Times New Roman" w:cs="Times New Roman"/>
          <w:sz w:val="24"/>
          <w:szCs w:val="24"/>
          <w:lang w:val="en-GB"/>
        </w:rPr>
        <w:t xml:space="preserve">        </w:t>
      </w:r>
      <w:r w:rsidR="00B67B9B" w:rsidRPr="00A33AAD">
        <w:rPr>
          <w:rFonts w:ascii="Times New Roman" w:hAnsi="Times New Roman" w:cs="Times New Roman"/>
          <w:sz w:val="24"/>
          <w:szCs w:val="24"/>
          <w:lang w:val="en-GB"/>
        </w:rPr>
        <w:tab/>
      </w:r>
      <w:r w:rsidR="00B67B9B" w:rsidRPr="00A33AAD">
        <w:rPr>
          <w:rFonts w:ascii="Times New Roman" w:hAnsi="Times New Roman" w:cs="Times New Roman"/>
          <w:b/>
          <w:sz w:val="24"/>
          <w:szCs w:val="24"/>
          <w:lang w:val="en-GB"/>
        </w:rPr>
        <w:t>(8 M</w:t>
      </w:r>
      <w:r w:rsidRPr="00A33AAD">
        <w:rPr>
          <w:rFonts w:ascii="Times New Roman" w:hAnsi="Times New Roman" w:cs="Times New Roman"/>
          <w:b/>
          <w:sz w:val="24"/>
          <w:szCs w:val="24"/>
          <w:lang w:val="en-GB"/>
        </w:rPr>
        <w:t>arks)</w:t>
      </w:r>
    </w:p>
    <w:p w:rsidR="006714C9" w:rsidRPr="00A33AAD" w:rsidRDefault="000D2461" w:rsidP="00A33AAD">
      <w:pPr>
        <w:pStyle w:val="ListParagraph"/>
        <w:numPr>
          <w:ilvl w:val="0"/>
          <w:numId w:val="31"/>
        </w:numPr>
        <w:spacing w:after="0" w:line="240" w:lineRule="auto"/>
        <w:ind w:left="643"/>
        <w:jc w:val="both"/>
        <w:rPr>
          <w:rFonts w:ascii="Times New Roman" w:hAnsi="Times New Roman" w:cs="Times New Roman"/>
          <w:sz w:val="24"/>
          <w:szCs w:val="24"/>
          <w:lang w:val="en-GB"/>
        </w:rPr>
      </w:pPr>
      <w:r w:rsidRPr="00A33AAD">
        <w:rPr>
          <w:rFonts w:ascii="Times New Roman" w:hAnsi="Times New Roman" w:cs="Times New Roman"/>
          <w:sz w:val="24"/>
          <w:szCs w:val="24"/>
          <w:lang w:val="en-GB"/>
        </w:rPr>
        <w:t xml:space="preserve">Using examples, assess </w:t>
      </w:r>
      <w:r w:rsidR="00C0345E" w:rsidRPr="00A33AAD">
        <w:rPr>
          <w:rFonts w:ascii="Times New Roman" w:hAnsi="Times New Roman" w:cs="Times New Roman"/>
          <w:b/>
          <w:sz w:val="24"/>
          <w:szCs w:val="24"/>
          <w:lang w:val="en-GB"/>
        </w:rPr>
        <w:t xml:space="preserve">THREE </w:t>
      </w:r>
      <w:r w:rsidRPr="00A33AAD">
        <w:rPr>
          <w:rFonts w:ascii="Times New Roman" w:hAnsi="Times New Roman" w:cs="Times New Roman"/>
          <w:sz w:val="24"/>
          <w:szCs w:val="24"/>
          <w:lang w:val="en-GB"/>
        </w:rPr>
        <w:t xml:space="preserve">reasons that has led to growth of public expenditure in Kenya in the recent years                                           </w:t>
      </w:r>
      <w:r w:rsidR="000F2516" w:rsidRPr="00A33AAD">
        <w:rPr>
          <w:rFonts w:ascii="Times New Roman" w:hAnsi="Times New Roman" w:cs="Times New Roman"/>
          <w:sz w:val="24"/>
          <w:szCs w:val="24"/>
          <w:lang w:val="en-GB"/>
        </w:rPr>
        <w:tab/>
      </w:r>
      <w:r w:rsidR="000F2516" w:rsidRPr="00A33AAD">
        <w:rPr>
          <w:rFonts w:ascii="Times New Roman" w:hAnsi="Times New Roman" w:cs="Times New Roman"/>
          <w:sz w:val="24"/>
          <w:szCs w:val="24"/>
          <w:lang w:val="en-GB"/>
        </w:rPr>
        <w:tab/>
      </w:r>
      <w:r w:rsidR="00C0345E" w:rsidRPr="00A33AAD">
        <w:rPr>
          <w:rFonts w:ascii="Times New Roman" w:hAnsi="Times New Roman" w:cs="Times New Roman"/>
          <w:sz w:val="24"/>
          <w:szCs w:val="24"/>
          <w:lang w:val="en-GB"/>
        </w:rPr>
        <w:tab/>
      </w:r>
      <w:r w:rsidR="00C0345E" w:rsidRPr="00A33AAD">
        <w:rPr>
          <w:rFonts w:ascii="Times New Roman" w:hAnsi="Times New Roman" w:cs="Times New Roman"/>
          <w:sz w:val="24"/>
          <w:szCs w:val="24"/>
          <w:lang w:val="en-GB"/>
        </w:rPr>
        <w:tab/>
      </w:r>
      <w:r w:rsidR="000F2516" w:rsidRPr="00A33AAD">
        <w:rPr>
          <w:rFonts w:ascii="Times New Roman" w:hAnsi="Times New Roman" w:cs="Times New Roman"/>
          <w:b/>
          <w:sz w:val="24"/>
          <w:szCs w:val="24"/>
          <w:lang w:val="en-GB"/>
        </w:rPr>
        <w:t>(</w:t>
      </w:r>
      <w:r w:rsidR="00C0345E" w:rsidRPr="00A33AAD">
        <w:rPr>
          <w:rFonts w:ascii="Times New Roman" w:hAnsi="Times New Roman" w:cs="Times New Roman"/>
          <w:b/>
          <w:sz w:val="24"/>
          <w:szCs w:val="24"/>
          <w:lang w:val="en-GB"/>
        </w:rPr>
        <w:t>9</w:t>
      </w:r>
      <w:r w:rsidR="000F2516" w:rsidRPr="00A33AAD">
        <w:rPr>
          <w:rFonts w:ascii="Times New Roman" w:hAnsi="Times New Roman" w:cs="Times New Roman"/>
          <w:b/>
          <w:sz w:val="24"/>
          <w:szCs w:val="24"/>
          <w:lang w:val="en-GB"/>
        </w:rPr>
        <w:t xml:space="preserve"> M</w:t>
      </w:r>
      <w:r w:rsidRPr="00A33AAD">
        <w:rPr>
          <w:rFonts w:ascii="Times New Roman" w:hAnsi="Times New Roman" w:cs="Times New Roman"/>
          <w:b/>
          <w:sz w:val="24"/>
          <w:szCs w:val="24"/>
          <w:lang w:val="en-GB"/>
        </w:rPr>
        <w:t>arks)</w:t>
      </w:r>
    </w:p>
    <w:p w:rsidR="000D2461" w:rsidRPr="00A33AAD" w:rsidRDefault="00C0345E" w:rsidP="00A33AAD">
      <w:pPr>
        <w:pStyle w:val="ListParagraph"/>
        <w:numPr>
          <w:ilvl w:val="0"/>
          <w:numId w:val="31"/>
        </w:numPr>
        <w:spacing w:after="0" w:line="240" w:lineRule="auto"/>
        <w:ind w:left="643"/>
        <w:jc w:val="both"/>
        <w:rPr>
          <w:rFonts w:ascii="Times New Roman" w:hAnsi="Times New Roman" w:cs="Times New Roman"/>
          <w:sz w:val="24"/>
          <w:szCs w:val="24"/>
          <w:lang w:val="en-GB"/>
        </w:rPr>
      </w:pPr>
      <w:r w:rsidRPr="00A33AAD">
        <w:rPr>
          <w:rFonts w:ascii="Times New Roman" w:hAnsi="Times New Roman" w:cs="Times New Roman"/>
          <w:lang w:val="en-GB"/>
        </w:rPr>
        <w:t>Rock L</w:t>
      </w:r>
      <w:r w:rsidR="000D2461" w:rsidRPr="00A33AAD">
        <w:rPr>
          <w:rFonts w:ascii="Times New Roman" w:hAnsi="Times New Roman" w:cs="Times New Roman"/>
          <w:lang w:val="en-GB"/>
        </w:rPr>
        <w:t xml:space="preserve">td. is planning to issue </w:t>
      </w:r>
      <w:r w:rsidR="000D2461" w:rsidRPr="00A33AAD">
        <w:rPr>
          <w:rFonts w:ascii="Times New Roman" w:hAnsi="Times New Roman" w:cs="Times New Roman"/>
          <w:sz w:val="24"/>
          <w:szCs w:val="24"/>
          <w:lang w:val="en-GB"/>
        </w:rPr>
        <w:t xml:space="preserve">10 million </w:t>
      </w:r>
      <w:r w:rsidRPr="00A33AAD">
        <w:rPr>
          <w:rFonts w:ascii="Times New Roman" w:hAnsi="Times New Roman" w:cs="Times New Roman"/>
          <w:sz w:val="24"/>
          <w:szCs w:val="24"/>
          <w:lang w:val="en-GB"/>
        </w:rPr>
        <w:t>Kes</w:t>
      </w:r>
      <w:r w:rsidR="000D2461" w:rsidRPr="00A33AAD">
        <w:rPr>
          <w:rFonts w:ascii="Times New Roman" w:hAnsi="Times New Roman" w:cs="Times New Roman"/>
          <w:sz w:val="24"/>
          <w:szCs w:val="24"/>
          <w:lang w:val="en-GB"/>
        </w:rPr>
        <w:t xml:space="preserve">.0.25 shares with a current market price of </w:t>
      </w:r>
      <w:proofErr w:type="spellStart"/>
      <w:r w:rsidRPr="00A33AAD">
        <w:rPr>
          <w:rFonts w:ascii="Times New Roman" w:hAnsi="Times New Roman" w:cs="Times New Roman"/>
          <w:sz w:val="24"/>
          <w:szCs w:val="24"/>
          <w:lang w:val="en-GB"/>
        </w:rPr>
        <w:t>Kes</w:t>
      </w:r>
      <w:proofErr w:type="spellEnd"/>
      <w:r w:rsidRPr="00A33AAD">
        <w:rPr>
          <w:rFonts w:ascii="Times New Roman" w:hAnsi="Times New Roman" w:cs="Times New Roman"/>
          <w:sz w:val="24"/>
          <w:szCs w:val="24"/>
          <w:lang w:val="en-GB"/>
        </w:rPr>
        <w:t xml:space="preserve">. 1.46. </w:t>
      </w:r>
      <w:r w:rsidR="000D2461" w:rsidRPr="00A33AAD">
        <w:rPr>
          <w:rFonts w:ascii="Times New Roman" w:hAnsi="Times New Roman" w:cs="Times New Roman"/>
          <w:sz w:val="24"/>
          <w:szCs w:val="24"/>
          <w:lang w:val="en-GB"/>
        </w:rPr>
        <w:t xml:space="preserve">An annual </w:t>
      </w:r>
      <w:r w:rsidRPr="00A33AAD">
        <w:rPr>
          <w:rFonts w:ascii="Times New Roman" w:hAnsi="Times New Roman" w:cs="Times New Roman"/>
          <w:sz w:val="24"/>
          <w:szCs w:val="24"/>
          <w:lang w:val="en-GB"/>
        </w:rPr>
        <w:t>dividend</w:t>
      </w:r>
      <w:r w:rsidR="000D2461" w:rsidRPr="00A33AAD">
        <w:rPr>
          <w:rFonts w:ascii="Times New Roman" w:hAnsi="Times New Roman" w:cs="Times New Roman"/>
          <w:sz w:val="24"/>
          <w:szCs w:val="24"/>
          <w:lang w:val="en-GB"/>
        </w:rPr>
        <w:t xml:space="preserve"> of </w:t>
      </w:r>
      <w:proofErr w:type="spellStart"/>
      <w:r w:rsidRPr="00A33AAD">
        <w:rPr>
          <w:rFonts w:ascii="Times New Roman" w:hAnsi="Times New Roman" w:cs="Times New Roman"/>
          <w:sz w:val="24"/>
          <w:szCs w:val="24"/>
          <w:lang w:val="en-GB"/>
        </w:rPr>
        <w:t>Kes</w:t>
      </w:r>
      <w:proofErr w:type="spellEnd"/>
      <w:r w:rsidR="000D2461" w:rsidRPr="00A33AAD">
        <w:rPr>
          <w:rFonts w:ascii="Times New Roman" w:hAnsi="Times New Roman" w:cs="Times New Roman"/>
          <w:sz w:val="24"/>
          <w:szCs w:val="24"/>
          <w:lang w:val="en-GB"/>
        </w:rPr>
        <w:t>. 0.09 has been proposed. The company expects the dividends to grow at 6% annua</w:t>
      </w:r>
      <w:r w:rsidRPr="00A33AAD">
        <w:rPr>
          <w:rFonts w:ascii="Times New Roman" w:hAnsi="Times New Roman" w:cs="Times New Roman"/>
          <w:sz w:val="24"/>
          <w:szCs w:val="24"/>
          <w:lang w:val="en-GB"/>
        </w:rPr>
        <w:t>lly. The company also has 13%, Kes</w:t>
      </w:r>
      <w:r w:rsidR="000D2461" w:rsidRPr="00A33AAD">
        <w:rPr>
          <w:rFonts w:ascii="Times New Roman" w:hAnsi="Times New Roman" w:cs="Times New Roman"/>
          <w:sz w:val="24"/>
          <w:szCs w:val="24"/>
          <w:lang w:val="en-GB"/>
        </w:rPr>
        <w:t xml:space="preserve">.100 redeemable debentures with a nominal value of </w:t>
      </w:r>
      <w:proofErr w:type="spellStart"/>
      <w:r w:rsidRPr="00A33AAD">
        <w:rPr>
          <w:rFonts w:ascii="Times New Roman" w:hAnsi="Times New Roman" w:cs="Times New Roman"/>
          <w:sz w:val="24"/>
          <w:szCs w:val="24"/>
          <w:lang w:val="en-GB"/>
        </w:rPr>
        <w:t>Kes</w:t>
      </w:r>
      <w:proofErr w:type="spellEnd"/>
      <w:r w:rsidR="000D2461" w:rsidRPr="00A33AAD">
        <w:rPr>
          <w:rFonts w:ascii="Times New Roman" w:hAnsi="Times New Roman" w:cs="Times New Roman"/>
          <w:sz w:val="24"/>
          <w:szCs w:val="24"/>
          <w:lang w:val="en-GB"/>
        </w:rPr>
        <w:t xml:space="preserve">. 7 million, trading at </w:t>
      </w:r>
      <w:r w:rsidRPr="00A33AAD">
        <w:rPr>
          <w:rFonts w:ascii="Times New Roman" w:hAnsi="Times New Roman" w:cs="Times New Roman"/>
          <w:sz w:val="24"/>
          <w:szCs w:val="24"/>
          <w:lang w:val="en-GB"/>
        </w:rPr>
        <w:t>Kes</w:t>
      </w:r>
      <w:r w:rsidR="000D2461" w:rsidRPr="00A33AAD">
        <w:rPr>
          <w:rFonts w:ascii="Times New Roman" w:hAnsi="Times New Roman" w:cs="Times New Roman"/>
          <w:sz w:val="24"/>
          <w:szCs w:val="24"/>
          <w:lang w:val="en-GB"/>
        </w:rPr>
        <w:t>.105. The debentures are due to be redeemed at par in five years’ time. Assum</w:t>
      </w:r>
      <w:r w:rsidRPr="00A33AAD">
        <w:rPr>
          <w:rFonts w:ascii="Times New Roman" w:hAnsi="Times New Roman" w:cs="Times New Roman"/>
          <w:sz w:val="24"/>
          <w:szCs w:val="24"/>
          <w:lang w:val="en-GB"/>
        </w:rPr>
        <w:t>ing</w:t>
      </w:r>
      <w:r w:rsidR="000D2461" w:rsidRPr="00A33AAD">
        <w:rPr>
          <w:rFonts w:ascii="Times New Roman" w:hAnsi="Times New Roman" w:cs="Times New Roman"/>
          <w:sz w:val="24"/>
          <w:szCs w:val="24"/>
          <w:lang w:val="en-GB"/>
        </w:rPr>
        <w:t xml:space="preserve"> a corporat</w:t>
      </w:r>
      <w:r w:rsidRPr="00A33AAD">
        <w:rPr>
          <w:rFonts w:ascii="Times New Roman" w:hAnsi="Times New Roman" w:cs="Times New Roman"/>
          <w:sz w:val="24"/>
          <w:szCs w:val="24"/>
          <w:lang w:val="en-GB"/>
        </w:rPr>
        <w:t>e</w:t>
      </w:r>
      <w:r w:rsidR="000D2461" w:rsidRPr="00A33AAD">
        <w:rPr>
          <w:rFonts w:ascii="Times New Roman" w:hAnsi="Times New Roman" w:cs="Times New Roman"/>
          <w:sz w:val="24"/>
          <w:szCs w:val="24"/>
          <w:lang w:val="en-GB"/>
        </w:rPr>
        <w:t xml:space="preserve"> tax rate of 30%</w:t>
      </w:r>
      <w:r w:rsidRPr="00A33AAD">
        <w:rPr>
          <w:rFonts w:ascii="Times New Roman" w:hAnsi="Times New Roman" w:cs="Times New Roman"/>
          <w:sz w:val="24"/>
          <w:szCs w:val="24"/>
          <w:lang w:val="en-GB"/>
        </w:rPr>
        <w:t>, c</w:t>
      </w:r>
      <w:r w:rsidR="000D2461" w:rsidRPr="00A33AAD">
        <w:rPr>
          <w:rFonts w:ascii="Times New Roman" w:hAnsi="Times New Roman" w:cs="Times New Roman"/>
          <w:sz w:val="24"/>
          <w:szCs w:val="24"/>
          <w:lang w:val="en-GB"/>
        </w:rPr>
        <w:t xml:space="preserve">ompute the weighted average cost of capital (WACC) of the company.  </w:t>
      </w:r>
      <w:r w:rsidRPr="00A33AAD">
        <w:rPr>
          <w:rFonts w:ascii="Times New Roman" w:hAnsi="Times New Roman" w:cs="Times New Roman"/>
          <w:sz w:val="24"/>
          <w:szCs w:val="24"/>
          <w:lang w:val="en-GB"/>
        </w:rPr>
        <w:tab/>
      </w:r>
      <w:r w:rsidR="000D2461" w:rsidRPr="00A33AAD">
        <w:rPr>
          <w:rFonts w:ascii="Times New Roman" w:hAnsi="Times New Roman" w:cs="Times New Roman"/>
          <w:sz w:val="24"/>
          <w:szCs w:val="24"/>
          <w:lang w:val="en-GB"/>
        </w:rPr>
        <w:t>(</w:t>
      </w:r>
      <w:r w:rsidRPr="00A33AAD">
        <w:rPr>
          <w:rFonts w:ascii="Times New Roman" w:hAnsi="Times New Roman" w:cs="Times New Roman"/>
          <w:b/>
          <w:sz w:val="24"/>
          <w:szCs w:val="24"/>
          <w:lang w:val="en-GB"/>
        </w:rPr>
        <w:t>9</w:t>
      </w:r>
      <w:r w:rsidR="000F2516" w:rsidRPr="00A33AAD">
        <w:rPr>
          <w:rFonts w:ascii="Times New Roman" w:hAnsi="Times New Roman" w:cs="Times New Roman"/>
          <w:b/>
          <w:sz w:val="24"/>
          <w:szCs w:val="24"/>
          <w:lang w:val="en-GB"/>
        </w:rPr>
        <w:t xml:space="preserve"> M</w:t>
      </w:r>
      <w:r w:rsidR="000D2461" w:rsidRPr="00A33AAD">
        <w:rPr>
          <w:rFonts w:ascii="Times New Roman" w:hAnsi="Times New Roman" w:cs="Times New Roman"/>
          <w:b/>
          <w:sz w:val="24"/>
          <w:szCs w:val="24"/>
          <w:lang w:val="en-GB"/>
        </w:rPr>
        <w:t>arks</w:t>
      </w:r>
      <w:r w:rsidR="000D2461" w:rsidRPr="00A33AAD">
        <w:rPr>
          <w:rFonts w:ascii="Times New Roman" w:hAnsi="Times New Roman" w:cs="Times New Roman"/>
          <w:sz w:val="24"/>
          <w:szCs w:val="24"/>
          <w:lang w:val="en-GB"/>
        </w:rPr>
        <w:t>)</w:t>
      </w:r>
    </w:p>
    <w:p w:rsidR="000D2461" w:rsidRPr="00A33AAD" w:rsidRDefault="000D2461" w:rsidP="00A33AAD">
      <w:pPr>
        <w:pStyle w:val="ListParagraph"/>
        <w:spacing w:after="0" w:line="240" w:lineRule="auto"/>
        <w:ind w:left="643"/>
        <w:jc w:val="both"/>
        <w:rPr>
          <w:rFonts w:ascii="Times New Roman" w:hAnsi="Times New Roman" w:cs="Times New Roman"/>
          <w:bCs/>
          <w:sz w:val="24"/>
          <w:szCs w:val="24"/>
          <w:lang w:val="en-GB"/>
        </w:rPr>
      </w:pPr>
    </w:p>
    <w:p w:rsidR="00A33AAD" w:rsidRPr="00A33AAD" w:rsidRDefault="00A33AAD" w:rsidP="00A33AAD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en-GB"/>
        </w:rPr>
      </w:pPr>
      <w:r w:rsidRPr="00A33AAD">
        <w:rPr>
          <w:rFonts w:ascii="Times New Roman" w:hAnsi="Times New Roman" w:cs="Times New Roman"/>
          <w:b/>
          <w:sz w:val="24"/>
          <w:szCs w:val="24"/>
          <w:lang w:val="en-GB"/>
        </w:rPr>
        <w:br w:type="page"/>
      </w:r>
    </w:p>
    <w:p w:rsidR="00DC0CAC" w:rsidRPr="00A33AAD" w:rsidRDefault="00DC0CAC" w:rsidP="00A33AAD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  <w:lang w:val="en-GB"/>
        </w:rPr>
      </w:pPr>
      <w:r w:rsidRPr="00A33AAD">
        <w:rPr>
          <w:rFonts w:ascii="Times New Roman" w:hAnsi="Times New Roman" w:cs="Times New Roman"/>
          <w:b/>
          <w:sz w:val="24"/>
          <w:szCs w:val="24"/>
          <w:lang w:val="en-GB"/>
        </w:rPr>
        <w:lastRenderedPageBreak/>
        <w:t>QUESTION TWO</w:t>
      </w:r>
    </w:p>
    <w:p w:rsidR="000D2461" w:rsidRPr="00A33AAD" w:rsidRDefault="000D2461" w:rsidP="00A33AAD">
      <w:pPr>
        <w:pStyle w:val="ListParagraph"/>
        <w:numPr>
          <w:ilvl w:val="0"/>
          <w:numId w:val="37"/>
        </w:numPr>
        <w:spacing w:after="0" w:line="240" w:lineRule="auto"/>
        <w:ind w:left="540" w:hanging="450"/>
        <w:jc w:val="both"/>
        <w:rPr>
          <w:rFonts w:ascii="Times New Roman" w:hAnsi="Times New Roman" w:cs="Times New Roman"/>
          <w:sz w:val="24"/>
          <w:szCs w:val="24"/>
          <w:lang w:val="en-GB"/>
        </w:rPr>
      </w:pPr>
      <w:r w:rsidRPr="00A33AAD">
        <w:rPr>
          <w:rFonts w:ascii="Times New Roman" w:hAnsi="Times New Roman" w:cs="Times New Roman"/>
          <w:sz w:val="24"/>
          <w:szCs w:val="24"/>
          <w:lang w:val="en-GB"/>
        </w:rPr>
        <w:t>The following info</w:t>
      </w:r>
      <w:r w:rsidR="00A33AAD" w:rsidRPr="00A33AAD">
        <w:rPr>
          <w:rFonts w:ascii="Times New Roman" w:hAnsi="Times New Roman" w:cs="Times New Roman"/>
          <w:sz w:val="24"/>
          <w:szCs w:val="24"/>
          <w:lang w:val="en-GB"/>
        </w:rPr>
        <w:t xml:space="preserve">rmation relates to </w:t>
      </w:r>
      <w:proofErr w:type="spellStart"/>
      <w:r w:rsidR="00A33AAD" w:rsidRPr="00A33AAD">
        <w:rPr>
          <w:rFonts w:ascii="Times New Roman" w:hAnsi="Times New Roman" w:cs="Times New Roman"/>
          <w:sz w:val="24"/>
          <w:szCs w:val="24"/>
          <w:lang w:val="en-GB"/>
        </w:rPr>
        <w:t>Mafuta</w:t>
      </w:r>
      <w:proofErr w:type="spellEnd"/>
      <w:r w:rsidR="00A33AAD" w:rsidRPr="00A33AAD">
        <w:rPr>
          <w:rFonts w:ascii="Times New Roman" w:hAnsi="Times New Roman" w:cs="Times New Roman"/>
          <w:sz w:val="24"/>
          <w:szCs w:val="24"/>
          <w:lang w:val="en-GB"/>
        </w:rPr>
        <w:t xml:space="preserve"> Safi L</w:t>
      </w:r>
      <w:r w:rsidRPr="00A33AAD">
        <w:rPr>
          <w:rFonts w:ascii="Times New Roman" w:hAnsi="Times New Roman" w:cs="Times New Roman"/>
          <w:sz w:val="24"/>
          <w:szCs w:val="24"/>
          <w:lang w:val="en-GB"/>
        </w:rPr>
        <w:t>imited.</w:t>
      </w:r>
    </w:p>
    <w:p w:rsidR="000D2461" w:rsidRPr="00A33AAD" w:rsidRDefault="000D2461" w:rsidP="00A33AAD">
      <w:pPr>
        <w:pStyle w:val="ListParagraph"/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  <w:lang w:val="en-GB"/>
        </w:rPr>
      </w:pPr>
      <w:r w:rsidRPr="00A33AAD">
        <w:rPr>
          <w:rFonts w:ascii="Times New Roman" w:hAnsi="Times New Roman" w:cs="Times New Roman"/>
          <w:b/>
          <w:sz w:val="24"/>
          <w:szCs w:val="24"/>
          <w:lang w:val="en-GB"/>
        </w:rPr>
        <w:t xml:space="preserve">                                                                                                       </w:t>
      </w:r>
      <w:proofErr w:type="spellStart"/>
      <w:proofErr w:type="gramStart"/>
      <w:r w:rsidR="00C0345E" w:rsidRPr="00A33AAD">
        <w:rPr>
          <w:rFonts w:ascii="Times New Roman" w:hAnsi="Times New Roman" w:cs="Times New Roman"/>
          <w:b/>
          <w:sz w:val="24"/>
          <w:szCs w:val="24"/>
          <w:lang w:val="en-GB"/>
        </w:rPr>
        <w:t>K</w:t>
      </w:r>
      <w:r w:rsidR="00A33AAD" w:rsidRPr="00A33AAD">
        <w:rPr>
          <w:rFonts w:ascii="Times New Roman" w:hAnsi="Times New Roman" w:cs="Times New Roman"/>
          <w:b/>
          <w:sz w:val="24"/>
          <w:szCs w:val="24"/>
          <w:lang w:val="en-GB"/>
        </w:rPr>
        <w:t>es</w:t>
      </w:r>
      <w:proofErr w:type="spellEnd"/>
      <w:r w:rsidRPr="00A33AAD">
        <w:rPr>
          <w:rFonts w:ascii="Times New Roman" w:hAnsi="Times New Roman" w:cs="Times New Roman"/>
          <w:b/>
          <w:sz w:val="24"/>
          <w:szCs w:val="24"/>
          <w:lang w:val="en-GB"/>
        </w:rPr>
        <w:t>.</w:t>
      </w:r>
      <w:proofErr w:type="gramEnd"/>
      <w:r w:rsidRPr="00A33AAD">
        <w:rPr>
          <w:rFonts w:ascii="Times New Roman" w:hAnsi="Times New Roman" w:cs="Times New Roman"/>
          <w:b/>
          <w:sz w:val="24"/>
          <w:szCs w:val="24"/>
          <w:lang w:val="en-GB"/>
        </w:rPr>
        <w:t xml:space="preserve"> ‘000’</w:t>
      </w:r>
    </w:p>
    <w:p w:rsidR="000D2461" w:rsidRPr="00A33AAD" w:rsidRDefault="000D2461" w:rsidP="00A33AAD">
      <w:pPr>
        <w:pStyle w:val="ListParagraph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GB"/>
        </w:rPr>
      </w:pPr>
      <w:r w:rsidRPr="00A33AAD">
        <w:rPr>
          <w:rFonts w:ascii="Times New Roman" w:hAnsi="Times New Roman" w:cs="Times New Roman"/>
          <w:sz w:val="24"/>
          <w:szCs w:val="24"/>
          <w:lang w:val="en-GB"/>
        </w:rPr>
        <w:t xml:space="preserve">Purchase of raw materials                                                          </w:t>
      </w:r>
      <w:r w:rsidR="00A33AAD" w:rsidRPr="00A33AAD">
        <w:rPr>
          <w:rFonts w:ascii="Times New Roman" w:hAnsi="Times New Roman" w:cs="Times New Roman"/>
          <w:sz w:val="24"/>
          <w:szCs w:val="24"/>
          <w:lang w:val="en-GB"/>
        </w:rPr>
        <w:tab/>
      </w:r>
      <w:r w:rsidRPr="00A33AAD">
        <w:rPr>
          <w:rFonts w:ascii="Times New Roman" w:hAnsi="Times New Roman" w:cs="Times New Roman"/>
          <w:sz w:val="24"/>
          <w:szCs w:val="24"/>
          <w:lang w:val="en-GB"/>
        </w:rPr>
        <w:t>6,700</w:t>
      </w:r>
    </w:p>
    <w:p w:rsidR="000D2461" w:rsidRPr="00A33AAD" w:rsidRDefault="000D2461" w:rsidP="00A33AAD">
      <w:pPr>
        <w:pStyle w:val="ListParagraph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GB"/>
        </w:rPr>
      </w:pPr>
      <w:r w:rsidRPr="00A33AAD">
        <w:rPr>
          <w:rFonts w:ascii="Times New Roman" w:hAnsi="Times New Roman" w:cs="Times New Roman"/>
          <w:sz w:val="24"/>
          <w:szCs w:val="24"/>
          <w:lang w:val="en-GB"/>
        </w:rPr>
        <w:t xml:space="preserve">Usage of raw materials                                        </w:t>
      </w:r>
      <w:r w:rsidR="00A33AAD" w:rsidRPr="00A33AAD">
        <w:rPr>
          <w:rFonts w:ascii="Times New Roman" w:hAnsi="Times New Roman" w:cs="Times New Roman"/>
          <w:sz w:val="24"/>
          <w:szCs w:val="24"/>
          <w:lang w:val="en-GB"/>
        </w:rPr>
        <w:t xml:space="preserve">                 </w:t>
      </w:r>
      <w:r w:rsidR="00A33AAD" w:rsidRPr="00A33AAD">
        <w:rPr>
          <w:rFonts w:ascii="Times New Roman" w:hAnsi="Times New Roman" w:cs="Times New Roman"/>
          <w:sz w:val="24"/>
          <w:szCs w:val="24"/>
          <w:lang w:val="en-GB"/>
        </w:rPr>
        <w:tab/>
      </w:r>
      <w:r w:rsidR="00A33AAD" w:rsidRPr="00A33AAD">
        <w:rPr>
          <w:rFonts w:ascii="Times New Roman" w:hAnsi="Times New Roman" w:cs="Times New Roman"/>
          <w:sz w:val="24"/>
          <w:szCs w:val="24"/>
          <w:lang w:val="en-GB"/>
        </w:rPr>
        <w:tab/>
      </w:r>
      <w:r w:rsidRPr="00A33AAD">
        <w:rPr>
          <w:rFonts w:ascii="Times New Roman" w:hAnsi="Times New Roman" w:cs="Times New Roman"/>
          <w:sz w:val="24"/>
          <w:szCs w:val="24"/>
          <w:lang w:val="en-GB"/>
        </w:rPr>
        <w:t>6,500</w:t>
      </w:r>
    </w:p>
    <w:p w:rsidR="000D2461" w:rsidRPr="00A33AAD" w:rsidRDefault="000D2461" w:rsidP="00A33AAD">
      <w:pPr>
        <w:pStyle w:val="ListParagraph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GB"/>
        </w:rPr>
      </w:pPr>
      <w:r w:rsidRPr="00A33AAD">
        <w:rPr>
          <w:rFonts w:ascii="Times New Roman" w:hAnsi="Times New Roman" w:cs="Times New Roman"/>
          <w:sz w:val="24"/>
          <w:szCs w:val="24"/>
          <w:lang w:val="en-GB"/>
        </w:rPr>
        <w:t xml:space="preserve">Sale of finished goods (all on credit)                 </w:t>
      </w:r>
      <w:r w:rsidR="00A33AAD" w:rsidRPr="00A33AAD">
        <w:rPr>
          <w:rFonts w:ascii="Times New Roman" w:hAnsi="Times New Roman" w:cs="Times New Roman"/>
          <w:sz w:val="24"/>
          <w:szCs w:val="24"/>
          <w:lang w:val="en-GB"/>
        </w:rPr>
        <w:t xml:space="preserve">              </w:t>
      </w:r>
      <w:r w:rsidR="00A33AAD" w:rsidRPr="00A33AAD">
        <w:rPr>
          <w:rFonts w:ascii="Times New Roman" w:hAnsi="Times New Roman" w:cs="Times New Roman"/>
          <w:sz w:val="24"/>
          <w:szCs w:val="24"/>
          <w:lang w:val="en-GB"/>
        </w:rPr>
        <w:tab/>
      </w:r>
      <w:r w:rsidR="00A33AAD" w:rsidRPr="00A33AAD">
        <w:rPr>
          <w:rFonts w:ascii="Times New Roman" w:hAnsi="Times New Roman" w:cs="Times New Roman"/>
          <w:sz w:val="24"/>
          <w:szCs w:val="24"/>
          <w:lang w:val="en-GB"/>
        </w:rPr>
        <w:tab/>
      </w:r>
      <w:r w:rsidRPr="00A33AAD">
        <w:rPr>
          <w:rFonts w:ascii="Times New Roman" w:hAnsi="Times New Roman" w:cs="Times New Roman"/>
          <w:sz w:val="24"/>
          <w:szCs w:val="24"/>
          <w:lang w:val="en-GB"/>
        </w:rPr>
        <w:t>25,000</w:t>
      </w:r>
    </w:p>
    <w:p w:rsidR="000D2461" w:rsidRPr="00A33AAD" w:rsidRDefault="000D2461" w:rsidP="00A33AAD">
      <w:pPr>
        <w:pStyle w:val="ListParagraph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GB"/>
        </w:rPr>
      </w:pPr>
      <w:r w:rsidRPr="00A33AAD">
        <w:rPr>
          <w:rFonts w:ascii="Times New Roman" w:hAnsi="Times New Roman" w:cs="Times New Roman"/>
          <w:sz w:val="24"/>
          <w:szCs w:val="24"/>
          <w:lang w:val="en-GB"/>
        </w:rPr>
        <w:t>Cost of sales (finished goods)                                                            18,000</w:t>
      </w:r>
    </w:p>
    <w:p w:rsidR="000D2461" w:rsidRPr="00A33AAD" w:rsidRDefault="000D2461" w:rsidP="00A33AAD">
      <w:pPr>
        <w:pStyle w:val="ListParagraph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GB"/>
        </w:rPr>
      </w:pPr>
      <w:r w:rsidRPr="00A33AAD">
        <w:rPr>
          <w:rFonts w:ascii="Times New Roman" w:hAnsi="Times New Roman" w:cs="Times New Roman"/>
          <w:sz w:val="24"/>
          <w:szCs w:val="24"/>
          <w:lang w:val="en-GB"/>
        </w:rPr>
        <w:t>Average creditors                                                                                  1,400</w:t>
      </w:r>
    </w:p>
    <w:p w:rsidR="000D2461" w:rsidRPr="00A33AAD" w:rsidRDefault="000D2461" w:rsidP="00A33AAD">
      <w:pPr>
        <w:pStyle w:val="ListParagraph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GB"/>
        </w:rPr>
      </w:pPr>
      <w:r w:rsidRPr="00A33AAD">
        <w:rPr>
          <w:rFonts w:ascii="Times New Roman" w:hAnsi="Times New Roman" w:cs="Times New Roman"/>
          <w:sz w:val="24"/>
          <w:szCs w:val="24"/>
          <w:lang w:val="en-GB"/>
        </w:rPr>
        <w:t>Average raw materials stock                                                                1,200</w:t>
      </w:r>
    </w:p>
    <w:p w:rsidR="000D2461" w:rsidRPr="00A33AAD" w:rsidRDefault="000D2461" w:rsidP="00A33AAD">
      <w:pPr>
        <w:pStyle w:val="ListParagraph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GB"/>
        </w:rPr>
      </w:pPr>
      <w:r w:rsidRPr="00A33AAD">
        <w:rPr>
          <w:rFonts w:ascii="Times New Roman" w:hAnsi="Times New Roman" w:cs="Times New Roman"/>
          <w:sz w:val="24"/>
          <w:szCs w:val="24"/>
          <w:lang w:val="en-GB"/>
        </w:rPr>
        <w:t>Average work in progress                                                                      1,000</w:t>
      </w:r>
    </w:p>
    <w:p w:rsidR="000D2461" w:rsidRPr="00A33AAD" w:rsidRDefault="000D2461" w:rsidP="00A33AAD">
      <w:pPr>
        <w:pStyle w:val="ListParagraph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GB"/>
        </w:rPr>
      </w:pPr>
      <w:r w:rsidRPr="00A33AAD">
        <w:rPr>
          <w:rFonts w:ascii="Times New Roman" w:hAnsi="Times New Roman" w:cs="Times New Roman"/>
          <w:sz w:val="24"/>
          <w:szCs w:val="24"/>
          <w:lang w:val="en-GB"/>
        </w:rPr>
        <w:t>Average finished goods stock                                                                2,100</w:t>
      </w:r>
    </w:p>
    <w:p w:rsidR="000D2461" w:rsidRPr="00A33AAD" w:rsidRDefault="000D2461" w:rsidP="00A33AAD">
      <w:pPr>
        <w:pStyle w:val="ListParagraph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GB"/>
        </w:rPr>
      </w:pPr>
      <w:r w:rsidRPr="00A33AAD">
        <w:rPr>
          <w:rFonts w:ascii="Times New Roman" w:hAnsi="Times New Roman" w:cs="Times New Roman"/>
          <w:sz w:val="24"/>
          <w:szCs w:val="24"/>
          <w:lang w:val="en-GB"/>
        </w:rPr>
        <w:t>Average creditors                                                                                   4,700</w:t>
      </w:r>
    </w:p>
    <w:p w:rsidR="000D2461" w:rsidRPr="00A33AAD" w:rsidRDefault="000D2461" w:rsidP="00A33AAD">
      <w:pPr>
        <w:pStyle w:val="ListParagraph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GB"/>
        </w:rPr>
      </w:pPr>
    </w:p>
    <w:p w:rsidR="00A33AAD" w:rsidRPr="00A33AAD" w:rsidRDefault="000D2461" w:rsidP="00A33AAD">
      <w:pPr>
        <w:spacing w:after="0" w:line="240" w:lineRule="auto"/>
        <w:ind w:firstLine="720"/>
        <w:jc w:val="both"/>
        <w:rPr>
          <w:rFonts w:ascii="Times New Roman" w:hAnsi="Times New Roman" w:cs="Times New Roman"/>
          <w:sz w:val="24"/>
          <w:szCs w:val="24"/>
          <w:lang w:val="en-GB"/>
        </w:rPr>
      </w:pPr>
      <w:r w:rsidRPr="00A33AAD">
        <w:rPr>
          <w:rFonts w:ascii="Times New Roman" w:hAnsi="Times New Roman" w:cs="Times New Roman"/>
          <w:sz w:val="24"/>
          <w:szCs w:val="24"/>
          <w:lang w:val="en-GB"/>
        </w:rPr>
        <w:t>Assum</w:t>
      </w:r>
      <w:r w:rsidR="00A33AAD" w:rsidRPr="00A33AAD">
        <w:rPr>
          <w:rFonts w:ascii="Times New Roman" w:hAnsi="Times New Roman" w:cs="Times New Roman"/>
          <w:sz w:val="24"/>
          <w:szCs w:val="24"/>
          <w:lang w:val="en-GB"/>
        </w:rPr>
        <w:t>ing</w:t>
      </w:r>
      <w:r w:rsidRPr="00A33AAD">
        <w:rPr>
          <w:rFonts w:ascii="Times New Roman" w:hAnsi="Times New Roman" w:cs="Times New Roman"/>
          <w:sz w:val="24"/>
          <w:szCs w:val="24"/>
          <w:lang w:val="en-GB"/>
        </w:rPr>
        <w:t xml:space="preserve"> a 365 days year</w:t>
      </w:r>
      <w:r w:rsidR="00A33AAD" w:rsidRPr="00A33AAD">
        <w:rPr>
          <w:rFonts w:ascii="Times New Roman" w:hAnsi="Times New Roman" w:cs="Times New Roman"/>
          <w:sz w:val="24"/>
          <w:szCs w:val="24"/>
          <w:lang w:val="en-GB"/>
        </w:rPr>
        <w:t xml:space="preserve">, </w:t>
      </w:r>
      <w:r w:rsidRPr="00A33AAD">
        <w:rPr>
          <w:rFonts w:ascii="Times New Roman" w:hAnsi="Times New Roman" w:cs="Times New Roman"/>
          <w:sz w:val="24"/>
          <w:szCs w:val="24"/>
          <w:lang w:val="en-GB"/>
        </w:rPr>
        <w:t xml:space="preserve">compute the length of the cash operating cycle         </w:t>
      </w:r>
    </w:p>
    <w:p w:rsidR="000D2461" w:rsidRPr="00A33AAD" w:rsidRDefault="000D2461" w:rsidP="00A33AAD">
      <w:pPr>
        <w:spacing w:after="0" w:line="240" w:lineRule="auto"/>
        <w:ind w:left="7200" w:firstLine="720"/>
        <w:jc w:val="both"/>
        <w:rPr>
          <w:rFonts w:ascii="Times New Roman" w:hAnsi="Times New Roman" w:cs="Times New Roman"/>
          <w:sz w:val="24"/>
          <w:szCs w:val="24"/>
          <w:lang w:val="en-GB"/>
        </w:rPr>
      </w:pPr>
      <w:r w:rsidRPr="00A33AAD">
        <w:rPr>
          <w:rFonts w:ascii="Times New Roman" w:hAnsi="Times New Roman" w:cs="Times New Roman"/>
          <w:sz w:val="24"/>
          <w:szCs w:val="24"/>
          <w:lang w:val="en-GB"/>
        </w:rPr>
        <w:t>(</w:t>
      </w:r>
      <w:r w:rsidRPr="00A33AAD">
        <w:rPr>
          <w:rFonts w:ascii="Times New Roman" w:hAnsi="Times New Roman" w:cs="Times New Roman"/>
          <w:b/>
          <w:sz w:val="24"/>
          <w:szCs w:val="24"/>
          <w:lang w:val="en-GB"/>
        </w:rPr>
        <w:t>12 marks</w:t>
      </w:r>
      <w:r w:rsidRPr="00A33AAD">
        <w:rPr>
          <w:rFonts w:ascii="Times New Roman" w:hAnsi="Times New Roman" w:cs="Times New Roman"/>
          <w:sz w:val="24"/>
          <w:szCs w:val="24"/>
          <w:lang w:val="en-GB"/>
        </w:rPr>
        <w:t>)</w:t>
      </w:r>
    </w:p>
    <w:p w:rsidR="000D2461" w:rsidRPr="00A33AAD" w:rsidRDefault="00A33AAD" w:rsidP="00A33AAD">
      <w:pPr>
        <w:pStyle w:val="ListParagraph"/>
        <w:numPr>
          <w:ilvl w:val="0"/>
          <w:numId w:val="37"/>
        </w:numPr>
        <w:spacing w:after="0" w:line="240" w:lineRule="auto"/>
        <w:ind w:left="540" w:hanging="450"/>
        <w:jc w:val="both"/>
        <w:rPr>
          <w:rFonts w:ascii="Times New Roman" w:hAnsi="Times New Roman" w:cs="Times New Roman"/>
          <w:sz w:val="24"/>
          <w:szCs w:val="24"/>
          <w:lang w:val="en-GB"/>
        </w:rPr>
      </w:pPr>
      <w:r w:rsidRPr="00A33AAD">
        <w:rPr>
          <w:rFonts w:ascii="Times New Roman" w:hAnsi="Times New Roman" w:cs="Times New Roman"/>
          <w:sz w:val="24"/>
          <w:szCs w:val="24"/>
          <w:lang w:val="en-GB"/>
        </w:rPr>
        <w:t>Assess</w:t>
      </w:r>
      <w:r w:rsidRPr="00A33AAD">
        <w:rPr>
          <w:rFonts w:ascii="Times New Roman" w:hAnsi="Times New Roman" w:cs="Times New Roman"/>
          <w:b/>
          <w:sz w:val="24"/>
          <w:szCs w:val="24"/>
          <w:lang w:val="en-GB"/>
        </w:rPr>
        <w:t xml:space="preserve"> FOUR</w:t>
      </w:r>
      <w:r w:rsidR="000D2461" w:rsidRPr="00A33AAD">
        <w:rPr>
          <w:rFonts w:ascii="Times New Roman" w:hAnsi="Times New Roman" w:cs="Times New Roman"/>
          <w:b/>
          <w:sz w:val="24"/>
          <w:szCs w:val="24"/>
          <w:lang w:val="en-GB"/>
        </w:rPr>
        <w:t xml:space="preserve"> </w:t>
      </w:r>
      <w:r w:rsidR="000D2461" w:rsidRPr="00A33AAD">
        <w:rPr>
          <w:rFonts w:ascii="Times New Roman" w:hAnsi="Times New Roman" w:cs="Times New Roman"/>
          <w:sz w:val="24"/>
          <w:szCs w:val="24"/>
          <w:lang w:val="en-GB"/>
        </w:rPr>
        <w:t>dangers of holding excessive workin</w:t>
      </w:r>
      <w:r w:rsidRPr="00A33AAD">
        <w:rPr>
          <w:rFonts w:ascii="Times New Roman" w:hAnsi="Times New Roman" w:cs="Times New Roman"/>
          <w:sz w:val="24"/>
          <w:szCs w:val="24"/>
          <w:lang w:val="en-GB"/>
        </w:rPr>
        <w:t xml:space="preserve">g capital by a firm         </w:t>
      </w:r>
      <w:r w:rsidRPr="00A33AAD">
        <w:rPr>
          <w:rFonts w:ascii="Times New Roman" w:hAnsi="Times New Roman" w:cs="Times New Roman"/>
          <w:sz w:val="24"/>
          <w:szCs w:val="24"/>
          <w:lang w:val="en-GB"/>
        </w:rPr>
        <w:tab/>
      </w:r>
      <w:r w:rsidRPr="00A33AAD">
        <w:rPr>
          <w:rFonts w:ascii="Times New Roman" w:hAnsi="Times New Roman" w:cs="Times New Roman"/>
          <w:sz w:val="24"/>
          <w:szCs w:val="24"/>
          <w:lang w:val="en-GB"/>
        </w:rPr>
        <w:tab/>
      </w:r>
      <w:r w:rsidRPr="00A33AAD">
        <w:rPr>
          <w:rFonts w:ascii="Times New Roman" w:hAnsi="Times New Roman" w:cs="Times New Roman"/>
          <w:sz w:val="24"/>
          <w:szCs w:val="24"/>
          <w:lang w:val="en-GB"/>
        </w:rPr>
        <w:tab/>
      </w:r>
      <w:r w:rsidRPr="00A33AAD">
        <w:rPr>
          <w:rFonts w:ascii="Times New Roman" w:hAnsi="Times New Roman" w:cs="Times New Roman"/>
          <w:sz w:val="24"/>
          <w:szCs w:val="24"/>
          <w:lang w:val="en-GB"/>
        </w:rPr>
        <w:tab/>
      </w:r>
      <w:r w:rsidRPr="00A33AAD">
        <w:rPr>
          <w:rFonts w:ascii="Times New Roman" w:hAnsi="Times New Roman" w:cs="Times New Roman"/>
          <w:sz w:val="24"/>
          <w:szCs w:val="24"/>
          <w:lang w:val="en-GB"/>
        </w:rPr>
        <w:tab/>
      </w:r>
      <w:r w:rsidRPr="00A33AAD">
        <w:rPr>
          <w:rFonts w:ascii="Times New Roman" w:hAnsi="Times New Roman" w:cs="Times New Roman"/>
          <w:sz w:val="24"/>
          <w:szCs w:val="24"/>
          <w:lang w:val="en-GB"/>
        </w:rPr>
        <w:tab/>
      </w:r>
      <w:r w:rsidRPr="00A33AAD">
        <w:rPr>
          <w:rFonts w:ascii="Times New Roman" w:hAnsi="Times New Roman" w:cs="Times New Roman"/>
          <w:sz w:val="24"/>
          <w:szCs w:val="24"/>
          <w:lang w:val="en-GB"/>
        </w:rPr>
        <w:tab/>
      </w:r>
      <w:r w:rsidRPr="00A33AAD">
        <w:rPr>
          <w:rFonts w:ascii="Times New Roman" w:hAnsi="Times New Roman" w:cs="Times New Roman"/>
          <w:sz w:val="24"/>
          <w:szCs w:val="24"/>
          <w:lang w:val="en-GB"/>
        </w:rPr>
        <w:tab/>
      </w:r>
      <w:r w:rsidRPr="00A33AAD">
        <w:rPr>
          <w:rFonts w:ascii="Times New Roman" w:hAnsi="Times New Roman" w:cs="Times New Roman"/>
          <w:sz w:val="24"/>
          <w:szCs w:val="24"/>
          <w:lang w:val="en-GB"/>
        </w:rPr>
        <w:tab/>
      </w:r>
      <w:r w:rsidRPr="00A33AAD">
        <w:rPr>
          <w:rFonts w:ascii="Times New Roman" w:hAnsi="Times New Roman" w:cs="Times New Roman"/>
          <w:sz w:val="24"/>
          <w:szCs w:val="24"/>
          <w:lang w:val="en-GB"/>
        </w:rPr>
        <w:tab/>
      </w:r>
      <w:r w:rsidRPr="00A33AAD">
        <w:rPr>
          <w:rFonts w:ascii="Times New Roman" w:hAnsi="Times New Roman" w:cs="Times New Roman"/>
          <w:sz w:val="24"/>
          <w:szCs w:val="24"/>
          <w:lang w:val="en-GB"/>
        </w:rPr>
        <w:tab/>
      </w:r>
      <w:r w:rsidRPr="00A33AAD">
        <w:rPr>
          <w:rFonts w:ascii="Times New Roman" w:hAnsi="Times New Roman" w:cs="Times New Roman"/>
          <w:sz w:val="24"/>
          <w:szCs w:val="24"/>
          <w:lang w:val="en-GB"/>
        </w:rPr>
        <w:tab/>
      </w:r>
      <w:r w:rsidRPr="00A33AAD">
        <w:rPr>
          <w:rFonts w:ascii="Times New Roman" w:hAnsi="Times New Roman" w:cs="Times New Roman"/>
          <w:sz w:val="24"/>
          <w:szCs w:val="24"/>
          <w:lang w:val="en-GB"/>
        </w:rPr>
        <w:tab/>
        <w:t xml:space="preserve"> </w:t>
      </w:r>
      <w:r w:rsidRPr="00A33AAD">
        <w:rPr>
          <w:rFonts w:ascii="Times New Roman" w:hAnsi="Times New Roman" w:cs="Times New Roman"/>
          <w:sz w:val="24"/>
          <w:szCs w:val="24"/>
          <w:lang w:val="en-GB"/>
        </w:rPr>
        <w:tab/>
      </w:r>
      <w:r w:rsidR="000D2461" w:rsidRPr="00A33AAD">
        <w:rPr>
          <w:rFonts w:ascii="Times New Roman" w:hAnsi="Times New Roman" w:cs="Times New Roman"/>
          <w:sz w:val="24"/>
          <w:szCs w:val="24"/>
          <w:lang w:val="en-GB"/>
        </w:rPr>
        <w:t>(</w:t>
      </w:r>
      <w:r w:rsidR="000D2461" w:rsidRPr="00A33AAD">
        <w:rPr>
          <w:rFonts w:ascii="Times New Roman" w:hAnsi="Times New Roman" w:cs="Times New Roman"/>
          <w:b/>
          <w:sz w:val="24"/>
          <w:szCs w:val="24"/>
          <w:lang w:val="en-GB"/>
        </w:rPr>
        <w:t>8</w:t>
      </w:r>
      <w:r w:rsidRPr="00A33AAD">
        <w:rPr>
          <w:rFonts w:ascii="Times New Roman" w:hAnsi="Times New Roman" w:cs="Times New Roman"/>
          <w:b/>
          <w:sz w:val="24"/>
          <w:szCs w:val="24"/>
          <w:lang w:val="en-GB"/>
        </w:rPr>
        <w:t xml:space="preserve"> </w:t>
      </w:r>
      <w:r w:rsidR="000D2461" w:rsidRPr="00A33AAD">
        <w:rPr>
          <w:rFonts w:ascii="Times New Roman" w:hAnsi="Times New Roman" w:cs="Times New Roman"/>
          <w:b/>
          <w:sz w:val="24"/>
          <w:szCs w:val="24"/>
          <w:lang w:val="en-GB"/>
        </w:rPr>
        <w:t>marks</w:t>
      </w:r>
      <w:r w:rsidR="000D2461" w:rsidRPr="00A33AAD">
        <w:rPr>
          <w:rFonts w:ascii="Times New Roman" w:hAnsi="Times New Roman" w:cs="Times New Roman"/>
          <w:sz w:val="24"/>
          <w:szCs w:val="24"/>
          <w:lang w:val="en-GB"/>
        </w:rPr>
        <w:t>)</w:t>
      </w:r>
    </w:p>
    <w:p w:rsidR="00DC0CAC" w:rsidRPr="00A33AAD" w:rsidRDefault="00DC0CAC" w:rsidP="00A33AA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GB"/>
        </w:rPr>
      </w:pPr>
    </w:p>
    <w:p w:rsidR="00DC0CAC" w:rsidRPr="00A33AAD" w:rsidRDefault="00DC0CAC" w:rsidP="00A33AAD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  <w:lang w:val="en-GB"/>
        </w:rPr>
      </w:pPr>
      <w:r w:rsidRPr="00A33AAD">
        <w:rPr>
          <w:rFonts w:ascii="Times New Roman" w:hAnsi="Times New Roman" w:cs="Times New Roman"/>
          <w:b/>
          <w:sz w:val="24"/>
          <w:szCs w:val="24"/>
          <w:lang w:val="en-GB"/>
        </w:rPr>
        <w:t>QUESTION THREE</w:t>
      </w:r>
    </w:p>
    <w:p w:rsidR="000D2461" w:rsidRPr="00A33AAD" w:rsidRDefault="00A33AAD" w:rsidP="00A33AAD">
      <w:pPr>
        <w:pStyle w:val="ListParagraph"/>
        <w:numPr>
          <w:ilvl w:val="0"/>
          <w:numId w:val="33"/>
        </w:numPr>
        <w:spacing w:after="0" w:line="240" w:lineRule="auto"/>
        <w:ind w:left="630" w:hanging="450"/>
        <w:jc w:val="both"/>
        <w:rPr>
          <w:rFonts w:ascii="Times New Roman" w:hAnsi="Times New Roman" w:cs="Times New Roman"/>
          <w:sz w:val="24"/>
          <w:szCs w:val="24"/>
          <w:lang w:val="en-GB"/>
        </w:rPr>
      </w:pPr>
      <w:r w:rsidRPr="00A33AAD">
        <w:rPr>
          <w:rFonts w:ascii="Times New Roman" w:hAnsi="Times New Roman" w:cs="Times New Roman"/>
          <w:sz w:val="24"/>
          <w:szCs w:val="24"/>
          <w:lang w:val="en-GB"/>
        </w:rPr>
        <w:t>E</w:t>
      </w:r>
      <w:r w:rsidR="000D2461" w:rsidRPr="00A33AAD">
        <w:rPr>
          <w:rFonts w:ascii="Times New Roman" w:hAnsi="Times New Roman" w:cs="Times New Roman"/>
          <w:sz w:val="24"/>
          <w:szCs w:val="24"/>
          <w:lang w:val="en-GB"/>
        </w:rPr>
        <w:t xml:space="preserve">xplain </w:t>
      </w:r>
      <w:r w:rsidRPr="00A33AAD">
        <w:rPr>
          <w:rFonts w:ascii="Times New Roman" w:hAnsi="Times New Roman" w:cs="Times New Roman"/>
          <w:b/>
          <w:sz w:val="24"/>
          <w:szCs w:val="24"/>
          <w:lang w:val="en-GB"/>
        </w:rPr>
        <w:t xml:space="preserve">FIVE </w:t>
      </w:r>
      <w:r w:rsidR="000D2461" w:rsidRPr="00A33AAD">
        <w:rPr>
          <w:rFonts w:ascii="Times New Roman" w:hAnsi="Times New Roman" w:cs="Times New Roman"/>
          <w:sz w:val="24"/>
          <w:szCs w:val="24"/>
          <w:lang w:val="en-GB"/>
        </w:rPr>
        <w:t xml:space="preserve">canons of taxation                                </w:t>
      </w:r>
      <w:r w:rsidR="000F2516" w:rsidRPr="00A33AAD">
        <w:rPr>
          <w:rFonts w:ascii="Times New Roman" w:hAnsi="Times New Roman" w:cs="Times New Roman"/>
          <w:sz w:val="24"/>
          <w:szCs w:val="24"/>
          <w:lang w:val="en-GB"/>
        </w:rPr>
        <w:tab/>
      </w:r>
      <w:r w:rsidRPr="00A33AAD">
        <w:rPr>
          <w:rFonts w:ascii="Times New Roman" w:hAnsi="Times New Roman" w:cs="Times New Roman"/>
          <w:sz w:val="24"/>
          <w:szCs w:val="24"/>
          <w:lang w:val="en-GB"/>
        </w:rPr>
        <w:tab/>
      </w:r>
      <w:r w:rsidRPr="00A33AAD">
        <w:rPr>
          <w:rFonts w:ascii="Times New Roman" w:hAnsi="Times New Roman" w:cs="Times New Roman"/>
          <w:sz w:val="24"/>
          <w:szCs w:val="24"/>
          <w:lang w:val="en-GB"/>
        </w:rPr>
        <w:tab/>
      </w:r>
      <w:r w:rsidRPr="00A33AAD">
        <w:rPr>
          <w:rFonts w:ascii="Times New Roman" w:hAnsi="Times New Roman" w:cs="Times New Roman"/>
          <w:sz w:val="24"/>
          <w:szCs w:val="24"/>
          <w:lang w:val="en-GB"/>
        </w:rPr>
        <w:tab/>
      </w:r>
      <w:r w:rsidR="000D2461" w:rsidRPr="00A33AAD">
        <w:rPr>
          <w:rFonts w:ascii="Times New Roman" w:hAnsi="Times New Roman" w:cs="Times New Roman"/>
          <w:sz w:val="24"/>
          <w:szCs w:val="24"/>
          <w:lang w:val="en-GB"/>
        </w:rPr>
        <w:t>(</w:t>
      </w:r>
      <w:r w:rsidR="000D2461" w:rsidRPr="00A33AAD">
        <w:rPr>
          <w:rFonts w:ascii="Times New Roman" w:hAnsi="Times New Roman" w:cs="Times New Roman"/>
          <w:b/>
          <w:sz w:val="24"/>
          <w:szCs w:val="24"/>
          <w:lang w:val="en-GB"/>
        </w:rPr>
        <w:t>10</w:t>
      </w:r>
      <w:r w:rsidRPr="00A33AAD">
        <w:rPr>
          <w:rFonts w:ascii="Times New Roman" w:hAnsi="Times New Roman" w:cs="Times New Roman"/>
          <w:b/>
          <w:sz w:val="24"/>
          <w:szCs w:val="24"/>
          <w:lang w:val="en-GB"/>
        </w:rPr>
        <w:t xml:space="preserve"> </w:t>
      </w:r>
      <w:r w:rsidR="000D2461" w:rsidRPr="00A33AAD">
        <w:rPr>
          <w:rFonts w:ascii="Times New Roman" w:hAnsi="Times New Roman" w:cs="Times New Roman"/>
          <w:b/>
          <w:sz w:val="24"/>
          <w:szCs w:val="24"/>
          <w:lang w:val="en-GB"/>
        </w:rPr>
        <w:t>marks</w:t>
      </w:r>
      <w:r w:rsidR="000D2461" w:rsidRPr="00A33AAD">
        <w:rPr>
          <w:rFonts w:ascii="Times New Roman" w:hAnsi="Times New Roman" w:cs="Times New Roman"/>
          <w:sz w:val="24"/>
          <w:szCs w:val="24"/>
          <w:lang w:val="en-GB"/>
        </w:rPr>
        <w:t>)</w:t>
      </w:r>
    </w:p>
    <w:p w:rsidR="00A33AAD" w:rsidRPr="00A33AAD" w:rsidRDefault="00A33AAD" w:rsidP="00A33AAD">
      <w:pPr>
        <w:pStyle w:val="ListParagraph"/>
        <w:spacing w:after="0" w:line="240" w:lineRule="auto"/>
        <w:ind w:left="630"/>
        <w:jc w:val="both"/>
        <w:rPr>
          <w:rFonts w:ascii="Times New Roman" w:hAnsi="Times New Roman" w:cs="Times New Roman"/>
          <w:sz w:val="24"/>
          <w:szCs w:val="24"/>
          <w:lang w:val="en-GB"/>
        </w:rPr>
      </w:pPr>
    </w:p>
    <w:p w:rsidR="001C54A7" w:rsidRPr="00A33AAD" w:rsidRDefault="00A33AAD" w:rsidP="00A33AAD">
      <w:pPr>
        <w:pStyle w:val="ListParagraph"/>
        <w:numPr>
          <w:ilvl w:val="0"/>
          <w:numId w:val="33"/>
        </w:numPr>
        <w:spacing w:after="0" w:line="240" w:lineRule="auto"/>
        <w:ind w:left="630" w:hanging="450"/>
        <w:jc w:val="both"/>
        <w:rPr>
          <w:rFonts w:ascii="Times New Roman" w:hAnsi="Times New Roman" w:cs="Times New Roman"/>
          <w:sz w:val="24"/>
          <w:szCs w:val="24"/>
          <w:lang w:val="en-GB"/>
        </w:rPr>
      </w:pPr>
      <w:r w:rsidRPr="00A33AAD">
        <w:rPr>
          <w:rFonts w:ascii="Times New Roman" w:hAnsi="Times New Roman" w:cs="Times New Roman"/>
          <w:sz w:val="24"/>
          <w:szCs w:val="24"/>
          <w:lang w:val="en-GB"/>
        </w:rPr>
        <w:t xml:space="preserve">Analyse </w:t>
      </w:r>
      <w:r>
        <w:rPr>
          <w:rFonts w:ascii="Times New Roman" w:hAnsi="Times New Roman" w:cs="Times New Roman"/>
          <w:b/>
          <w:sz w:val="24"/>
          <w:szCs w:val="24"/>
          <w:lang w:val="en-GB"/>
        </w:rPr>
        <w:t>THREE</w:t>
      </w:r>
      <w:r w:rsidR="001C54A7" w:rsidRPr="00A33AAD">
        <w:rPr>
          <w:rFonts w:ascii="Times New Roman" w:hAnsi="Times New Roman" w:cs="Times New Roman"/>
          <w:b/>
          <w:sz w:val="24"/>
          <w:szCs w:val="24"/>
          <w:lang w:val="en-GB"/>
        </w:rPr>
        <w:t xml:space="preserve"> </w:t>
      </w:r>
      <w:r w:rsidR="001C54A7" w:rsidRPr="00A33AAD">
        <w:rPr>
          <w:rFonts w:ascii="Times New Roman" w:hAnsi="Times New Roman" w:cs="Times New Roman"/>
          <w:sz w:val="24"/>
          <w:szCs w:val="24"/>
          <w:lang w:val="en-GB"/>
        </w:rPr>
        <w:t xml:space="preserve">methods in which </w:t>
      </w:r>
      <w:r>
        <w:rPr>
          <w:rFonts w:ascii="Times New Roman" w:hAnsi="Times New Roman" w:cs="Times New Roman"/>
          <w:sz w:val="24"/>
          <w:szCs w:val="24"/>
          <w:lang w:val="en-GB"/>
        </w:rPr>
        <w:t xml:space="preserve">Kenya could </w:t>
      </w:r>
      <w:r w:rsidR="001C54A7" w:rsidRPr="00A33AAD">
        <w:rPr>
          <w:rFonts w:ascii="Times New Roman" w:hAnsi="Times New Roman" w:cs="Times New Roman"/>
          <w:sz w:val="24"/>
          <w:szCs w:val="24"/>
          <w:lang w:val="en-GB"/>
        </w:rPr>
        <w:t xml:space="preserve">finance a deficit budget. </w:t>
      </w:r>
      <w:r w:rsidRPr="00A33AAD">
        <w:rPr>
          <w:rFonts w:ascii="Times New Roman" w:hAnsi="Times New Roman" w:cs="Times New Roman"/>
          <w:sz w:val="24"/>
          <w:szCs w:val="24"/>
          <w:lang w:val="en-GB"/>
        </w:rPr>
        <w:tab/>
      </w:r>
      <w:r w:rsidR="001C54A7" w:rsidRPr="00A33AAD">
        <w:rPr>
          <w:rFonts w:ascii="Times New Roman" w:hAnsi="Times New Roman" w:cs="Times New Roman"/>
          <w:b/>
          <w:sz w:val="24"/>
          <w:szCs w:val="24"/>
          <w:lang w:val="en-GB"/>
        </w:rPr>
        <w:t>(10</w:t>
      </w:r>
      <w:r w:rsidR="000F2516" w:rsidRPr="00A33AAD">
        <w:rPr>
          <w:rFonts w:ascii="Times New Roman" w:hAnsi="Times New Roman" w:cs="Times New Roman"/>
          <w:b/>
          <w:sz w:val="24"/>
          <w:szCs w:val="24"/>
          <w:lang w:val="en-GB"/>
        </w:rPr>
        <w:t xml:space="preserve"> M</w:t>
      </w:r>
      <w:r w:rsidR="001C54A7" w:rsidRPr="00A33AAD">
        <w:rPr>
          <w:rFonts w:ascii="Times New Roman" w:hAnsi="Times New Roman" w:cs="Times New Roman"/>
          <w:b/>
          <w:sz w:val="24"/>
          <w:szCs w:val="24"/>
          <w:lang w:val="en-GB"/>
        </w:rPr>
        <w:t>arks)</w:t>
      </w:r>
      <w:r w:rsidR="001C54A7" w:rsidRPr="00A33AAD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</w:p>
    <w:p w:rsidR="00DC0CAC" w:rsidRPr="00A33AAD" w:rsidRDefault="00DC0CAC" w:rsidP="00A33AA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GB"/>
        </w:rPr>
      </w:pPr>
    </w:p>
    <w:p w:rsidR="00DC0CAC" w:rsidRPr="00A33AAD" w:rsidRDefault="00DC0CAC" w:rsidP="00A33AAD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  <w:lang w:val="en-GB"/>
        </w:rPr>
      </w:pPr>
      <w:r w:rsidRPr="00A33AAD">
        <w:rPr>
          <w:rFonts w:ascii="Times New Roman" w:hAnsi="Times New Roman" w:cs="Times New Roman"/>
          <w:b/>
          <w:sz w:val="24"/>
          <w:szCs w:val="24"/>
          <w:lang w:val="en-GB"/>
        </w:rPr>
        <w:t>QUESTION FOUR</w:t>
      </w:r>
    </w:p>
    <w:p w:rsidR="00613397" w:rsidRDefault="001C54A7" w:rsidP="00A33AAD">
      <w:pPr>
        <w:pStyle w:val="ListParagraph"/>
        <w:numPr>
          <w:ilvl w:val="0"/>
          <w:numId w:val="34"/>
        </w:numPr>
        <w:spacing w:after="0" w:line="240" w:lineRule="auto"/>
        <w:ind w:left="630" w:hanging="450"/>
        <w:jc w:val="both"/>
        <w:rPr>
          <w:rFonts w:ascii="Times New Roman" w:hAnsi="Times New Roman" w:cs="Times New Roman"/>
          <w:b/>
          <w:sz w:val="24"/>
          <w:szCs w:val="24"/>
          <w:lang w:val="en-GB"/>
        </w:rPr>
      </w:pPr>
      <w:r w:rsidRPr="00A33AAD">
        <w:rPr>
          <w:rFonts w:ascii="Times New Roman" w:hAnsi="Times New Roman" w:cs="Times New Roman"/>
          <w:sz w:val="24"/>
          <w:szCs w:val="24"/>
          <w:lang w:val="en-GB"/>
        </w:rPr>
        <w:t>Using examples</w:t>
      </w:r>
      <w:r w:rsidR="00A33AAD">
        <w:rPr>
          <w:rFonts w:ascii="Times New Roman" w:hAnsi="Times New Roman" w:cs="Times New Roman"/>
          <w:sz w:val="24"/>
          <w:szCs w:val="24"/>
          <w:lang w:val="en-GB"/>
        </w:rPr>
        <w:t>,</w:t>
      </w:r>
      <w:r w:rsidRPr="00A33AAD">
        <w:rPr>
          <w:rFonts w:ascii="Times New Roman" w:hAnsi="Times New Roman" w:cs="Times New Roman"/>
          <w:sz w:val="24"/>
          <w:szCs w:val="24"/>
          <w:lang w:val="en-GB"/>
        </w:rPr>
        <w:t xml:space="preserve"> distinguish between revenue </w:t>
      </w:r>
      <w:r w:rsidR="00B67B9B" w:rsidRPr="00A33AAD">
        <w:rPr>
          <w:rFonts w:ascii="Times New Roman" w:hAnsi="Times New Roman" w:cs="Times New Roman"/>
          <w:sz w:val="24"/>
          <w:szCs w:val="24"/>
          <w:lang w:val="en-GB"/>
        </w:rPr>
        <w:t xml:space="preserve">and capital budgets   </w:t>
      </w:r>
      <w:r w:rsidR="00A33AAD">
        <w:rPr>
          <w:rFonts w:ascii="Times New Roman" w:hAnsi="Times New Roman" w:cs="Times New Roman"/>
          <w:sz w:val="24"/>
          <w:szCs w:val="24"/>
          <w:lang w:val="en-GB"/>
        </w:rPr>
        <w:tab/>
      </w:r>
      <w:r w:rsidR="00A33AAD">
        <w:rPr>
          <w:rFonts w:ascii="Times New Roman" w:hAnsi="Times New Roman" w:cs="Times New Roman"/>
          <w:sz w:val="24"/>
          <w:szCs w:val="24"/>
          <w:lang w:val="en-GB"/>
        </w:rPr>
        <w:tab/>
      </w:r>
      <w:r w:rsidR="00B346C2" w:rsidRPr="00A33AAD">
        <w:rPr>
          <w:rFonts w:ascii="Times New Roman" w:hAnsi="Times New Roman" w:cs="Times New Roman"/>
          <w:b/>
          <w:sz w:val="24"/>
          <w:szCs w:val="24"/>
          <w:lang w:val="en-GB"/>
        </w:rPr>
        <w:t>(</w:t>
      </w:r>
      <w:r w:rsidR="00046A73">
        <w:rPr>
          <w:rFonts w:ascii="Times New Roman" w:hAnsi="Times New Roman" w:cs="Times New Roman"/>
          <w:b/>
          <w:sz w:val="24"/>
          <w:szCs w:val="24"/>
          <w:lang w:val="en-GB"/>
        </w:rPr>
        <w:t>5</w:t>
      </w:r>
      <w:r w:rsidR="00B67B9B" w:rsidRPr="00A33AAD">
        <w:rPr>
          <w:rFonts w:ascii="Times New Roman" w:hAnsi="Times New Roman" w:cs="Times New Roman"/>
          <w:b/>
          <w:sz w:val="24"/>
          <w:szCs w:val="24"/>
          <w:lang w:val="en-GB"/>
        </w:rPr>
        <w:t xml:space="preserve"> </w:t>
      </w:r>
      <w:r w:rsidRPr="00A33AAD">
        <w:rPr>
          <w:rFonts w:ascii="Times New Roman" w:hAnsi="Times New Roman" w:cs="Times New Roman"/>
          <w:b/>
          <w:sz w:val="24"/>
          <w:szCs w:val="24"/>
          <w:lang w:val="en-GB"/>
        </w:rPr>
        <w:t xml:space="preserve">marks) </w:t>
      </w:r>
    </w:p>
    <w:p w:rsidR="00046A73" w:rsidRPr="00A33AAD" w:rsidRDefault="00046A73" w:rsidP="00046A73">
      <w:pPr>
        <w:pStyle w:val="ListParagraph"/>
        <w:spacing w:after="0" w:line="240" w:lineRule="auto"/>
        <w:ind w:left="630"/>
        <w:jc w:val="both"/>
        <w:rPr>
          <w:rFonts w:ascii="Times New Roman" w:hAnsi="Times New Roman" w:cs="Times New Roman"/>
          <w:b/>
          <w:sz w:val="24"/>
          <w:szCs w:val="24"/>
          <w:lang w:val="en-GB"/>
        </w:rPr>
      </w:pPr>
    </w:p>
    <w:p w:rsidR="00B346C2" w:rsidRDefault="00046A73" w:rsidP="00A33AAD">
      <w:pPr>
        <w:pStyle w:val="ListParagraph"/>
        <w:numPr>
          <w:ilvl w:val="0"/>
          <w:numId w:val="34"/>
        </w:numPr>
        <w:spacing w:after="0" w:line="240" w:lineRule="auto"/>
        <w:ind w:left="630" w:hanging="450"/>
        <w:jc w:val="both"/>
        <w:rPr>
          <w:rFonts w:ascii="Times New Roman" w:hAnsi="Times New Roman" w:cs="Times New Roman"/>
          <w:b/>
          <w:sz w:val="24"/>
          <w:szCs w:val="24"/>
          <w:lang w:val="en-GB"/>
        </w:rPr>
      </w:pPr>
      <w:r>
        <w:rPr>
          <w:rFonts w:ascii="Times New Roman" w:hAnsi="Times New Roman" w:cs="Times New Roman"/>
          <w:sz w:val="24"/>
          <w:szCs w:val="24"/>
          <w:lang w:val="en-GB"/>
        </w:rPr>
        <w:t>Assess</w:t>
      </w:r>
      <w:r w:rsidR="00B67B9B" w:rsidRPr="00A33AAD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0F2516" w:rsidRPr="00A33AAD">
        <w:rPr>
          <w:rFonts w:ascii="Times New Roman" w:hAnsi="Times New Roman" w:cs="Times New Roman"/>
          <w:b/>
          <w:sz w:val="24"/>
          <w:szCs w:val="24"/>
          <w:lang w:val="en-GB"/>
        </w:rPr>
        <w:t>F</w:t>
      </w:r>
      <w:r>
        <w:rPr>
          <w:rFonts w:ascii="Times New Roman" w:hAnsi="Times New Roman" w:cs="Times New Roman"/>
          <w:b/>
          <w:sz w:val="24"/>
          <w:szCs w:val="24"/>
          <w:lang w:val="en-GB"/>
        </w:rPr>
        <w:t>IVE</w:t>
      </w:r>
      <w:r w:rsidR="00B67B9B" w:rsidRPr="00A33AAD">
        <w:rPr>
          <w:rFonts w:ascii="Times New Roman" w:hAnsi="Times New Roman" w:cs="Times New Roman"/>
          <w:b/>
          <w:sz w:val="24"/>
          <w:szCs w:val="24"/>
          <w:lang w:val="en-GB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en-GB"/>
        </w:rPr>
        <w:t xml:space="preserve">sources of revenue for </w:t>
      </w:r>
      <w:r w:rsidR="00B67B9B" w:rsidRPr="00A33AAD">
        <w:rPr>
          <w:rFonts w:ascii="Times New Roman" w:hAnsi="Times New Roman" w:cs="Times New Roman"/>
          <w:sz w:val="24"/>
          <w:szCs w:val="24"/>
          <w:lang w:val="en-GB"/>
        </w:rPr>
        <w:t>county governments in Kenya</w:t>
      </w:r>
      <w:r>
        <w:rPr>
          <w:rFonts w:ascii="Times New Roman" w:hAnsi="Times New Roman" w:cs="Times New Roman"/>
          <w:sz w:val="24"/>
          <w:szCs w:val="24"/>
          <w:lang w:val="en-GB"/>
        </w:rPr>
        <w:t>.</w:t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r w:rsidR="00B67B9B" w:rsidRPr="00A33AAD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0F2516" w:rsidRPr="00A33AAD">
        <w:rPr>
          <w:rFonts w:ascii="Times New Roman" w:hAnsi="Times New Roman" w:cs="Times New Roman"/>
          <w:sz w:val="24"/>
          <w:szCs w:val="24"/>
          <w:lang w:val="en-GB"/>
        </w:rPr>
        <w:tab/>
      </w:r>
      <w:r w:rsidR="00B67B9B" w:rsidRPr="00A33AAD">
        <w:rPr>
          <w:rFonts w:ascii="Times New Roman" w:hAnsi="Times New Roman" w:cs="Times New Roman"/>
          <w:b/>
          <w:sz w:val="24"/>
          <w:szCs w:val="24"/>
          <w:lang w:val="en-GB"/>
        </w:rPr>
        <w:t>(</w:t>
      </w:r>
      <w:r w:rsidR="00FF0B01" w:rsidRPr="00A33AAD">
        <w:rPr>
          <w:rFonts w:ascii="Times New Roman" w:hAnsi="Times New Roman" w:cs="Times New Roman"/>
          <w:b/>
          <w:sz w:val="24"/>
          <w:szCs w:val="24"/>
          <w:lang w:val="en-GB"/>
        </w:rPr>
        <w:t>1</w:t>
      </w:r>
      <w:r>
        <w:rPr>
          <w:rFonts w:ascii="Times New Roman" w:hAnsi="Times New Roman" w:cs="Times New Roman"/>
          <w:b/>
          <w:sz w:val="24"/>
          <w:szCs w:val="24"/>
          <w:lang w:val="en-GB"/>
        </w:rPr>
        <w:t>5</w:t>
      </w:r>
      <w:r w:rsidR="00B346C2" w:rsidRPr="00A33AAD">
        <w:rPr>
          <w:rFonts w:ascii="Times New Roman" w:hAnsi="Times New Roman" w:cs="Times New Roman"/>
          <w:b/>
          <w:sz w:val="24"/>
          <w:szCs w:val="24"/>
          <w:lang w:val="en-GB"/>
        </w:rPr>
        <w:t xml:space="preserve"> </w:t>
      </w:r>
      <w:r w:rsidR="00B67B9B" w:rsidRPr="00A33AAD">
        <w:rPr>
          <w:rFonts w:ascii="Times New Roman" w:hAnsi="Times New Roman" w:cs="Times New Roman"/>
          <w:b/>
          <w:sz w:val="24"/>
          <w:szCs w:val="24"/>
          <w:lang w:val="en-GB"/>
        </w:rPr>
        <w:t>Marks)</w:t>
      </w:r>
    </w:p>
    <w:p w:rsidR="00A33AAD" w:rsidRPr="00A33AAD" w:rsidRDefault="00A33AAD" w:rsidP="00A33AAD">
      <w:pPr>
        <w:pStyle w:val="ListParagraph"/>
        <w:spacing w:after="0" w:line="240" w:lineRule="auto"/>
        <w:ind w:left="630" w:hanging="450"/>
        <w:jc w:val="both"/>
        <w:rPr>
          <w:rFonts w:ascii="Times New Roman" w:hAnsi="Times New Roman" w:cs="Times New Roman"/>
          <w:b/>
          <w:sz w:val="24"/>
          <w:szCs w:val="24"/>
          <w:lang w:val="en-GB"/>
        </w:rPr>
      </w:pPr>
    </w:p>
    <w:p w:rsidR="00B1547D" w:rsidRPr="00A33AAD" w:rsidRDefault="00B1547D" w:rsidP="00A33AAD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  <w:lang w:val="en-GB"/>
        </w:rPr>
      </w:pPr>
    </w:p>
    <w:p w:rsidR="00B1547D" w:rsidRPr="00A33AAD" w:rsidRDefault="00B1547D" w:rsidP="00A33AAD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  <w:lang w:val="en-GB"/>
        </w:rPr>
      </w:pPr>
      <w:r w:rsidRPr="00A33AAD">
        <w:rPr>
          <w:rFonts w:ascii="Times New Roman" w:hAnsi="Times New Roman" w:cs="Times New Roman"/>
          <w:b/>
          <w:sz w:val="24"/>
          <w:szCs w:val="24"/>
          <w:lang w:val="en-GB"/>
        </w:rPr>
        <w:t>Q</w:t>
      </w:r>
      <w:r w:rsidR="00957BBA" w:rsidRPr="00A33AAD">
        <w:rPr>
          <w:rFonts w:ascii="Times New Roman" w:hAnsi="Times New Roman" w:cs="Times New Roman"/>
          <w:b/>
          <w:sz w:val="24"/>
          <w:szCs w:val="24"/>
          <w:lang w:val="en-GB"/>
        </w:rPr>
        <w:t>UESTION FIVE</w:t>
      </w:r>
      <w:bookmarkStart w:id="0" w:name="_GoBack"/>
      <w:bookmarkEnd w:id="0"/>
    </w:p>
    <w:p w:rsidR="00957BBA" w:rsidRDefault="00957BBA" w:rsidP="00046A73">
      <w:pPr>
        <w:pStyle w:val="ListParagraph"/>
        <w:numPr>
          <w:ilvl w:val="0"/>
          <w:numId w:val="25"/>
        </w:numPr>
        <w:spacing w:after="0" w:line="240" w:lineRule="auto"/>
        <w:ind w:left="630" w:hanging="450"/>
        <w:jc w:val="both"/>
        <w:rPr>
          <w:rFonts w:ascii="Times New Roman" w:hAnsi="Times New Roman" w:cs="Times New Roman"/>
          <w:b/>
          <w:sz w:val="24"/>
          <w:szCs w:val="24"/>
          <w:lang w:val="en-GB"/>
        </w:rPr>
      </w:pPr>
      <w:r w:rsidRPr="00A33AAD">
        <w:rPr>
          <w:rFonts w:ascii="Times New Roman" w:hAnsi="Times New Roman" w:cs="Times New Roman"/>
          <w:sz w:val="24"/>
          <w:szCs w:val="24"/>
          <w:lang w:val="en-GB"/>
        </w:rPr>
        <w:t xml:space="preserve">Assess </w:t>
      </w:r>
      <w:r w:rsidR="000F2516" w:rsidRPr="00A33AAD">
        <w:rPr>
          <w:rFonts w:ascii="Times New Roman" w:hAnsi="Times New Roman" w:cs="Times New Roman"/>
          <w:b/>
          <w:sz w:val="24"/>
          <w:szCs w:val="24"/>
          <w:lang w:val="en-GB"/>
        </w:rPr>
        <w:t>F</w:t>
      </w:r>
      <w:r w:rsidR="00046A73">
        <w:rPr>
          <w:rFonts w:ascii="Times New Roman" w:hAnsi="Times New Roman" w:cs="Times New Roman"/>
          <w:b/>
          <w:sz w:val="24"/>
          <w:szCs w:val="24"/>
          <w:lang w:val="en-GB"/>
        </w:rPr>
        <w:t>OUR</w:t>
      </w:r>
      <w:r w:rsidRPr="00A33AAD">
        <w:rPr>
          <w:rFonts w:ascii="Times New Roman" w:hAnsi="Times New Roman" w:cs="Times New Roman"/>
          <w:b/>
          <w:sz w:val="24"/>
          <w:szCs w:val="24"/>
          <w:lang w:val="en-GB"/>
        </w:rPr>
        <w:t xml:space="preserve"> </w:t>
      </w:r>
      <w:r w:rsidR="00046A73">
        <w:rPr>
          <w:rFonts w:ascii="Times New Roman" w:hAnsi="Times New Roman" w:cs="Times New Roman"/>
          <w:sz w:val="24"/>
          <w:szCs w:val="24"/>
          <w:lang w:val="en-GB"/>
        </w:rPr>
        <w:t>functions of Nairobi Securities E</w:t>
      </w:r>
      <w:r w:rsidR="00757D88" w:rsidRPr="00A33AAD">
        <w:rPr>
          <w:rFonts w:ascii="Times New Roman" w:hAnsi="Times New Roman" w:cs="Times New Roman"/>
          <w:sz w:val="24"/>
          <w:szCs w:val="24"/>
          <w:lang w:val="en-GB"/>
        </w:rPr>
        <w:t>xchange</w:t>
      </w:r>
      <w:r w:rsidR="00046A73">
        <w:rPr>
          <w:rFonts w:ascii="Times New Roman" w:hAnsi="Times New Roman" w:cs="Times New Roman"/>
          <w:sz w:val="24"/>
          <w:szCs w:val="24"/>
          <w:lang w:val="en-GB"/>
        </w:rPr>
        <w:t>.</w:t>
      </w:r>
      <w:r w:rsidRPr="00A33AAD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757D88" w:rsidRPr="00A33AAD">
        <w:rPr>
          <w:rFonts w:ascii="Times New Roman" w:hAnsi="Times New Roman" w:cs="Times New Roman"/>
          <w:b/>
          <w:sz w:val="24"/>
          <w:szCs w:val="24"/>
          <w:lang w:val="en-GB"/>
        </w:rPr>
        <w:t xml:space="preserve">  </w:t>
      </w:r>
      <w:r w:rsidR="00757D88" w:rsidRPr="00A33AAD">
        <w:rPr>
          <w:rFonts w:ascii="Times New Roman" w:hAnsi="Times New Roman" w:cs="Times New Roman"/>
          <w:b/>
          <w:sz w:val="24"/>
          <w:szCs w:val="24"/>
          <w:lang w:val="en-GB"/>
        </w:rPr>
        <w:tab/>
      </w:r>
      <w:r w:rsidR="00757D88" w:rsidRPr="00A33AAD">
        <w:rPr>
          <w:rFonts w:ascii="Times New Roman" w:hAnsi="Times New Roman" w:cs="Times New Roman"/>
          <w:b/>
          <w:sz w:val="24"/>
          <w:szCs w:val="24"/>
          <w:lang w:val="en-GB"/>
        </w:rPr>
        <w:tab/>
      </w:r>
      <w:r w:rsidR="00757D88" w:rsidRPr="00A33AAD">
        <w:rPr>
          <w:rFonts w:ascii="Times New Roman" w:hAnsi="Times New Roman" w:cs="Times New Roman"/>
          <w:b/>
          <w:sz w:val="24"/>
          <w:szCs w:val="24"/>
          <w:lang w:val="en-GB"/>
        </w:rPr>
        <w:tab/>
      </w:r>
      <w:r w:rsidRPr="00A33AAD">
        <w:rPr>
          <w:rFonts w:ascii="Times New Roman" w:hAnsi="Times New Roman" w:cs="Times New Roman"/>
          <w:b/>
          <w:sz w:val="24"/>
          <w:szCs w:val="24"/>
          <w:lang w:val="en-GB"/>
        </w:rPr>
        <w:t>(</w:t>
      </w:r>
      <w:r w:rsidR="002033BC" w:rsidRPr="00A33AAD">
        <w:rPr>
          <w:rFonts w:ascii="Times New Roman" w:hAnsi="Times New Roman" w:cs="Times New Roman"/>
          <w:b/>
          <w:sz w:val="24"/>
          <w:szCs w:val="24"/>
          <w:lang w:val="en-GB"/>
        </w:rPr>
        <w:t>12</w:t>
      </w:r>
      <w:r w:rsidRPr="00A33AAD">
        <w:rPr>
          <w:rFonts w:ascii="Times New Roman" w:hAnsi="Times New Roman" w:cs="Times New Roman"/>
          <w:b/>
          <w:sz w:val="24"/>
          <w:szCs w:val="24"/>
          <w:lang w:val="en-GB"/>
        </w:rPr>
        <w:t xml:space="preserve"> Marks)</w:t>
      </w:r>
    </w:p>
    <w:p w:rsidR="00046A73" w:rsidRPr="00A33AAD" w:rsidRDefault="00046A73" w:rsidP="00046A73">
      <w:pPr>
        <w:pStyle w:val="ListParagraph"/>
        <w:spacing w:after="0" w:line="240" w:lineRule="auto"/>
        <w:ind w:left="630" w:hanging="450"/>
        <w:jc w:val="both"/>
        <w:rPr>
          <w:rFonts w:ascii="Times New Roman" w:hAnsi="Times New Roman" w:cs="Times New Roman"/>
          <w:b/>
          <w:sz w:val="24"/>
          <w:szCs w:val="24"/>
          <w:lang w:val="en-GB"/>
        </w:rPr>
      </w:pPr>
    </w:p>
    <w:p w:rsidR="00613397" w:rsidRPr="00A33AAD" w:rsidRDefault="00046A73" w:rsidP="00046A73">
      <w:pPr>
        <w:pStyle w:val="ListParagraph"/>
        <w:numPr>
          <w:ilvl w:val="0"/>
          <w:numId w:val="25"/>
        </w:numPr>
        <w:spacing w:after="0" w:line="240" w:lineRule="auto"/>
        <w:ind w:left="630" w:hanging="450"/>
        <w:jc w:val="both"/>
        <w:rPr>
          <w:rFonts w:ascii="Times New Roman" w:hAnsi="Times New Roman" w:cs="Times New Roman"/>
          <w:b/>
          <w:sz w:val="24"/>
          <w:szCs w:val="24"/>
          <w:lang w:val="en-GB"/>
        </w:rPr>
      </w:pPr>
      <w:r>
        <w:rPr>
          <w:rFonts w:ascii="Times New Roman" w:hAnsi="Times New Roman" w:cs="Times New Roman"/>
          <w:sz w:val="24"/>
          <w:szCs w:val="24"/>
          <w:lang w:val="en-GB"/>
        </w:rPr>
        <w:t xml:space="preserve">Explain </w:t>
      </w:r>
      <w:r w:rsidR="00613397" w:rsidRPr="00A33AAD">
        <w:rPr>
          <w:rFonts w:ascii="Times New Roman" w:hAnsi="Times New Roman" w:cs="Times New Roman"/>
          <w:b/>
          <w:sz w:val="24"/>
          <w:szCs w:val="24"/>
          <w:lang w:val="en-GB"/>
        </w:rPr>
        <w:t>F</w:t>
      </w:r>
      <w:r>
        <w:rPr>
          <w:rFonts w:ascii="Times New Roman" w:hAnsi="Times New Roman" w:cs="Times New Roman"/>
          <w:b/>
          <w:sz w:val="24"/>
          <w:szCs w:val="24"/>
          <w:lang w:val="en-GB"/>
        </w:rPr>
        <w:t>OUR</w:t>
      </w:r>
      <w:r w:rsidR="00613397" w:rsidRPr="00A33AAD">
        <w:rPr>
          <w:rFonts w:ascii="Times New Roman" w:hAnsi="Times New Roman" w:cs="Times New Roman"/>
          <w:sz w:val="24"/>
          <w:szCs w:val="24"/>
          <w:lang w:val="en-GB"/>
        </w:rPr>
        <w:t xml:space="preserve"> advantages of trade credit as a source of business finance</w:t>
      </w:r>
      <w:r>
        <w:rPr>
          <w:rFonts w:ascii="Times New Roman" w:hAnsi="Times New Roman" w:cs="Times New Roman"/>
          <w:sz w:val="24"/>
          <w:szCs w:val="24"/>
          <w:lang w:val="en-GB"/>
        </w:rPr>
        <w:t>.</w:t>
      </w:r>
      <w:r w:rsidR="00613397" w:rsidRPr="00A33AAD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0F2516" w:rsidRPr="00A33AAD">
        <w:rPr>
          <w:rFonts w:ascii="Times New Roman" w:hAnsi="Times New Roman" w:cs="Times New Roman"/>
          <w:sz w:val="24"/>
          <w:szCs w:val="24"/>
          <w:lang w:val="en-GB"/>
        </w:rPr>
        <w:tab/>
      </w:r>
      <w:r w:rsidR="00613397" w:rsidRPr="00A33AAD">
        <w:rPr>
          <w:rFonts w:ascii="Times New Roman" w:hAnsi="Times New Roman" w:cs="Times New Roman"/>
          <w:b/>
          <w:sz w:val="24"/>
          <w:szCs w:val="24"/>
          <w:lang w:val="en-GB"/>
        </w:rPr>
        <w:t>(8 Marks)</w:t>
      </w:r>
    </w:p>
    <w:p w:rsidR="00613397" w:rsidRPr="00A33AAD" w:rsidRDefault="00613397" w:rsidP="00A33AAD">
      <w:pPr>
        <w:pStyle w:val="ListParagraph"/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  <w:lang w:val="en-GB"/>
        </w:rPr>
      </w:pPr>
    </w:p>
    <w:p w:rsidR="00616171" w:rsidRPr="00A33AAD" w:rsidRDefault="00DC0CAC" w:rsidP="00046A73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val="en-GB"/>
        </w:rPr>
      </w:pPr>
      <w:r w:rsidRPr="00A33AAD">
        <w:rPr>
          <w:rFonts w:ascii="Times New Roman" w:hAnsi="Times New Roman" w:cs="Times New Roman"/>
          <w:sz w:val="24"/>
          <w:szCs w:val="24"/>
          <w:lang w:val="en-GB"/>
        </w:rPr>
        <w:t>*****END**</w:t>
      </w:r>
      <w:r w:rsidR="00616171" w:rsidRPr="00A33AAD">
        <w:rPr>
          <w:rFonts w:ascii="Times New Roman" w:hAnsi="Times New Roman" w:cs="Times New Roman"/>
          <w:sz w:val="24"/>
          <w:szCs w:val="24"/>
          <w:lang w:val="en-GB"/>
        </w:rPr>
        <w:t>*****END****</w:t>
      </w:r>
    </w:p>
    <w:sectPr w:rsidR="00616171" w:rsidRPr="00A33AAD" w:rsidSect="00772C86">
      <w:footerReference w:type="default" r:id="rId9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F2840" w:rsidRDefault="00BF2840" w:rsidP="009B1389">
      <w:pPr>
        <w:spacing w:after="0" w:line="240" w:lineRule="auto"/>
      </w:pPr>
      <w:r>
        <w:separator/>
      </w:r>
    </w:p>
  </w:endnote>
  <w:endnote w:type="continuationSeparator" w:id="0">
    <w:p w:rsidR="00BF2840" w:rsidRDefault="00BF2840" w:rsidP="009B13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509845844"/>
      <w:docPartObj>
        <w:docPartGallery w:val="Page Numbers (Bottom of Page)"/>
        <w:docPartUnique/>
      </w:docPartObj>
    </w:sdtPr>
    <w:sdtContent>
      <w:p w:rsidR="00322340" w:rsidRDefault="00631A46">
        <w:pPr>
          <w:pStyle w:val="Footer"/>
          <w:jc w:val="right"/>
        </w:pPr>
        <w:r>
          <w:fldChar w:fldCharType="begin"/>
        </w:r>
        <w:r w:rsidR="00322340">
          <w:instrText xml:space="preserve"> PAGE   \* MERGEFORMAT </w:instrText>
        </w:r>
        <w:r>
          <w:fldChar w:fldCharType="separate"/>
        </w:r>
        <w:r w:rsidR="00046A73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:rsidR="00322340" w:rsidRDefault="00322340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F2840" w:rsidRDefault="00BF2840" w:rsidP="009B1389">
      <w:pPr>
        <w:spacing w:after="0" w:line="240" w:lineRule="auto"/>
      </w:pPr>
      <w:r>
        <w:separator/>
      </w:r>
    </w:p>
  </w:footnote>
  <w:footnote w:type="continuationSeparator" w:id="0">
    <w:p w:rsidR="00BF2840" w:rsidRDefault="00BF2840" w:rsidP="009B1389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3E018C"/>
    <w:multiLevelType w:val="hybridMultilevel"/>
    <w:tmpl w:val="DA30EA98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0805612"/>
    <w:multiLevelType w:val="hybridMultilevel"/>
    <w:tmpl w:val="53AC76F6"/>
    <w:lvl w:ilvl="0" w:tplc="04520C04">
      <w:start w:val="1"/>
      <w:numFmt w:val="lowerLetter"/>
      <w:lvlText w:val="%1)"/>
      <w:lvlJc w:val="left"/>
      <w:pPr>
        <w:ind w:left="4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140" w:hanging="360"/>
      </w:pPr>
    </w:lvl>
    <w:lvl w:ilvl="2" w:tplc="0809001B" w:tentative="1">
      <w:start w:val="1"/>
      <w:numFmt w:val="lowerRoman"/>
      <w:lvlText w:val="%3."/>
      <w:lvlJc w:val="right"/>
      <w:pPr>
        <w:ind w:left="1860" w:hanging="180"/>
      </w:pPr>
    </w:lvl>
    <w:lvl w:ilvl="3" w:tplc="0809000F" w:tentative="1">
      <w:start w:val="1"/>
      <w:numFmt w:val="decimal"/>
      <w:lvlText w:val="%4."/>
      <w:lvlJc w:val="left"/>
      <w:pPr>
        <w:ind w:left="2580" w:hanging="360"/>
      </w:pPr>
    </w:lvl>
    <w:lvl w:ilvl="4" w:tplc="08090019" w:tentative="1">
      <w:start w:val="1"/>
      <w:numFmt w:val="lowerLetter"/>
      <w:lvlText w:val="%5."/>
      <w:lvlJc w:val="left"/>
      <w:pPr>
        <w:ind w:left="3300" w:hanging="360"/>
      </w:pPr>
    </w:lvl>
    <w:lvl w:ilvl="5" w:tplc="0809001B" w:tentative="1">
      <w:start w:val="1"/>
      <w:numFmt w:val="lowerRoman"/>
      <w:lvlText w:val="%6."/>
      <w:lvlJc w:val="right"/>
      <w:pPr>
        <w:ind w:left="4020" w:hanging="180"/>
      </w:pPr>
    </w:lvl>
    <w:lvl w:ilvl="6" w:tplc="0809000F" w:tentative="1">
      <w:start w:val="1"/>
      <w:numFmt w:val="decimal"/>
      <w:lvlText w:val="%7."/>
      <w:lvlJc w:val="left"/>
      <w:pPr>
        <w:ind w:left="4740" w:hanging="360"/>
      </w:pPr>
    </w:lvl>
    <w:lvl w:ilvl="7" w:tplc="08090019" w:tentative="1">
      <w:start w:val="1"/>
      <w:numFmt w:val="lowerLetter"/>
      <w:lvlText w:val="%8."/>
      <w:lvlJc w:val="left"/>
      <w:pPr>
        <w:ind w:left="5460" w:hanging="360"/>
      </w:pPr>
    </w:lvl>
    <w:lvl w:ilvl="8" w:tplc="0809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2">
    <w:nsid w:val="00904817"/>
    <w:multiLevelType w:val="hybridMultilevel"/>
    <w:tmpl w:val="B176A2FA"/>
    <w:lvl w:ilvl="0" w:tplc="0809001B">
      <w:start w:val="1"/>
      <w:numFmt w:val="lowerRoman"/>
      <w:lvlText w:val="%1."/>
      <w:lvlJc w:val="righ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2064911"/>
    <w:multiLevelType w:val="hybridMultilevel"/>
    <w:tmpl w:val="2B28EF32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7BA271D"/>
    <w:multiLevelType w:val="hybridMultilevel"/>
    <w:tmpl w:val="57C24016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C8B4FD3"/>
    <w:multiLevelType w:val="hybridMultilevel"/>
    <w:tmpl w:val="84540F56"/>
    <w:lvl w:ilvl="0" w:tplc="DB3C4606">
      <w:start w:val="1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94533DE"/>
    <w:multiLevelType w:val="hybridMultilevel"/>
    <w:tmpl w:val="FC46BA98"/>
    <w:lvl w:ilvl="0" w:tplc="E158974A">
      <w:start w:val="1"/>
      <w:numFmt w:val="lowerRoman"/>
      <w:lvlText w:val="%1."/>
      <w:lvlJc w:val="right"/>
      <w:pPr>
        <w:ind w:left="643" w:hanging="360"/>
      </w:pPr>
      <w:rPr>
        <w:b w:val="0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B844E46"/>
    <w:multiLevelType w:val="hybridMultilevel"/>
    <w:tmpl w:val="1290A514"/>
    <w:lvl w:ilvl="0" w:tplc="04090017">
      <w:start w:val="1"/>
      <w:numFmt w:val="lowerLetter"/>
      <w:lvlText w:val="%1)"/>
      <w:lvlJc w:val="left"/>
      <w:pPr>
        <w:ind w:left="832" w:hanging="360"/>
      </w:pPr>
    </w:lvl>
    <w:lvl w:ilvl="1" w:tplc="04090019" w:tentative="1">
      <w:start w:val="1"/>
      <w:numFmt w:val="lowerLetter"/>
      <w:lvlText w:val="%2."/>
      <w:lvlJc w:val="left"/>
      <w:pPr>
        <w:ind w:left="1552" w:hanging="360"/>
      </w:pPr>
    </w:lvl>
    <w:lvl w:ilvl="2" w:tplc="0409001B" w:tentative="1">
      <w:start w:val="1"/>
      <w:numFmt w:val="lowerRoman"/>
      <w:lvlText w:val="%3."/>
      <w:lvlJc w:val="right"/>
      <w:pPr>
        <w:ind w:left="2272" w:hanging="180"/>
      </w:pPr>
    </w:lvl>
    <w:lvl w:ilvl="3" w:tplc="0409000F" w:tentative="1">
      <w:start w:val="1"/>
      <w:numFmt w:val="decimal"/>
      <w:lvlText w:val="%4."/>
      <w:lvlJc w:val="left"/>
      <w:pPr>
        <w:ind w:left="2992" w:hanging="360"/>
      </w:pPr>
    </w:lvl>
    <w:lvl w:ilvl="4" w:tplc="04090019" w:tentative="1">
      <w:start w:val="1"/>
      <w:numFmt w:val="lowerLetter"/>
      <w:lvlText w:val="%5."/>
      <w:lvlJc w:val="left"/>
      <w:pPr>
        <w:ind w:left="3712" w:hanging="360"/>
      </w:pPr>
    </w:lvl>
    <w:lvl w:ilvl="5" w:tplc="0409001B" w:tentative="1">
      <w:start w:val="1"/>
      <w:numFmt w:val="lowerRoman"/>
      <w:lvlText w:val="%6."/>
      <w:lvlJc w:val="right"/>
      <w:pPr>
        <w:ind w:left="4432" w:hanging="180"/>
      </w:pPr>
    </w:lvl>
    <w:lvl w:ilvl="6" w:tplc="0409000F" w:tentative="1">
      <w:start w:val="1"/>
      <w:numFmt w:val="decimal"/>
      <w:lvlText w:val="%7."/>
      <w:lvlJc w:val="left"/>
      <w:pPr>
        <w:ind w:left="5152" w:hanging="360"/>
      </w:pPr>
    </w:lvl>
    <w:lvl w:ilvl="7" w:tplc="04090019" w:tentative="1">
      <w:start w:val="1"/>
      <w:numFmt w:val="lowerLetter"/>
      <w:lvlText w:val="%8."/>
      <w:lvlJc w:val="left"/>
      <w:pPr>
        <w:ind w:left="5872" w:hanging="360"/>
      </w:pPr>
    </w:lvl>
    <w:lvl w:ilvl="8" w:tplc="0409001B" w:tentative="1">
      <w:start w:val="1"/>
      <w:numFmt w:val="lowerRoman"/>
      <w:lvlText w:val="%9."/>
      <w:lvlJc w:val="right"/>
      <w:pPr>
        <w:ind w:left="6592" w:hanging="180"/>
      </w:pPr>
    </w:lvl>
  </w:abstractNum>
  <w:abstractNum w:abstractNumId="8">
    <w:nsid w:val="1D7C4DE5"/>
    <w:multiLevelType w:val="hybridMultilevel"/>
    <w:tmpl w:val="1AB010B0"/>
    <w:lvl w:ilvl="0" w:tplc="73446F24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9B24DDA"/>
    <w:multiLevelType w:val="hybridMultilevel"/>
    <w:tmpl w:val="C7D486EC"/>
    <w:lvl w:ilvl="0" w:tplc="0809001B">
      <w:start w:val="1"/>
      <w:numFmt w:val="lowerRoman"/>
      <w:lvlText w:val="%1."/>
      <w:lvlJc w:val="right"/>
      <w:pPr>
        <w:ind w:left="643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BDC618E"/>
    <w:multiLevelType w:val="hybridMultilevel"/>
    <w:tmpl w:val="EB3E2F8C"/>
    <w:lvl w:ilvl="0" w:tplc="04090017">
      <w:start w:val="1"/>
      <w:numFmt w:val="lowerLetter"/>
      <w:lvlText w:val="%1)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1">
    <w:nsid w:val="2E69378E"/>
    <w:multiLevelType w:val="hybridMultilevel"/>
    <w:tmpl w:val="3C644604"/>
    <w:lvl w:ilvl="0" w:tplc="73088586">
      <w:start w:val="1"/>
      <w:numFmt w:val="lowerRoman"/>
      <w:lvlText w:val="%1)"/>
      <w:lvlJc w:val="left"/>
      <w:pPr>
        <w:ind w:left="1080" w:hanging="720"/>
      </w:pPr>
      <w:rPr>
        <w:rFonts w:ascii="Calibri" w:eastAsia="Calibri" w:hAnsi="Calibri" w:cs="Times New Roman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F3427EF"/>
    <w:multiLevelType w:val="multilevel"/>
    <w:tmpl w:val="7E1A47B4"/>
    <w:lvl w:ilvl="0">
      <w:start w:val="1"/>
      <w:numFmt w:val="lowerRoman"/>
      <w:lvlText w:val="%1."/>
      <w:lvlJc w:val="right"/>
      <w:pPr>
        <w:tabs>
          <w:tab w:val="num" w:pos="720"/>
        </w:tabs>
        <w:ind w:left="720" w:hanging="360"/>
      </w:pPr>
      <w:rPr>
        <w:rFonts w:hint="default"/>
        <w:sz w:val="20"/>
      </w:rPr>
    </w:lvl>
    <w:lvl w:ilvl="1">
      <w:start w:val="1"/>
      <w:numFmt w:val="lowerLetter"/>
      <w:lvlText w:val="%2)"/>
      <w:lvlJc w:val="left"/>
      <w:pPr>
        <w:ind w:left="501" w:hanging="360"/>
      </w:pPr>
      <w:rPr>
        <w:rFonts w:hint="default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>
    <w:nsid w:val="30BF3D5E"/>
    <w:multiLevelType w:val="hybridMultilevel"/>
    <w:tmpl w:val="1290A514"/>
    <w:lvl w:ilvl="0" w:tplc="04090017">
      <w:start w:val="1"/>
      <w:numFmt w:val="lowerLetter"/>
      <w:lvlText w:val="%1)"/>
      <w:lvlJc w:val="left"/>
      <w:pPr>
        <w:ind w:left="832" w:hanging="360"/>
      </w:pPr>
    </w:lvl>
    <w:lvl w:ilvl="1" w:tplc="04090019" w:tentative="1">
      <w:start w:val="1"/>
      <w:numFmt w:val="lowerLetter"/>
      <w:lvlText w:val="%2."/>
      <w:lvlJc w:val="left"/>
      <w:pPr>
        <w:ind w:left="1552" w:hanging="360"/>
      </w:pPr>
    </w:lvl>
    <w:lvl w:ilvl="2" w:tplc="0409001B" w:tentative="1">
      <w:start w:val="1"/>
      <w:numFmt w:val="lowerRoman"/>
      <w:lvlText w:val="%3."/>
      <w:lvlJc w:val="right"/>
      <w:pPr>
        <w:ind w:left="2272" w:hanging="180"/>
      </w:pPr>
    </w:lvl>
    <w:lvl w:ilvl="3" w:tplc="0409000F" w:tentative="1">
      <w:start w:val="1"/>
      <w:numFmt w:val="decimal"/>
      <w:lvlText w:val="%4."/>
      <w:lvlJc w:val="left"/>
      <w:pPr>
        <w:ind w:left="2992" w:hanging="360"/>
      </w:pPr>
    </w:lvl>
    <w:lvl w:ilvl="4" w:tplc="04090019" w:tentative="1">
      <w:start w:val="1"/>
      <w:numFmt w:val="lowerLetter"/>
      <w:lvlText w:val="%5."/>
      <w:lvlJc w:val="left"/>
      <w:pPr>
        <w:ind w:left="3712" w:hanging="360"/>
      </w:pPr>
    </w:lvl>
    <w:lvl w:ilvl="5" w:tplc="0409001B" w:tentative="1">
      <w:start w:val="1"/>
      <w:numFmt w:val="lowerRoman"/>
      <w:lvlText w:val="%6."/>
      <w:lvlJc w:val="right"/>
      <w:pPr>
        <w:ind w:left="4432" w:hanging="180"/>
      </w:pPr>
    </w:lvl>
    <w:lvl w:ilvl="6" w:tplc="0409000F" w:tentative="1">
      <w:start w:val="1"/>
      <w:numFmt w:val="decimal"/>
      <w:lvlText w:val="%7."/>
      <w:lvlJc w:val="left"/>
      <w:pPr>
        <w:ind w:left="5152" w:hanging="360"/>
      </w:pPr>
    </w:lvl>
    <w:lvl w:ilvl="7" w:tplc="04090019" w:tentative="1">
      <w:start w:val="1"/>
      <w:numFmt w:val="lowerLetter"/>
      <w:lvlText w:val="%8."/>
      <w:lvlJc w:val="left"/>
      <w:pPr>
        <w:ind w:left="5872" w:hanging="360"/>
      </w:pPr>
    </w:lvl>
    <w:lvl w:ilvl="8" w:tplc="0409001B" w:tentative="1">
      <w:start w:val="1"/>
      <w:numFmt w:val="lowerRoman"/>
      <w:lvlText w:val="%9."/>
      <w:lvlJc w:val="right"/>
      <w:pPr>
        <w:ind w:left="6592" w:hanging="180"/>
      </w:pPr>
    </w:lvl>
  </w:abstractNum>
  <w:abstractNum w:abstractNumId="14">
    <w:nsid w:val="358A3783"/>
    <w:multiLevelType w:val="hybridMultilevel"/>
    <w:tmpl w:val="3AAAD3A2"/>
    <w:lvl w:ilvl="0" w:tplc="94D063C6">
      <w:start w:val="1"/>
      <w:numFmt w:val="lowerRoman"/>
      <w:lvlText w:val="%1."/>
      <w:lvlJc w:val="left"/>
      <w:pPr>
        <w:ind w:left="1440" w:hanging="720"/>
      </w:pPr>
      <w:rPr>
        <w:rFonts w:ascii="Times New Roman" w:eastAsiaTheme="minorHAnsi" w:hAnsi="Times New Roman" w:cs="Times New Roman"/>
        <w:b w:val="0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>
    <w:nsid w:val="35CA35A3"/>
    <w:multiLevelType w:val="hybridMultilevel"/>
    <w:tmpl w:val="A57AD936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66C0A70"/>
    <w:multiLevelType w:val="hybridMultilevel"/>
    <w:tmpl w:val="37EE2730"/>
    <w:lvl w:ilvl="0" w:tplc="08090017">
      <w:start w:val="1"/>
      <w:numFmt w:val="lowerLetter"/>
      <w:lvlText w:val="%1)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3B125657"/>
    <w:multiLevelType w:val="hybridMultilevel"/>
    <w:tmpl w:val="EB3E2F8C"/>
    <w:lvl w:ilvl="0" w:tplc="04090017">
      <w:start w:val="1"/>
      <w:numFmt w:val="lowerLetter"/>
      <w:lvlText w:val="%1)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8">
    <w:nsid w:val="3CE54DA9"/>
    <w:multiLevelType w:val="hybridMultilevel"/>
    <w:tmpl w:val="C2E0BB64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3FC10930"/>
    <w:multiLevelType w:val="hybridMultilevel"/>
    <w:tmpl w:val="A57AD936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1DA02D8"/>
    <w:multiLevelType w:val="hybridMultilevel"/>
    <w:tmpl w:val="A3F2F754"/>
    <w:lvl w:ilvl="0" w:tplc="0809001B">
      <w:start w:val="1"/>
      <w:numFmt w:val="lowerRoman"/>
      <w:lvlText w:val="%1."/>
      <w:lvlJc w:val="right"/>
      <w:pPr>
        <w:ind w:left="643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421972EC"/>
    <w:multiLevelType w:val="hybridMultilevel"/>
    <w:tmpl w:val="7F0C6D74"/>
    <w:lvl w:ilvl="0" w:tplc="7D2C827C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433801F4"/>
    <w:multiLevelType w:val="hybridMultilevel"/>
    <w:tmpl w:val="40E05B88"/>
    <w:lvl w:ilvl="0" w:tplc="253A9010">
      <w:start w:val="1"/>
      <w:numFmt w:val="bullet"/>
      <w:lvlText w:val=""/>
      <w:lvlJc w:val="right"/>
      <w:pPr>
        <w:ind w:left="144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3">
    <w:nsid w:val="4842455A"/>
    <w:multiLevelType w:val="hybridMultilevel"/>
    <w:tmpl w:val="C706DF82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4C9B110C"/>
    <w:multiLevelType w:val="hybridMultilevel"/>
    <w:tmpl w:val="418855AA"/>
    <w:lvl w:ilvl="0" w:tplc="C534FE1C">
      <w:start w:val="2"/>
      <w:numFmt w:val="lowerRoman"/>
      <w:lvlText w:val="%1."/>
      <w:lvlJc w:val="left"/>
      <w:pPr>
        <w:ind w:left="1080" w:hanging="720"/>
      </w:pPr>
      <w:rPr>
        <w:rFonts w:hint="default"/>
        <w:b w:val="0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4D9E6435"/>
    <w:multiLevelType w:val="hybridMultilevel"/>
    <w:tmpl w:val="4D0E7596"/>
    <w:lvl w:ilvl="0" w:tplc="A83A656C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6">
    <w:nsid w:val="530E19BA"/>
    <w:multiLevelType w:val="hybridMultilevel"/>
    <w:tmpl w:val="34724D46"/>
    <w:lvl w:ilvl="0" w:tplc="08090017">
      <w:start w:val="1"/>
      <w:numFmt w:val="lowerLetter"/>
      <w:lvlText w:val="%1)"/>
      <w:lvlJc w:val="left"/>
      <w:pPr>
        <w:ind w:left="643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544F161B"/>
    <w:multiLevelType w:val="hybridMultilevel"/>
    <w:tmpl w:val="771E49F0"/>
    <w:lvl w:ilvl="0" w:tplc="08090017">
      <w:start w:val="1"/>
      <w:numFmt w:val="lowerLetter"/>
      <w:lvlText w:val="%1)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545039C4"/>
    <w:multiLevelType w:val="hybridMultilevel"/>
    <w:tmpl w:val="DA30EA98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5E617A41"/>
    <w:multiLevelType w:val="hybridMultilevel"/>
    <w:tmpl w:val="FA369D82"/>
    <w:lvl w:ilvl="0" w:tplc="386A949E">
      <w:start w:val="1"/>
      <w:numFmt w:val="lowerLetter"/>
      <w:lvlText w:val="(%1)"/>
      <w:lvlJc w:val="left"/>
      <w:pPr>
        <w:ind w:left="720" w:hanging="360"/>
      </w:pPr>
      <w:rPr>
        <w:rFonts w:hint="default"/>
        <w:b w:val="0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685013BA"/>
    <w:multiLevelType w:val="hybridMultilevel"/>
    <w:tmpl w:val="D972A008"/>
    <w:lvl w:ilvl="0" w:tplc="73446F24">
      <w:start w:val="1"/>
      <w:numFmt w:val="lowerRoman"/>
      <w:lvlText w:val="%1."/>
      <w:lvlJc w:val="left"/>
      <w:pPr>
        <w:ind w:left="144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2160" w:hanging="360"/>
      </w:pPr>
    </w:lvl>
    <w:lvl w:ilvl="2" w:tplc="0809001B" w:tentative="1">
      <w:start w:val="1"/>
      <w:numFmt w:val="lowerRoman"/>
      <w:lvlText w:val="%3."/>
      <w:lvlJc w:val="right"/>
      <w:pPr>
        <w:ind w:left="2880" w:hanging="180"/>
      </w:pPr>
    </w:lvl>
    <w:lvl w:ilvl="3" w:tplc="0809000F" w:tentative="1">
      <w:start w:val="1"/>
      <w:numFmt w:val="decimal"/>
      <w:lvlText w:val="%4."/>
      <w:lvlJc w:val="left"/>
      <w:pPr>
        <w:ind w:left="3600" w:hanging="360"/>
      </w:pPr>
    </w:lvl>
    <w:lvl w:ilvl="4" w:tplc="08090019" w:tentative="1">
      <w:start w:val="1"/>
      <w:numFmt w:val="lowerLetter"/>
      <w:lvlText w:val="%5."/>
      <w:lvlJc w:val="left"/>
      <w:pPr>
        <w:ind w:left="4320" w:hanging="360"/>
      </w:pPr>
    </w:lvl>
    <w:lvl w:ilvl="5" w:tplc="0809001B" w:tentative="1">
      <w:start w:val="1"/>
      <w:numFmt w:val="lowerRoman"/>
      <w:lvlText w:val="%6."/>
      <w:lvlJc w:val="right"/>
      <w:pPr>
        <w:ind w:left="5040" w:hanging="180"/>
      </w:pPr>
    </w:lvl>
    <w:lvl w:ilvl="6" w:tplc="0809000F" w:tentative="1">
      <w:start w:val="1"/>
      <w:numFmt w:val="decimal"/>
      <w:lvlText w:val="%7."/>
      <w:lvlJc w:val="left"/>
      <w:pPr>
        <w:ind w:left="5760" w:hanging="360"/>
      </w:pPr>
    </w:lvl>
    <w:lvl w:ilvl="7" w:tplc="08090019" w:tentative="1">
      <w:start w:val="1"/>
      <w:numFmt w:val="lowerLetter"/>
      <w:lvlText w:val="%8."/>
      <w:lvlJc w:val="left"/>
      <w:pPr>
        <w:ind w:left="6480" w:hanging="360"/>
      </w:pPr>
    </w:lvl>
    <w:lvl w:ilvl="8" w:tplc="08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1">
    <w:nsid w:val="6F8A420D"/>
    <w:multiLevelType w:val="hybridMultilevel"/>
    <w:tmpl w:val="5E683818"/>
    <w:lvl w:ilvl="0" w:tplc="0809001B">
      <w:start w:val="1"/>
      <w:numFmt w:val="lowerRoman"/>
      <w:lvlText w:val="%1."/>
      <w:lvlJc w:val="right"/>
      <w:pPr>
        <w:ind w:left="643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70EC70F2"/>
    <w:multiLevelType w:val="multilevel"/>
    <w:tmpl w:val="CC1606A2"/>
    <w:lvl w:ilvl="0">
      <w:start w:val="1"/>
      <w:numFmt w:val="lowerRoman"/>
      <w:lvlText w:val="%1."/>
      <w:lvlJc w:val="right"/>
      <w:pPr>
        <w:tabs>
          <w:tab w:val="num" w:pos="720"/>
        </w:tabs>
        <w:ind w:left="720" w:hanging="360"/>
      </w:pPr>
      <w:rPr>
        <w:rFonts w:hint="default"/>
        <w:sz w:val="20"/>
      </w:rPr>
    </w:lvl>
    <w:lvl w:ilvl="1">
      <w:start w:val="1"/>
      <w:numFmt w:val="lowerLetter"/>
      <w:lvlText w:val="%2)"/>
      <w:lvlJc w:val="left"/>
      <w:pPr>
        <w:ind w:left="501" w:hanging="360"/>
      </w:pPr>
      <w:rPr>
        <w:rFonts w:hint="default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3">
    <w:nsid w:val="737B0D7D"/>
    <w:multiLevelType w:val="hybridMultilevel"/>
    <w:tmpl w:val="3646667C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79BB4CD4"/>
    <w:multiLevelType w:val="hybridMultilevel"/>
    <w:tmpl w:val="801C4CF6"/>
    <w:lvl w:ilvl="0" w:tplc="E876A608">
      <w:start w:val="1"/>
      <w:numFmt w:val="lowerLetter"/>
      <w:lvlText w:val="%1)"/>
      <w:lvlJc w:val="left"/>
      <w:pPr>
        <w:ind w:left="832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552" w:hanging="360"/>
      </w:pPr>
    </w:lvl>
    <w:lvl w:ilvl="2" w:tplc="0409001B" w:tentative="1">
      <w:start w:val="1"/>
      <w:numFmt w:val="lowerRoman"/>
      <w:lvlText w:val="%3."/>
      <w:lvlJc w:val="right"/>
      <w:pPr>
        <w:ind w:left="2272" w:hanging="180"/>
      </w:pPr>
    </w:lvl>
    <w:lvl w:ilvl="3" w:tplc="0409000F" w:tentative="1">
      <w:start w:val="1"/>
      <w:numFmt w:val="decimal"/>
      <w:lvlText w:val="%4."/>
      <w:lvlJc w:val="left"/>
      <w:pPr>
        <w:ind w:left="2992" w:hanging="360"/>
      </w:pPr>
    </w:lvl>
    <w:lvl w:ilvl="4" w:tplc="04090019" w:tentative="1">
      <w:start w:val="1"/>
      <w:numFmt w:val="lowerLetter"/>
      <w:lvlText w:val="%5."/>
      <w:lvlJc w:val="left"/>
      <w:pPr>
        <w:ind w:left="3712" w:hanging="360"/>
      </w:pPr>
    </w:lvl>
    <w:lvl w:ilvl="5" w:tplc="0409001B" w:tentative="1">
      <w:start w:val="1"/>
      <w:numFmt w:val="lowerRoman"/>
      <w:lvlText w:val="%6."/>
      <w:lvlJc w:val="right"/>
      <w:pPr>
        <w:ind w:left="4432" w:hanging="180"/>
      </w:pPr>
    </w:lvl>
    <w:lvl w:ilvl="6" w:tplc="0409000F" w:tentative="1">
      <w:start w:val="1"/>
      <w:numFmt w:val="decimal"/>
      <w:lvlText w:val="%7."/>
      <w:lvlJc w:val="left"/>
      <w:pPr>
        <w:ind w:left="5152" w:hanging="360"/>
      </w:pPr>
    </w:lvl>
    <w:lvl w:ilvl="7" w:tplc="04090019" w:tentative="1">
      <w:start w:val="1"/>
      <w:numFmt w:val="lowerLetter"/>
      <w:lvlText w:val="%8."/>
      <w:lvlJc w:val="left"/>
      <w:pPr>
        <w:ind w:left="5872" w:hanging="360"/>
      </w:pPr>
    </w:lvl>
    <w:lvl w:ilvl="8" w:tplc="0409001B" w:tentative="1">
      <w:start w:val="1"/>
      <w:numFmt w:val="lowerRoman"/>
      <w:lvlText w:val="%9."/>
      <w:lvlJc w:val="right"/>
      <w:pPr>
        <w:ind w:left="6592" w:hanging="180"/>
      </w:pPr>
    </w:lvl>
  </w:abstractNum>
  <w:abstractNum w:abstractNumId="35">
    <w:nsid w:val="7A1601A7"/>
    <w:multiLevelType w:val="hybridMultilevel"/>
    <w:tmpl w:val="0D12C534"/>
    <w:lvl w:ilvl="0" w:tplc="04090019">
      <w:start w:val="1"/>
      <w:numFmt w:val="lowerLetter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6">
    <w:nsid w:val="7AA555E8"/>
    <w:multiLevelType w:val="multilevel"/>
    <w:tmpl w:val="580E890C"/>
    <w:lvl w:ilvl="0">
      <w:start w:val="1"/>
      <w:numFmt w:val="lowerLetter"/>
      <w:lvlText w:val="%1)"/>
      <w:lvlJc w:val="left"/>
      <w:pPr>
        <w:ind w:left="360" w:hanging="360"/>
      </w:pPr>
      <w:rPr>
        <w:rFonts w:hint="default"/>
        <w:b/>
      </w:r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num w:numId="1">
    <w:abstractNumId w:val="11"/>
  </w:num>
  <w:num w:numId="2">
    <w:abstractNumId w:val="32"/>
  </w:num>
  <w:num w:numId="3">
    <w:abstractNumId w:val="35"/>
  </w:num>
  <w:num w:numId="4">
    <w:abstractNumId w:val="8"/>
  </w:num>
  <w:num w:numId="5">
    <w:abstractNumId w:val="28"/>
  </w:num>
  <w:num w:numId="6">
    <w:abstractNumId w:val="2"/>
  </w:num>
  <w:num w:numId="7">
    <w:abstractNumId w:val="18"/>
  </w:num>
  <w:num w:numId="8">
    <w:abstractNumId w:val="12"/>
  </w:num>
  <w:num w:numId="9">
    <w:abstractNumId w:val="0"/>
  </w:num>
  <w:num w:numId="10">
    <w:abstractNumId w:val="33"/>
  </w:num>
  <w:num w:numId="11">
    <w:abstractNumId w:val="5"/>
  </w:num>
  <w:num w:numId="12">
    <w:abstractNumId w:val="14"/>
  </w:num>
  <w:num w:numId="13">
    <w:abstractNumId w:val="29"/>
  </w:num>
  <w:num w:numId="14">
    <w:abstractNumId w:val="36"/>
  </w:num>
  <w:num w:numId="15">
    <w:abstractNumId w:val="24"/>
  </w:num>
  <w:num w:numId="16">
    <w:abstractNumId w:val="26"/>
  </w:num>
  <w:num w:numId="17">
    <w:abstractNumId w:val="30"/>
  </w:num>
  <w:num w:numId="18">
    <w:abstractNumId w:val="9"/>
  </w:num>
  <w:num w:numId="19">
    <w:abstractNumId w:val="31"/>
  </w:num>
  <w:num w:numId="20">
    <w:abstractNumId w:val="6"/>
  </w:num>
  <w:num w:numId="21">
    <w:abstractNumId w:val="20"/>
  </w:num>
  <w:num w:numId="22">
    <w:abstractNumId w:val="27"/>
  </w:num>
  <w:num w:numId="23">
    <w:abstractNumId w:val="1"/>
  </w:num>
  <w:num w:numId="24">
    <w:abstractNumId w:val="16"/>
  </w:num>
  <w:num w:numId="25">
    <w:abstractNumId w:val="21"/>
  </w:num>
  <w:num w:numId="26">
    <w:abstractNumId w:val="19"/>
  </w:num>
  <w:num w:numId="27">
    <w:abstractNumId w:val="17"/>
  </w:num>
  <w:num w:numId="28">
    <w:abstractNumId w:val="7"/>
  </w:num>
  <w:num w:numId="29">
    <w:abstractNumId w:val="3"/>
  </w:num>
  <w:num w:numId="30">
    <w:abstractNumId w:val="23"/>
  </w:num>
  <w:num w:numId="31">
    <w:abstractNumId w:val="34"/>
  </w:num>
  <w:num w:numId="32">
    <w:abstractNumId w:val="15"/>
  </w:num>
  <w:num w:numId="33">
    <w:abstractNumId w:val="10"/>
  </w:num>
  <w:num w:numId="34">
    <w:abstractNumId w:val="13"/>
  </w:num>
  <w:num w:numId="35">
    <w:abstractNumId w:val="4"/>
  </w:num>
  <w:num w:numId="36">
    <w:abstractNumId w:val="22"/>
  </w:num>
  <w:num w:numId="37">
    <w:abstractNumId w:val="25"/>
  </w:num>
  <w:numIdMacAtCleanup w:val="8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4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9B1389"/>
    <w:rsid w:val="00005FAA"/>
    <w:rsid w:val="000060E6"/>
    <w:rsid w:val="000147EC"/>
    <w:rsid w:val="000177ED"/>
    <w:rsid w:val="00021195"/>
    <w:rsid w:val="00021FDE"/>
    <w:rsid w:val="0002253F"/>
    <w:rsid w:val="0002512F"/>
    <w:rsid w:val="00027636"/>
    <w:rsid w:val="000278E6"/>
    <w:rsid w:val="00027A1F"/>
    <w:rsid w:val="00033185"/>
    <w:rsid w:val="00041F7F"/>
    <w:rsid w:val="00042C09"/>
    <w:rsid w:val="00043988"/>
    <w:rsid w:val="00046A73"/>
    <w:rsid w:val="00046E15"/>
    <w:rsid w:val="00053AC2"/>
    <w:rsid w:val="000540CD"/>
    <w:rsid w:val="00055929"/>
    <w:rsid w:val="000565B1"/>
    <w:rsid w:val="000568F0"/>
    <w:rsid w:val="0006282C"/>
    <w:rsid w:val="00073451"/>
    <w:rsid w:val="000761EF"/>
    <w:rsid w:val="0008110B"/>
    <w:rsid w:val="000853E3"/>
    <w:rsid w:val="00090955"/>
    <w:rsid w:val="00091C8E"/>
    <w:rsid w:val="000B479A"/>
    <w:rsid w:val="000D2461"/>
    <w:rsid w:val="000D459B"/>
    <w:rsid w:val="000F07AB"/>
    <w:rsid w:val="000F2516"/>
    <w:rsid w:val="000F5656"/>
    <w:rsid w:val="000F6A43"/>
    <w:rsid w:val="00102340"/>
    <w:rsid w:val="00104A44"/>
    <w:rsid w:val="0011000A"/>
    <w:rsid w:val="00115F89"/>
    <w:rsid w:val="00131BAD"/>
    <w:rsid w:val="00134160"/>
    <w:rsid w:val="00137483"/>
    <w:rsid w:val="00143DA3"/>
    <w:rsid w:val="00146FB2"/>
    <w:rsid w:val="001564B8"/>
    <w:rsid w:val="00162FB3"/>
    <w:rsid w:val="00163841"/>
    <w:rsid w:val="001651E7"/>
    <w:rsid w:val="001654DA"/>
    <w:rsid w:val="00172266"/>
    <w:rsid w:val="00175197"/>
    <w:rsid w:val="00180822"/>
    <w:rsid w:val="00185139"/>
    <w:rsid w:val="0019569D"/>
    <w:rsid w:val="001A56EA"/>
    <w:rsid w:val="001A781F"/>
    <w:rsid w:val="001B1266"/>
    <w:rsid w:val="001C54A7"/>
    <w:rsid w:val="001C675A"/>
    <w:rsid w:val="001D0DAB"/>
    <w:rsid w:val="001E5828"/>
    <w:rsid w:val="001F2562"/>
    <w:rsid w:val="001F3922"/>
    <w:rsid w:val="002001ED"/>
    <w:rsid w:val="002033BC"/>
    <w:rsid w:val="00206C03"/>
    <w:rsid w:val="00236A49"/>
    <w:rsid w:val="002466A1"/>
    <w:rsid w:val="00247439"/>
    <w:rsid w:val="00254DF5"/>
    <w:rsid w:val="00255672"/>
    <w:rsid w:val="00282936"/>
    <w:rsid w:val="002873DF"/>
    <w:rsid w:val="002A16D8"/>
    <w:rsid w:val="002A2324"/>
    <w:rsid w:val="002A370B"/>
    <w:rsid w:val="002B2A40"/>
    <w:rsid w:val="002C0281"/>
    <w:rsid w:val="002C36CE"/>
    <w:rsid w:val="002D2001"/>
    <w:rsid w:val="002D21B1"/>
    <w:rsid w:val="002D43EA"/>
    <w:rsid w:val="002F2D6B"/>
    <w:rsid w:val="002F68B8"/>
    <w:rsid w:val="002F6B06"/>
    <w:rsid w:val="002F6B52"/>
    <w:rsid w:val="00300392"/>
    <w:rsid w:val="00314013"/>
    <w:rsid w:val="0031759C"/>
    <w:rsid w:val="00322340"/>
    <w:rsid w:val="00334DE2"/>
    <w:rsid w:val="00335FC9"/>
    <w:rsid w:val="00335FD6"/>
    <w:rsid w:val="00336441"/>
    <w:rsid w:val="00357885"/>
    <w:rsid w:val="00357AD2"/>
    <w:rsid w:val="00387F97"/>
    <w:rsid w:val="003909A2"/>
    <w:rsid w:val="003A5BA9"/>
    <w:rsid w:val="003B6455"/>
    <w:rsid w:val="003C5914"/>
    <w:rsid w:val="003C5B21"/>
    <w:rsid w:val="003C753B"/>
    <w:rsid w:val="003D7275"/>
    <w:rsid w:val="003F5258"/>
    <w:rsid w:val="00400F6E"/>
    <w:rsid w:val="00404ED5"/>
    <w:rsid w:val="004140F2"/>
    <w:rsid w:val="00425E32"/>
    <w:rsid w:val="004322DA"/>
    <w:rsid w:val="0044403E"/>
    <w:rsid w:val="00456FFD"/>
    <w:rsid w:val="00460138"/>
    <w:rsid w:val="004618C9"/>
    <w:rsid w:val="00461CCF"/>
    <w:rsid w:val="00462652"/>
    <w:rsid w:val="00462FFB"/>
    <w:rsid w:val="00464145"/>
    <w:rsid w:val="0047567D"/>
    <w:rsid w:val="00481273"/>
    <w:rsid w:val="00486E30"/>
    <w:rsid w:val="00497C24"/>
    <w:rsid w:val="004A23DC"/>
    <w:rsid w:val="004B0BF6"/>
    <w:rsid w:val="004C240A"/>
    <w:rsid w:val="004D2140"/>
    <w:rsid w:val="004F05CF"/>
    <w:rsid w:val="00501AE0"/>
    <w:rsid w:val="00503E31"/>
    <w:rsid w:val="00527517"/>
    <w:rsid w:val="005302F4"/>
    <w:rsid w:val="00540129"/>
    <w:rsid w:val="00542345"/>
    <w:rsid w:val="005435DF"/>
    <w:rsid w:val="00545301"/>
    <w:rsid w:val="005508D3"/>
    <w:rsid w:val="0055418F"/>
    <w:rsid w:val="005619C9"/>
    <w:rsid w:val="00562C06"/>
    <w:rsid w:val="00565508"/>
    <w:rsid w:val="00572D8A"/>
    <w:rsid w:val="0057301B"/>
    <w:rsid w:val="005A13FC"/>
    <w:rsid w:val="005B28B9"/>
    <w:rsid w:val="005B38A1"/>
    <w:rsid w:val="005B5CCD"/>
    <w:rsid w:val="005C46AD"/>
    <w:rsid w:val="005C5141"/>
    <w:rsid w:val="005C56A1"/>
    <w:rsid w:val="005D1743"/>
    <w:rsid w:val="005E6EC8"/>
    <w:rsid w:val="005F0999"/>
    <w:rsid w:val="005F547D"/>
    <w:rsid w:val="005F75F9"/>
    <w:rsid w:val="006030D8"/>
    <w:rsid w:val="00612374"/>
    <w:rsid w:val="00613291"/>
    <w:rsid w:val="00613397"/>
    <w:rsid w:val="00616171"/>
    <w:rsid w:val="00623DE5"/>
    <w:rsid w:val="006314EF"/>
    <w:rsid w:val="00631A46"/>
    <w:rsid w:val="00635204"/>
    <w:rsid w:val="006374EE"/>
    <w:rsid w:val="00643B93"/>
    <w:rsid w:val="00644BD4"/>
    <w:rsid w:val="0064791B"/>
    <w:rsid w:val="0065204E"/>
    <w:rsid w:val="00654CC8"/>
    <w:rsid w:val="00667652"/>
    <w:rsid w:val="006714C9"/>
    <w:rsid w:val="00673581"/>
    <w:rsid w:val="0067484A"/>
    <w:rsid w:val="00685593"/>
    <w:rsid w:val="00691019"/>
    <w:rsid w:val="00691DB5"/>
    <w:rsid w:val="00694E0E"/>
    <w:rsid w:val="006952FD"/>
    <w:rsid w:val="006A4989"/>
    <w:rsid w:val="006A7E1E"/>
    <w:rsid w:val="006B58A3"/>
    <w:rsid w:val="006C398C"/>
    <w:rsid w:val="006C4311"/>
    <w:rsid w:val="006D214E"/>
    <w:rsid w:val="006E3939"/>
    <w:rsid w:val="006E5F07"/>
    <w:rsid w:val="006F3AB1"/>
    <w:rsid w:val="006F70A5"/>
    <w:rsid w:val="006F70E5"/>
    <w:rsid w:val="00702A26"/>
    <w:rsid w:val="00703084"/>
    <w:rsid w:val="00703460"/>
    <w:rsid w:val="0071050A"/>
    <w:rsid w:val="00712192"/>
    <w:rsid w:val="00712C3F"/>
    <w:rsid w:val="0071678C"/>
    <w:rsid w:val="007252EC"/>
    <w:rsid w:val="00730AB1"/>
    <w:rsid w:val="00731235"/>
    <w:rsid w:val="007331C9"/>
    <w:rsid w:val="00743DDC"/>
    <w:rsid w:val="00754F37"/>
    <w:rsid w:val="00757D88"/>
    <w:rsid w:val="0076379F"/>
    <w:rsid w:val="007658A6"/>
    <w:rsid w:val="00772C86"/>
    <w:rsid w:val="007813E1"/>
    <w:rsid w:val="007A2521"/>
    <w:rsid w:val="007A4619"/>
    <w:rsid w:val="007A563D"/>
    <w:rsid w:val="007A69E2"/>
    <w:rsid w:val="007B262D"/>
    <w:rsid w:val="007B63C7"/>
    <w:rsid w:val="007C7978"/>
    <w:rsid w:val="007D04DA"/>
    <w:rsid w:val="007D195B"/>
    <w:rsid w:val="007E3226"/>
    <w:rsid w:val="007F62D8"/>
    <w:rsid w:val="008020F9"/>
    <w:rsid w:val="00802C31"/>
    <w:rsid w:val="0080427E"/>
    <w:rsid w:val="00816E54"/>
    <w:rsid w:val="00822F68"/>
    <w:rsid w:val="008242E6"/>
    <w:rsid w:val="00841602"/>
    <w:rsid w:val="00846D29"/>
    <w:rsid w:val="00856E67"/>
    <w:rsid w:val="00860E87"/>
    <w:rsid w:val="008612A2"/>
    <w:rsid w:val="0087208C"/>
    <w:rsid w:val="008764A1"/>
    <w:rsid w:val="008769BF"/>
    <w:rsid w:val="00880F0F"/>
    <w:rsid w:val="0088252C"/>
    <w:rsid w:val="008A3CD7"/>
    <w:rsid w:val="008A6C86"/>
    <w:rsid w:val="008C2B06"/>
    <w:rsid w:val="008C52E0"/>
    <w:rsid w:val="008C5974"/>
    <w:rsid w:val="008C67A7"/>
    <w:rsid w:val="008C7AEB"/>
    <w:rsid w:val="008D2F5C"/>
    <w:rsid w:val="008E424F"/>
    <w:rsid w:val="008E4856"/>
    <w:rsid w:val="008E524E"/>
    <w:rsid w:val="008F3837"/>
    <w:rsid w:val="008F58F3"/>
    <w:rsid w:val="008F6180"/>
    <w:rsid w:val="009010A3"/>
    <w:rsid w:val="009034B1"/>
    <w:rsid w:val="00905D68"/>
    <w:rsid w:val="00907D98"/>
    <w:rsid w:val="009215AD"/>
    <w:rsid w:val="0093086B"/>
    <w:rsid w:val="00932FC9"/>
    <w:rsid w:val="009333B5"/>
    <w:rsid w:val="009447C9"/>
    <w:rsid w:val="009457C5"/>
    <w:rsid w:val="009477C9"/>
    <w:rsid w:val="009500EA"/>
    <w:rsid w:val="00956E0D"/>
    <w:rsid w:val="00956E7F"/>
    <w:rsid w:val="00957BBA"/>
    <w:rsid w:val="00963468"/>
    <w:rsid w:val="009665A3"/>
    <w:rsid w:val="00966B04"/>
    <w:rsid w:val="009959A7"/>
    <w:rsid w:val="009A033F"/>
    <w:rsid w:val="009B1389"/>
    <w:rsid w:val="009C1D42"/>
    <w:rsid w:val="009D0406"/>
    <w:rsid w:val="009D25B2"/>
    <w:rsid w:val="00A03C84"/>
    <w:rsid w:val="00A0492C"/>
    <w:rsid w:val="00A0541E"/>
    <w:rsid w:val="00A12BD8"/>
    <w:rsid w:val="00A17F6D"/>
    <w:rsid w:val="00A23E92"/>
    <w:rsid w:val="00A2533F"/>
    <w:rsid w:val="00A33AAD"/>
    <w:rsid w:val="00A4029A"/>
    <w:rsid w:val="00A41DBE"/>
    <w:rsid w:val="00A5428F"/>
    <w:rsid w:val="00A55060"/>
    <w:rsid w:val="00A563DB"/>
    <w:rsid w:val="00A56806"/>
    <w:rsid w:val="00A674C4"/>
    <w:rsid w:val="00A73A77"/>
    <w:rsid w:val="00A7586E"/>
    <w:rsid w:val="00A84B6C"/>
    <w:rsid w:val="00A97814"/>
    <w:rsid w:val="00A97C82"/>
    <w:rsid w:val="00AA06AB"/>
    <w:rsid w:val="00AA5354"/>
    <w:rsid w:val="00AA6216"/>
    <w:rsid w:val="00AA772B"/>
    <w:rsid w:val="00AB37A8"/>
    <w:rsid w:val="00AC408D"/>
    <w:rsid w:val="00AD4266"/>
    <w:rsid w:val="00AD4928"/>
    <w:rsid w:val="00AE0B8B"/>
    <w:rsid w:val="00AE787A"/>
    <w:rsid w:val="00AF393F"/>
    <w:rsid w:val="00B0265B"/>
    <w:rsid w:val="00B104A2"/>
    <w:rsid w:val="00B10D69"/>
    <w:rsid w:val="00B11B3E"/>
    <w:rsid w:val="00B148BB"/>
    <w:rsid w:val="00B1547D"/>
    <w:rsid w:val="00B1612B"/>
    <w:rsid w:val="00B174B4"/>
    <w:rsid w:val="00B20603"/>
    <w:rsid w:val="00B24C7E"/>
    <w:rsid w:val="00B25028"/>
    <w:rsid w:val="00B255C8"/>
    <w:rsid w:val="00B344AF"/>
    <w:rsid w:val="00B346C2"/>
    <w:rsid w:val="00B37EDA"/>
    <w:rsid w:val="00B40DC2"/>
    <w:rsid w:val="00B43AD5"/>
    <w:rsid w:val="00B520D3"/>
    <w:rsid w:val="00B62895"/>
    <w:rsid w:val="00B63129"/>
    <w:rsid w:val="00B67B9B"/>
    <w:rsid w:val="00B733E1"/>
    <w:rsid w:val="00B82220"/>
    <w:rsid w:val="00B82D3C"/>
    <w:rsid w:val="00B848F0"/>
    <w:rsid w:val="00B84A96"/>
    <w:rsid w:val="00B96C26"/>
    <w:rsid w:val="00BA082C"/>
    <w:rsid w:val="00BA2F5C"/>
    <w:rsid w:val="00BA6B1B"/>
    <w:rsid w:val="00BB07D1"/>
    <w:rsid w:val="00BB3063"/>
    <w:rsid w:val="00BB43D3"/>
    <w:rsid w:val="00BB6072"/>
    <w:rsid w:val="00BB6BAA"/>
    <w:rsid w:val="00BC4274"/>
    <w:rsid w:val="00BC7D41"/>
    <w:rsid w:val="00BD2541"/>
    <w:rsid w:val="00BE5F7D"/>
    <w:rsid w:val="00BF2840"/>
    <w:rsid w:val="00BF32A4"/>
    <w:rsid w:val="00C0345E"/>
    <w:rsid w:val="00C24BC0"/>
    <w:rsid w:val="00C27E09"/>
    <w:rsid w:val="00C32790"/>
    <w:rsid w:val="00C33606"/>
    <w:rsid w:val="00C33896"/>
    <w:rsid w:val="00C43B9F"/>
    <w:rsid w:val="00C513A9"/>
    <w:rsid w:val="00C52832"/>
    <w:rsid w:val="00C547B0"/>
    <w:rsid w:val="00C612D3"/>
    <w:rsid w:val="00C619A5"/>
    <w:rsid w:val="00C64BEE"/>
    <w:rsid w:val="00C65051"/>
    <w:rsid w:val="00C73744"/>
    <w:rsid w:val="00C7388B"/>
    <w:rsid w:val="00C750C5"/>
    <w:rsid w:val="00C92548"/>
    <w:rsid w:val="00CA6B02"/>
    <w:rsid w:val="00CB00EA"/>
    <w:rsid w:val="00CC65B3"/>
    <w:rsid w:val="00CD3EB4"/>
    <w:rsid w:val="00CD506A"/>
    <w:rsid w:val="00CE036A"/>
    <w:rsid w:val="00CE3BD0"/>
    <w:rsid w:val="00CE43D3"/>
    <w:rsid w:val="00CF384B"/>
    <w:rsid w:val="00CF554C"/>
    <w:rsid w:val="00CF5A62"/>
    <w:rsid w:val="00D05B1C"/>
    <w:rsid w:val="00D05FCB"/>
    <w:rsid w:val="00D17A8C"/>
    <w:rsid w:val="00D20E65"/>
    <w:rsid w:val="00D4503E"/>
    <w:rsid w:val="00D47901"/>
    <w:rsid w:val="00D4796D"/>
    <w:rsid w:val="00D6439B"/>
    <w:rsid w:val="00D643E5"/>
    <w:rsid w:val="00D65406"/>
    <w:rsid w:val="00D8603B"/>
    <w:rsid w:val="00D91AA2"/>
    <w:rsid w:val="00DA1A36"/>
    <w:rsid w:val="00DA5097"/>
    <w:rsid w:val="00DA6E3D"/>
    <w:rsid w:val="00DB0CAD"/>
    <w:rsid w:val="00DB344C"/>
    <w:rsid w:val="00DB7D60"/>
    <w:rsid w:val="00DC0CAC"/>
    <w:rsid w:val="00DD24D8"/>
    <w:rsid w:val="00DE0409"/>
    <w:rsid w:val="00DE2ADC"/>
    <w:rsid w:val="00DE540D"/>
    <w:rsid w:val="00DE7F80"/>
    <w:rsid w:val="00E00575"/>
    <w:rsid w:val="00E03057"/>
    <w:rsid w:val="00E04776"/>
    <w:rsid w:val="00E13E38"/>
    <w:rsid w:val="00E2284E"/>
    <w:rsid w:val="00E24397"/>
    <w:rsid w:val="00E34E47"/>
    <w:rsid w:val="00E43F2A"/>
    <w:rsid w:val="00E47671"/>
    <w:rsid w:val="00E615BE"/>
    <w:rsid w:val="00E65744"/>
    <w:rsid w:val="00E807B9"/>
    <w:rsid w:val="00E8080F"/>
    <w:rsid w:val="00E85985"/>
    <w:rsid w:val="00E9104C"/>
    <w:rsid w:val="00EA41EB"/>
    <w:rsid w:val="00EA7EF6"/>
    <w:rsid w:val="00ED1A58"/>
    <w:rsid w:val="00ED4EFA"/>
    <w:rsid w:val="00ED5AB9"/>
    <w:rsid w:val="00ED68CC"/>
    <w:rsid w:val="00EE3B4C"/>
    <w:rsid w:val="00F00B3D"/>
    <w:rsid w:val="00F025A5"/>
    <w:rsid w:val="00F06049"/>
    <w:rsid w:val="00F10176"/>
    <w:rsid w:val="00F249EA"/>
    <w:rsid w:val="00F35902"/>
    <w:rsid w:val="00F370FB"/>
    <w:rsid w:val="00F56ACD"/>
    <w:rsid w:val="00F63BE7"/>
    <w:rsid w:val="00F708E5"/>
    <w:rsid w:val="00F73B2F"/>
    <w:rsid w:val="00F76D53"/>
    <w:rsid w:val="00F81479"/>
    <w:rsid w:val="00F8156C"/>
    <w:rsid w:val="00F8499B"/>
    <w:rsid w:val="00F84E11"/>
    <w:rsid w:val="00FB5A47"/>
    <w:rsid w:val="00FB7D6F"/>
    <w:rsid w:val="00FC16D7"/>
    <w:rsid w:val="00FE5772"/>
    <w:rsid w:val="00FE7CA2"/>
    <w:rsid w:val="00FF0B0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B1389"/>
  </w:style>
  <w:style w:type="paragraph" w:styleId="Heading1">
    <w:name w:val="heading 1"/>
    <w:basedOn w:val="Normal"/>
    <w:next w:val="Normal"/>
    <w:link w:val="Heading1Char"/>
    <w:uiPriority w:val="9"/>
    <w:qFormat/>
    <w:rsid w:val="00673581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3">
    <w:name w:val="heading 3"/>
    <w:basedOn w:val="Normal"/>
    <w:next w:val="Normal"/>
    <w:link w:val="Heading3Char"/>
    <w:semiHidden/>
    <w:unhideWhenUsed/>
    <w:qFormat/>
    <w:rsid w:val="00335FC9"/>
    <w:pPr>
      <w:keepNext/>
      <w:spacing w:before="240" w:after="60" w:line="240" w:lineRule="auto"/>
      <w:outlineLvl w:val="2"/>
    </w:pPr>
    <w:rPr>
      <w:rFonts w:ascii="Cambria" w:eastAsia="Times New Roman" w:hAnsi="Cambria" w:cs="Times New Roman"/>
      <w:b/>
      <w:bCs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semiHidden/>
    <w:unhideWhenUsed/>
    <w:rsid w:val="009B1389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9B1389"/>
  </w:style>
  <w:style w:type="paragraph" w:styleId="Footer">
    <w:name w:val="footer"/>
    <w:basedOn w:val="Normal"/>
    <w:link w:val="FooterChar"/>
    <w:uiPriority w:val="99"/>
    <w:unhideWhenUsed/>
    <w:rsid w:val="009B1389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B1389"/>
  </w:style>
  <w:style w:type="paragraph" w:styleId="ListParagraph">
    <w:name w:val="List Paragraph"/>
    <w:basedOn w:val="Normal"/>
    <w:uiPriority w:val="34"/>
    <w:qFormat/>
    <w:rsid w:val="009B1389"/>
    <w:pPr>
      <w:ind w:left="720"/>
      <w:contextualSpacing/>
    </w:pPr>
  </w:style>
  <w:style w:type="paragraph" w:styleId="NoSpacing">
    <w:name w:val="No Spacing"/>
    <w:uiPriority w:val="1"/>
    <w:qFormat/>
    <w:rsid w:val="00562C06"/>
    <w:pPr>
      <w:spacing w:after="0" w:line="240" w:lineRule="auto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335FC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35FC9"/>
    <w:rPr>
      <w:rFonts w:ascii="Tahoma" w:hAnsi="Tahoma" w:cs="Tahoma"/>
      <w:sz w:val="16"/>
      <w:szCs w:val="16"/>
    </w:rPr>
  </w:style>
  <w:style w:type="character" w:customStyle="1" w:styleId="Heading3Char">
    <w:name w:val="Heading 3 Char"/>
    <w:basedOn w:val="DefaultParagraphFont"/>
    <w:link w:val="Heading3"/>
    <w:semiHidden/>
    <w:rsid w:val="00335FC9"/>
    <w:rPr>
      <w:rFonts w:ascii="Cambria" w:eastAsia="Times New Roman" w:hAnsi="Cambria" w:cs="Times New Roman"/>
      <w:b/>
      <w:bCs/>
      <w:sz w:val="26"/>
      <w:szCs w:val="26"/>
    </w:rPr>
  </w:style>
  <w:style w:type="paragraph" w:styleId="Title">
    <w:name w:val="Title"/>
    <w:basedOn w:val="Normal"/>
    <w:link w:val="TitleChar"/>
    <w:qFormat/>
    <w:rsid w:val="00335FC9"/>
    <w:pPr>
      <w:autoSpaceDE w:val="0"/>
      <w:autoSpaceDN w:val="0"/>
      <w:adjustRightInd w:val="0"/>
      <w:spacing w:after="57" w:line="240" w:lineRule="auto"/>
      <w:jc w:val="center"/>
    </w:pPr>
    <w:rPr>
      <w:rFonts w:ascii="Bookman Old Style" w:eastAsia="Times New Roman" w:hAnsi="Bookman Old Style" w:cs="Times New Roman"/>
      <w:b/>
      <w:bCs/>
      <w:color w:val="000000"/>
      <w:spacing w:val="-15"/>
      <w:sz w:val="33"/>
      <w:szCs w:val="33"/>
    </w:rPr>
  </w:style>
  <w:style w:type="character" w:customStyle="1" w:styleId="TitleChar">
    <w:name w:val="Title Char"/>
    <w:basedOn w:val="DefaultParagraphFont"/>
    <w:link w:val="Title"/>
    <w:rsid w:val="00335FC9"/>
    <w:rPr>
      <w:rFonts w:ascii="Bookman Old Style" w:eastAsia="Times New Roman" w:hAnsi="Bookman Old Style" w:cs="Times New Roman"/>
      <w:b/>
      <w:bCs/>
      <w:color w:val="000000"/>
      <w:spacing w:val="-15"/>
      <w:sz w:val="33"/>
      <w:szCs w:val="33"/>
    </w:rPr>
  </w:style>
  <w:style w:type="paragraph" w:styleId="NormalWeb">
    <w:name w:val="Normal (Web)"/>
    <w:basedOn w:val="Normal"/>
    <w:uiPriority w:val="99"/>
    <w:unhideWhenUsed/>
    <w:rsid w:val="00F8156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Heading1Char">
    <w:name w:val="Heading 1 Char"/>
    <w:basedOn w:val="DefaultParagraphFont"/>
    <w:link w:val="Heading1"/>
    <w:uiPriority w:val="9"/>
    <w:rsid w:val="00673581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table" w:styleId="TableGrid">
    <w:name w:val="Table Grid"/>
    <w:basedOn w:val="TableNormal"/>
    <w:uiPriority w:val="39"/>
    <w:rsid w:val="003909A2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96898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93550175">
          <w:marLeft w:val="80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3711659">
          <w:marLeft w:val="80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6935665">
          <w:marLeft w:val="80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726552">
          <w:marLeft w:val="80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1546252">
          <w:marLeft w:val="80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35095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165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9224450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19665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654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601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785135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81339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3557466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254746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241751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57446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34904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81235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908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179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1976879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646947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43293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350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1654921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99548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13254100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5930466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9917488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9021217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01363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597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972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294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287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6047145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93899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440723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06932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768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9B0F61A-B55B-4F33-A940-3293C5F5DF1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300</TotalTime>
  <Pages>2</Pages>
  <Words>464</Words>
  <Characters>2646</Characters>
  <Application>Microsoft Office Word</Application>
  <DocSecurity>0</DocSecurity>
  <Lines>22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3104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envy 4</dc:creator>
  <cp:lastModifiedBy>jmbuthi</cp:lastModifiedBy>
  <cp:revision>17</cp:revision>
  <cp:lastPrinted>2015-10-29T10:56:00Z</cp:lastPrinted>
  <dcterms:created xsi:type="dcterms:W3CDTF">2018-02-10T14:41:00Z</dcterms:created>
  <dcterms:modified xsi:type="dcterms:W3CDTF">2018-02-21T12:21:00Z</dcterms:modified>
</cp:coreProperties>
</file>