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6494" w:rsidRPr="001F6C67" w:rsidRDefault="00FC6494" w:rsidP="00D9369E">
      <w:pPr>
        <w:rPr>
          <w:rFonts w:ascii="Times New Roman" w:hAnsi="Times New Roman" w:cs="Times New Roman"/>
          <w:b/>
          <w:sz w:val="24"/>
          <w:szCs w:val="24"/>
        </w:rPr>
      </w:pPr>
      <w:r w:rsidRPr="001F6C67"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:rsidR="00D9369E" w:rsidRPr="001F6C67" w:rsidRDefault="00D9369E" w:rsidP="00D9369E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1F6C67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1175" cy="777875"/>
            <wp:effectExtent l="19050" t="0" r="9525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7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9369E" w:rsidRPr="001F6C67" w:rsidRDefault="00482737" w:rsidP="00D9369E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1F6C67">
        <w:rPr>
          <w:rFonts w:ascii="Times New Roman" w:hAnsi="Times New Roman"/>
          <w:sz w:val="24"/>
          <w:szCs w:val="24"/>
        </w:rPr>
        <w:t>RIARA SCHOOL OF EDUCATION</w:t>
      </w:r>
    </w:p>
    <w:p w:rsidR="00D9369E" w:rsidRPr="001F6C67" w:rsidRDefault="00D9369E" w:rsidP="00D936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F6C67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D9369E" w:rsidRPr="001F6C67" w:rsidRDefault="00D9369E" w:rsidP="00D936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D9369E" w:rsidRPr="001F6C67" w:rsidRDefault="00585473" w:rsidP="00D936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 - APRIL</w:t>
      </w:r>
      <w:r w:rsidR="00D9369E" w:rsidRPr="001F6C67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82737">
        <w:rPr>
          <w:rFonts w:ascii="Times New Roman" w:hAnsi="Times New Roman"/>
          <w:color w:val="auto"/>
          <w:sz w:val="24"/>
          <w:szCs w:val="24"/>
        </w:rPr>
        <w:t xml:space="preserve">2018 </w:t>
      </w:r>
      <w:r w:rsidR="00D9369E" w:rsidRPr="001F6C67">
        <w:rPr>
          <w:rFonts w:ascii="Times New Roman" w:hAnsi="Times New Roman"/>
          <w:color w:val="auto"/>
          <w:sz w:val="24"/>
          <w:szCs w:val="24"/>
        </w:rPr>
        <w:t xml:space="preserve">TRIMESTER EXAMINATIONS </w:t>
      </w:r>
    </w:p>
    <w:p w:rsidR="00D9369E" w:rsidRPr="001F6C67" w:rsidRDefault="00D9369E" w:rsidP="00D936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D9369E" w:rsidRPr="001F6C67" w:rsidRDefault="00D9369E" w:rsidP="00D936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F6C67">
        <w:rPr>
          <w:rFonts w:ascii="Times New Roman" w:hAnsi="Times New Roman"/>
          <w:color w:val="auto"/>
          <w:sz w:val="24"/>
          <w:szCs w:val="24"/>
        </w:rPr>
        <w:t>EXAMINATION FOR BACHELOR OF EDUCATION</w:t>
      </w:r>
    </w:p>
    <w:p w:rsidR="00D9369E" w:rsidRPr="001F6C67" w:rsidRDefault="00585473" w:rsidP="00482737">
      <w:pPr>
        <w:spacing w:before="120"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RED 310</w:t>
      </w:r>
      <w:r w:rsidR="00D9369E" w:rsidRPr="001F6C67">
        <w:rPr>
          <w:rFonts w:ascii="Times New Roman" w:hAnsi="Times New Roman" w:cs="Times New Roman"/>
          <w:b/>
          <w:sz w:val="24"/>
          <w:szCs w:val="24"/>
        </w:rPr>
        <w:t>:</w:t>
      </w:r>
      <w:r w:rsidR="0048273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369E" w:rsidRPr="001F6C67">
        <w:rPr>
          <w:rFonts w:ascii="Times New Roman" w:hAnsi="Times New Roman" w:cs="Times New Roman"/>
          <w:b/>
          <w:sz w:val="24"/>
          <w:szCs w:val="24"/>
        </w:rPr>
        <w:t>EDUCATION</w:t>
      </w:r>
      <w:r>
        <w:rPr>
          <w:rFonts w:ascii="Times New Roman" w:hAnsi="Times New Roman" w:cs="Times New Roman"/>
          <w:b/>
          <w:sz w:val="24"/>
          <w:szCs w:val="24"/>
        </w:rPr>
        <w:t>AL COMMUNICATION AND TECHNOLOGY (FT)</w:t>
      </w:r>
    </w:p>
    <w:p w:rsidR="00D9369E" w:rsidRPr="001F6C67" w:rsidRDefault="00D9369E" w:rsidP="00D936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D9369E" w:rsidRPr="001F6C67" w:rsidRDefault="00D9369E" w:rsidP="00D9369E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1F6C67">
        <w:rPr>
          <w:rFonts w:ascii="Times New Roman" w:hAnsi="Times New Roman"/>
          <w:sz w:val="24"/>
          <w:szCs w:val="24"/>
        </w:rPr>
        <w:t>DATE:</w:t>
      </w:r>
      <w:r w:rsidRPr="001F6C67">
        <w:rPr>
          <w:rFonts w:ascii="Times New Roman" w:hAnsi="Times New Roman"/>
          <w:sz w:val="24"/>
          <w:szCs w:val="24"/>
        </w:rPr>
        <w:tab/>
        <w:t xml:space="preserve"> </w:t>
      </w:r>
      <w:r w:rsidRPr="001F6C67">
        <w:rPr>
          <w:rFonts w:ascii="Times New Roman" w:hAnsi="Times New Roman"/>
          <w:sz w:val="24"/>
          <w:szCs w:val="24"/>
        </w:rPr>
        <w:tab/>
      </w:r>
      <w:r w:rsidRPr="001F6C67">
        <w:rPr>
          <w:rFonts w:ascii="Times New Roman" w:hAnsi="Times New Roman"/>
          <w:sz w:val="24"/>
          <w:szCs w:val="24"/>
        </w:rPr>
        <w:tab/>
      </w:r>
      <w:r w:rsidRPr="001F6C67">
        <w:rPr>
          <w:rFonts w:ascii="Times New Roman" w:hAnsi="Times New Roman"/>
          <w:sz w:val="24"/>
          <w:szCs w:val="24"/>
        </w:rPr>
        <w:tab/>
      </w:r>
      <w:r w:rsidRPr="001F6C67">
        <w:rPr>
          <w:rFonts w:ascii="Times New Roman" w:hAnsi="Times New Roman"/>
          <w:sz w:val="24"/>
          <w:szCs w:val="24"/>
        </w:rPr>
        <w:tab/>
        <w:t xml:space="preserve">                                                        TIME: 2 HOURS </w:t>
      </w:r>
      <w:r w:rsidRPr="001F6C67">
        <w:rPr>
          <w:rFonts w:ascii="Times New Roman" w:hAnsi="Times New Roman"/>
          <w:sz w:val="24"/>
          <w:szCs w:val="24"/>
        </w:rPr>
        <w:tab/>
      </w:r>
    </w:p>
    <w:p w:rsidR="00D9369E" w:rsidRPr="001F6C67" w:rsidRDefault="00D9369E" w:rsidP="00D9369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F6C67">
        <w:rPr>
          <w:rFonts w:ascii="Times New Roman" w:hAnsi="Times New Roman" w:cs="Times New Roman"/>
          <w:b/>
          <w:sz w:val="24"/>
          <w:szCs w:val="24"/>
        </w:rPr>
        <w:t>INSTRUCTIONS</w:t>
      </w:r>
      <w:r w:rsidRPr="001F6C67">
        <w:rPr>
          <w:rFonts w:ascii="Times New Roman" w:hAnsi="Times New Roman" w:cs="Times New Roman"/>
          <w:b/>
          <w:sz w:val="24"/>
          <w:szCs w:val="24"/>
        </w:rPr>
        <w:tab/>
      </w:r>
      <w:r w:rsidRPr="001F6C67">
        <w:rPr>
          <w:rFonts w:ascii="Times New Roman" w:hAnsi="Times New Roman" w:cs="Times New Roman"/>
          <w:b/>
          <w:sz w:val="24"/>
          <w:szCs w:val="24"/>
        </w:rPr>
        <w:tab/>
      </w:r>
      <w:r w:rsidRPr="001F6C67">
        <w:rPr>
          <w:rFonts w:ascii="Times New Roman" w:hAnsi="Times New Roman" w:cs="Times New Roman"/>
          <w:b/>
          <w:sz w:val="24"/>
          <w:szCs w:val="24"/>
        </w:rPr>
        <w:tab/>
      </w:r>
      <w:r w:rsidRPr="001F6C67">
        <w:rPr>
          <w:rFonts w:ascii="Times New Roman" w:hAnsi="Times New Roman" w:cs="Times New Roman"/>
          <w:b/>
          <w:sz w:val="24"/>
          <w:szCs w:val="24"/>
        </w:rPr>
        <w:tab/>
      </w:r>
      <w:r w:rsidRPr="001F6C67">
        <w:rPr>
          <w:rFonts w:ascii="Times New Roman" w:hAnsi="Times New Roman" w:cs="Times New Roman"/>
          <w:b/>
          <w:sz w:val="24"/>
          <w:szCs w:val="24"/>
        </w:rPr>
        <w:tab/>
      </w:r>
      <w:r w:rsidRPr="001F6C67">
        <w:rPr>
          <w:rFonts w:ascii="Times New Roman" w:hAnsi="Times New Roman" w:cs="Times New Roman"/>
          <w:b/>
          <w:sz w:val="24"/>
          <w:szCs w:val="24"/>
        </w:rPr>
        <w:tab/>
      </w:r>
      <w:r w:rsidRPr="001F6C67">
        <w:rPr>
          <w:rFonts w:ascii="Times New Roman" w:hAnsi="Times New Roman" w:cs="Times New Roman"/>
          <w:b/>
          <w:sz w:val="24"/>
          <w:szCs w:val="24"/>
        </w:rPr>
        <w:tab/>
      </w:r>
      <w:r w:rsidRPr="001F6C67">
        <w:rPr>
          <w:rFonts w:ascii="Times New Roman" w:hAnsi="Times New Roman" w:cs="Times New Roman"/>
          <w:b/>
          <w:sz w:val="24"/>
          <w:szCs w:val="24"/>
        </w:rPr>
        <w:tab/>
      </w:r>
    </w:p>
    <w:p w:rsidR="00D9369E" w:rsidRPr="00482737" w:rsidRDefault="00D9369E" w:rsidP="00D9369E">
      <w:pPr>
        <w:numPr>
          <w:ilvl w:val="0"/>
          <w:numId w:val="13"/>
        </w:numPr>
        <w:spacing w:after="0"/>
        <w:ind w:left="720"/>
        <w:rPr>
          <w:rFonts w:ascii="Times New Roman" w:hAnsi="Times New Roman" w:cs="Times New Roman"/>
          <w:b/>
          <w:i/>
          <w:sz w:val="24"/>
          <w:szCs w:val="24"/>
        </w:rPr>
      </w:pPr>
      <w:r w:rsidRPr="00482737">
        <w:rPr>
          <w:rFonts w:ascii="Times New Roman" w:hAnsi="Times New Roman" w:cs="Times New Roman"/>
          <w:b/>
          <w:i/>
          <w:sz w:val="24"/>
          <w:szCs w:val="24"/>
        </w:rPr>
        <w:t xml:space="preserve">Answer question </w:t>
      </w:r>
      <w:r w:rsidR="00585473" w:rsidRPr="00482737">
        <w:rPr>
          <w:rFonts w:ascii="Times New Roman" w:hAnsi="Times New Roman" w:cs="Times New Roman"/>
          <w:b/>
          <w:i/>
          <w:sz w:val="24"/>
          <w:szCs w:val="24"/>
        </w:rPr>
        <w:t>ONE</w:t>
      </w:r>
      <w:r w:rsidRPr="00482737">
        <w:rPr>
          <w:rFonts w:ascii="Times New Roman" w:hAnsi="Times New Roman" w:cs="Times New Roman"/>
          <w:b/>
          <w:i/>
          <w:sz w:val="24"/>
          <w:szCs w:val="24"/>
        </w:rPr>
        <w:t xml:space="preserve"> and </w:t>
      </w:r>
      <w:r w:rsidR="00585473" w:rsidRPr="00482737">
        <w:rPr>
          <w:rFonts w:ascii="Times New Roman" w:hAnsi="Times New Roman" w:cs="Times New Roman"/>
          <w:b/>
          <w:i/>
          <w:sz w:val="24"/>
          <w:szCs w:val="24"/>
        </w:rPr>
        <w:t xml:space="preserve">ANY </w:t>
      </w:r>
      <w:r w:rsidR="00482737">
        <w:rPr>
          <w:rFonts w:ascii="Times New Roman" w:hAnsi="Times New Roman" w:cs="Times New Roman"/>
          <w:b/>
          <w:i/>
          <w:sz w:val="24"/>
          <w:szCs w:val="24"/>
        </w:rPr>
        <w:t>other</w:t>
      </w:r>
      <w:r w:rsidR="00585473" w:rsidRPr="00482737">
        <w:rPr>
          <w:rFonts w:ascii="Times New Roman" w:hAnsi="Times New Roman" w:cs="Times New Roman"/>
          <w:b/>
          <w:i/>
          <w:sz w:val="24"/>
          <w:szCs w:val="24"/>
        </w:rPr>
        <w:t xml:space="preserve"> TWO</w:t>
      </w:r>
    </w:p>
    <w:p w:rsidR="00D9369E" w:rsidRPr="00482737" w:rsidRDefault="00D9369E" w:rsidP="00D9369E">
      <w:pPr>
        <w:numPr>
          <w:ilvl w:val="0"/>
          <w:numId w:val="13"/>
        </w:numPr>
        <w:spacing w:after="0"/>
        <w:ind w:left="720"/>
        <w:rPr>
          <w:rFonts w:ascii="Times New Roman" w:hAnsi="Times New Roman" w:cs="Times New Roman"/>
          <w:b/>
          <w:i/>
          <w:sz w:val="24"/>
          <w:szCs w:val="24"/>
        </w:rPr>
      </w:pPr>
      <w:r w:rsidRPr="00482737">
        <w:rPr>
          <w:rFonts w:ascii="Times New Roman" w:hAnsi="Times New Roman" w:cs="Times New Roman"/>
          <w:b/>
          <w:i/>
          <w:sz w:val="24"/>
          <w:szCs w:val="24"/>
        </w:rPr>
        <w:t>Marks allocated to each question are shown at the end of the question</w:t>
      </w:r>
    </w:p>
    <w:p w:rsidR="00D9369E" w:rsidRPr="00482737" w:rsidRDefault="00D9369E" w:rsidP="00D9369E">
      <w:pPr>
        <w:numPr>
          <w:ilvl w:val="0"/>
          <w:numId w:val="13"/>
        </w:numPr>
        <w:spacing w:after="0"/>
        <w:ind w:left="720"/>
        <w:rPr>
          <w:rFonts w:ascii="Times New Roman" w:hAnsi="Times New Roman" w:cs="Times New Roman"/>
          <w:b/>
          <w:i/>
          <w:sz w:val="24"/>
          <w:szCs w:val="24"/>
        </w:rPr>
      </w:pPr>
      <w:r w:rsidRPr="00482737">
        <w:rPr>
          <w:rFonts w:ascii="Times New Roman" w:hAnsi="Times New Roman" w:cs="Times New Roman"/>
          <w:b/>
          <w:i/>
          <w:sz w:val="24"/>
          <w:szCs w:val="24"/>
        </w:rPr>
        <w:t>Arrange your work neatly and indicate the questions answered in the</w:t>
      </w:r>
    </w:p>
    <w:p w:rsidR="00D9369E" w:rsidRPr="00482737" w:rsidRDefault="00D9369E" w:rsidP="00D9369E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482737">
        <w:rPr>
          <w:rFonts w:ascii="Times New Roman" w:hAnsi="Times New Roman" w:cs="Times New Roman"/>
          <w:b/>
          <w:i/>
          <w:sz w:val="24"/>
          <w:szCs w:val="24"/>
        </w:rPr>
        <w:t xml:space="preserve">       Examination booklet </w:t>
      </w:r>
    </w:p>
    <w:p w:rsidR="00D9369E" w:rsidRPr="001F6C67" w:rsidRDefault="00D9369E" w:rsidP="00D9369E">
      <w:pPr>
        <w:pStyle w:val="ListParagraph"/>
        <w:ind w:hanging="720"/>
        <w:rPr>
          <w:rFonts w:ascii="Times New Roman" w:hAnsi="Times New Roman" w:cs="Times New Roman"/>
          <w:sz w:val="24"/>
          <w:szCs w:val="24"/>
        </w:rPr>
      </w:pPr>
    </w:p>
    <w:p w:rsidR="0037243E" w:rsidRPr="00585473" w:rsidRDefault="00585473" w:rsidP="00D9369E">
      <w:pPr>
        <w:pStyle w:val="ListParagraph"/>
        <w:ind w:hanging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</w:t>
      </w:r>
      <w:r w:rsidR="00D9369E" w:rsidRPr="00585473">
        <w:rPr>
          <w:rFonts w:ascii="Times New Roman" w:hAnsi="Times New Roman" w:cs="Times New Roman"/>
          <w:b/>
          <w:sz w:val="24"/>
          <w:szCs w:val="24"/>
        </w:rPr>
        <w:t>ne</w:t>
      </w:r>
      <w:r>
        <w:rPr>
          <w:rFonts w:ascii="Times New Roman" w:hAnsi="Times New Roman" w:cs="Times New Roman"/>
          <w:b/>
          <w:sz w:val="24"/>
          <w:szCs w:val="24"/>
        </w:rPr>
        <w:t xml:space="preserve"> (30 Marks)</w:t>
      </w:r>
    </w:p>
    <w:p w:rsidR="000D1AB5" w:rsidRPr="001F6C67" w:rsidRDefault="00147592" w:rsidP="00585473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585473">
        <w:rPr>
          <w:rFonts w:ascii="Times New Roman" w:hAnsi="Times New Roman" w:cs="Times New Roman"/>
          <w:sz w:val="24"/>
          <w:szCs w:val="24"/>
        </w:rPr>
        <w:t xml:space="preserve"> the following concepts as applied in educational communication and technology</w:t>
      </w:r>
      <w:r w:rsidR="000D1AB5" w:rsidRPr="00585473">
        <w:rPr>
          <w:rFonts w:ascii="Times New Roman" w:hAnsi="Times New Roman" w:cs="Times New Roman"/>
          <w:sz w:val="24"/>
          <w:szCs w:val="24"/>
        </w:rPr>
        <w:t xml:space="preserve">:                            </w:t>
      </w:r>
    </w:p>
    <w:p w:rsidR="00585473" w:rsidRDefault="00585473" w:rsidP="000D1AB5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Communication technology</w:t>
      </w:r>
    </w:p>
    <w:p w:rsidR="00585473" w:rsidRDefault="00585473" w:rsidP="000D1AB5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Instructional media</w:t>
      </w:r>
    </w:p>
    <w:p w:rsidR="00585473" w:rsidRDefault="00585473" w:rsidP="000D1AB5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Graphics </w:t>
      </w:r>
    </w:p>
    <w:p w:rsidR="000D1AB5" w:rsidRDefault="00585473" w:rsidP="000D1AB5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="000D1AB5" w:rsidRPr="001F6C67">
        <w:rPr>
          <w:rFonts w:ascii="Times New Roman" w:hAnsi="Times New Roman" w:cs="Times New Roman"/>
          <w:sz w:val="24"/>
          <w:szCs w:val="24"/>
        </w:rPr>
        <w:t>earning environment</w:t>
      </w:r>
    </w:p>
    <w:p w:rsidR="00585473" w:rsidRDefault="00585473" w:rsidP="000D1AB5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Resource person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82737">
        <w:rPr>
          <w:rFonts w:ascii="Times New Roman" w:hAnsi="Times New Roman" w:cs="Times New Roman"/>
          <w:sz w:val="24"/>
          <w:szCs w:val="24"/>
        </w:rPr>
        <w:tab/>
      </w:r>
      <w:r w:rsidR="00BF1237">
        <w:rPr>
          <w:rFonts w:ascii="Times New Roman" w:hAnsi="Times New Roman" w:cs="Times New Roman"/>
          <w:sz w:val="24"/>
          <w:szCs w:val="24"/>
        </w:rPr>
        <w:t>(10</w:t>
      </w:r>
      <w:r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585473" w:rsidRPr="001F6C67" w:rsidRDefault="00585473" w:rsidP="00585473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BF1237" w:rsidRDefault="00BF1237" w:rsidP="00BF1237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Citing practical examples: </w:t>
      </w:r>
    </w:p>
    <w:p w:rsidR="00BF1237" w:rsidRDefault="00BF1237" w:rsidP="00BF1237">
      <w:pPr>
        <w:pStyle w:val="ListParagraph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any two </w:t>
      </w:r>
      <w:r>
        <w:rPr>
          <w:rFonts w:ascii="Times New Roman" w:hAnsi="Times New Roman"/>
          <w:sz w:val="24"/>
          <w:szCs w:val="24"/>
        </w:rPr>
        <w:t xml:space="preserve">benefits of using visual teaching and learning aids </w:t>
      </w:r>
      <w:r w:rsidR="00775BC9" w:rsidRPr="00BF1237">
        <w:rPr>
          <w:rFonts w:ascii="Times New Roman" w:hAnsi="Times New Roman" w:cs="Times New Roman"/>
          <w:sz w:val="24"/>
          <w:szCs w:val="24"/>
        </w:rPr>
        <w:t>(4 marks)</w:t>
      </w:r>
      <w:r w:rsidR="006621B5" w:rsidRPr="00BF123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1AB5" w:rsidRPr="00BF1237" w:rsidRDefault="00BF1237" w:rsidP="0037243E">
      <w:pPr>
        <w:pStyle w:val="ListParagraph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</w:t>
      </w:r>
      <w:r w:rsidR="006621B5" w:rsidRPr="00BF1237">
        <w:rPr>
          <w:rFonts w:ascii="Times New Roman" w:hAnsi="Times New Roman" w:cs="Times New Roman"/>
          <w:sz w:val="24"/>
          <w:szCs w:val="24"/>
        </w:rPr>
        <w:t xml:space="preserve">any four ways in which </w:t>
      </w:r>
      <w:r w:rsidR="00775BC9" w:rsidRPr="00BF1237">
        <w:rPr>
          <w:rFonts w:ascii="Times New Roman" w:hAnsi="Times New Roman" w:cs="Times New Roman"/>
          <w:sz w:val="24"/>
          <w:szCs w:val="24"/>
        </w:rPr>
        <w:t>computer applications are used to</w:t>
      </w:r>
      <w:r w:rsidR="006621B5" w:rsidRPr="00BF1237">
        <w:rPr>
          <w:rFonts w:ascii="Times New Roman" w:hAnsi="Times New Roman" w:cs="Times New Roman"/>
          <w:sz w:val="24"/>
          <w:szCs w:val="24"/>
        </w:rPr>
        <w:t xml:space="preserve"> promote effective learning</w:t>
      </w:r>
      <w:r w:rsidR="00775BC9" w:rsidRPr="00BF1237">
        <w:rPr>
          <w:rFonts w:ascii="Times New Roman" w:hAnsi="Times New Roman" w:cs="Times New Roman"/>
          <w:sz w:val="24"/>
          <w:szCs w:val="24"/>
        </w:rPr>
        <w:tab/>
      </w:r>
      <w:r w:rsidR="00775BC9" w:rsidRPr="00BF1237">
        <w:rPr>
          <w:rFonts w:ascii="Times New Roman" w:hAnsi="Times New Roman" w:cs="Times New Roman"/>
          <w:sz w:val="24"/>
          <w:szCs w:val="24"/>
        </w:rPr>
        <w:tab/>
      </w:r>
      <w:r w:rsidR="00775BC9" w:rsidRPr="00BF1237">
        <w:rPr>
          <w:rFonts w:ascii="Times New Roman" w:hAnsi="Times New Roman" w:cs="Times New Roman"/>
          <w:sz w:val="24"/>
          <w:szCs w:val="24"/>
        </w:rPr>
        <w:tab/>
      </w:r>
      <w:r w:rsidR="006621B5" w:rsidRPr="00BF1237">
        <w:rPr>
          <w:rFonts w:ascii="Times New Roman" w:hAnsi="Times New Roman" w:cs="Times New Roman"/>
          <w:sz w:val="24"/>
          <w:szCs w:val="24"/>
        </w:rPr>
        <w:tab/>
      </w:r>
      <w:r w:rsidR="006621B5" w:rsidRPr="00BF123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(16</w:t>
      </w:r>
      <w:r w:rsidR="006621B5" w:rsidRPr="00BF1237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BB61F6" w:rsidRPr="00775BC9" w:rsidRDefault="007E4CEE" w:rsidP="00544479">
      <w:pPr>
        <w:rPr>
          <w:rFonts w:ascii="Times New Roman" w:hAnsi="Times New Roman" w:cs="Times New Roman"/>
          <w:b/>
          <w:color w:val="444444"/>
          <w:sz w:val="24"/>
          <w:szCs w:val="24"/>
        </w:rPr>
      </w:pPr>
      <w:r>
        <w:rPr>
          <w:rFonts w:ascii="Times New Roman" w:hAnsi="Times New Roman" w:cs="Times New Roman"/>
          <w:b/>
          <w:color w:val="444444"/>
          <w:sz w:val="24"/>
          <w:szCs w:val="24"/>
        </w:rPr>
        <w:t>Question Two</w:t>
      </w:r>
      <w:r>
        <w:rPr>
          <w:rFonts w:ascii="Times New Roman" w:hAnsi="Times New Roman" w:cs="Times New Roman"/>
          <w:b/>
          <w:color w:val="444444"/>
          <w:sz w:val="24"/>
          <w:szCs w:val="24"/>
        </w:rPr>
        <w:tab/>
      </w:r>
      <w:r>
        <w:rPr>
          <w:rFonts w:ascii="Times New Roman" w:hAnsi="Times New Roman" w:cs="Times New Roman"/>
          <w:b/>
          <w:color w:val="444444"/>
          <w:sz w:val="24"/>
          <w:szCs w:val="24"/>
        </w:rPr>
        <w:tab/>
      </w:r>
    </w:p>
    <w:p w:rsidR="00F844C4" w:rsidRDefault="00775BC9" w:rsidP="00775BC9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</w:t>
      </w:r>
      <w:r w:rsidR="007E4CEE">
        <w:rPr>
          <w:rFonts w:ascii="Times New Roman" w:hAnsi="Times New Roman" w:cs="Times New Roman"/>
          <w:sz w:val="24"/>
          <w:szCs w:val="24"/>
        </w:rPr>
        <w:t xml:space="preserve">cribe any </w:t>
      </w:r>
      <w:r w:rsidR="00BF1237">
        <w:rPr>
          <w:rFonts w:ascii="Times New Roman" w:hAnsi="Times New Roman" w:cs="Times New Roman"/>
          <w:sz w:val="24"/>
          <w:szCs w:val="24"/>
        </w:rPr>
        <w:t>four</w:t>
      </w:r>
      <w:r w:rsidR="007E4CEE">
        <w:rPr>
          <w:rFonts w:ascii="Times New Roman" w:hAnsi="Times New Roman" w:cs="Times New Roman"/>
          <w:sz w:val="24"/>
          <w:szCs w:val="24"/>
        </w:rPr>
        <w:t xml:space="preserve"> types of display surfaces</w:t>
      </w:r>
      <w:r w:rsidR="007E4CEE">
        <w:rPr>
          <w:rFonts w:ascii="Times New Roman" w:hAnsi="Times New Roman" w:cs="Times New Roman"/>
          <w:sz w:val="24"/>
          <w:szCs w:val="24"/>
        </w:rPr>
        <w:tab/>
      </w:r>
      <w:r w:rsidR="007E4CEE">
        <w:rPr>
          <w:rFonts w:ascii="Times New Roman" w:hAnsi="Times New Roman" w:cs="Times New Roman"/>
          <w:sz w:val="24"/>
          <w:szCs w:val="24"/>
        </w:rPr>
        <w:tab/>
        <w:t>(</w:t>
      </w:r>
      <w:r w:rsidR="00BF1237">
        <w:rPr>
          <w:rFonts w:ascii="Times New Roman" w:hAnsi="Times New Roman" w:cs="Times New Roman"/>
          <w:sz w:val="24"/>
          <w:szCs w:val="24"/>
        </w:rPr>
        <w:t>8</w:t>
      </w:r>
      <w:r w:rsidR="007E4CEE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7E4CEE" w:rsidRPr="00775BC9" w:rsidRDefault="007E4CEE" w:rsidP="00775BC9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relevant examples, </w:t>
      </w:r>
      <w:r w:rsidR="00BF1237">
        <w:rPr>
          <w:rFonts w:ascii="Times New Roman" w:hAnsi="Times New Roman" w:cs="Times New Roman"/>
          <w:sz w:val="24"/>
          <w:szCs w:val="24"/>
        </w:rPr>
        <w:t>examine any six</w:t>
      </w:r>
      <w:r>
        <w:rPr>
          <w:rFonts w:ascii="Times New Roman" w:hAnsi="Times New Roman" w:cs="Times New Roman"/>
          <w:sz w:val="24"/>
          <w:szCs w:val="24"/>
        </w:rPr>
        <w:t xml:space="preserve"> ways in which university students can use social media for quality </w:t>
      </w:r>
      <w:r w:rsidR="00BF1237">
        <w:rPr>
          <w:rFonts w:ascii="Times New Roman" w:hAnsi="Times New Roman" w:cs="Times New Roman"/>
          <w:sz w:val="24"/>
          <w:szCs w:val="24"/>
        </w:rPr>
        <w:t>student learning experiences</w:t>
      </w:r>
      <w:r w:rsidR="00BF1237">
        <w:rPr>
          <w:rFonts w:ascii="Times New Roman" w:hAnsi="Times New Roman" w:cs="Times New Roman"/>
          <w:sz w:val="24"/>
          <w:szCs w:val="24"/>
        </w:rPr>
        <w:tab/>
        <w:t>(12</w:t>
      </w:r>
      <w:r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F844C4" w:rsidRPr="001F6C67" w:rsidRDefault="007E4CEE" w:rsidP="00F844C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Three</w:t>
      </w:r>
    </w:p>
    <w:p w:rsidR="007E4CEE" w:rsidRDefault="00C329F5" w:rsidP="007E4CEE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</w:t>
      </w:r>
      <w:r w:rsidRPr="00BF1237">
        <w:rPr>
          <w:rFonts w:ascii="Times New Roman" w:hAnsi="Times New Roman" w:cs="Times New Roman"/>
          <w:b/>
          <w:sz w:val="24"/>
          <w:szCs w:val="24"/>
        </w:rPr>
        <w:t>five</w:t>
      </w:r>
      <w:r w:rsidR="00BF1237" w:rsidRPr="00BF1237">
        <w:rPr>
          <w:rFonts w:ascii="Times New Roman" w:hAnsi="Times New Roman" w:cs="Times New Roman"/>
          <w:b/>
          <w:sz w:val="24"/>
          <w:szCs w:val="24"/>
        </w:rPr>
        <w:t xml:space="preserve"> key</w:t>
      </w:r>
      <w:r>
        <w:rPr>
          <w:rFonts w:ascii="Times New Roman" w:hAnsi="Times New Roman" w:cs="Times New Roman"/>
          <w:sz w:val="24"/>
          <w:szCs w:val="24"/>
        </w:rPr>
        <w:t xml:space="preserve"> elements of producing an education broadcast  (10 marks)</w:t>
      </w:r>
    </w:p>
    <w:p w:rsidR="00C329F5" w:rsidRPr="00C329F5" w:rsidRDefault="00BF1237" w:rsidP="00C329F5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illustrations, examine </w:t>
      </w:r>
      <w:r w:rsidR="00C329F5" w:rsidRPr="00C329F5">
        <w:rPr>
          <w:rFonts w:ascii="Times New Roman" w:hAnsi="Times New Roman" w:cs="Times New Roman"/>
          <w:sz w:val="24"/>
          <w:szCs w:val="24"/>
        </w:rPr>
        <w:t>any five demerits of using print media for teaching and learning process (10 marks)</w:t>
      </w:r>
    </w:p>
    <w:p w:rsidR="007E4CEE" w:rsidRPr="007E4CEE" w:rsidRDefault="007E4CEE" w:rsidP="00544479">
      <w:pPr>
        <w:rPr>
          <w:rFonts w:ascii="Times New Roman" w:hAnsi="Times New Roman" w:cs="Times New Roman"/>
          <w:b/>
          <w:sz w:val="24"/>
          <w:szCs w:val="24"/>
        </w:rPr>
      </w:pPr>
      <w:r w:rsidRPr="007E4CEE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F844C4" w:rsidRDefault="007E4CEE" w:rsidP="0054447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You have been invited to speak to a group of teachers on the merits of using resources persons for teaching and learning. </w:t>
      </w:r>
      <w:r w:rsidR="00BF1237">
        <w:rPr>
          <w:rFonts w:ascii="Times New Roman" w:hAnsi="Times New Roman" w:cs="Times New Roman"/>
          <w:sz w:val="24"/>
          <w:szCs w:val="24"/>
        </w:rPr>
        <w:t xml:space="preserve">Propose </w:t>
      </w:r>
      <w:r>
        <w:rPr>
          <w:rFonts w:ascii="Times New Roman" w:hAnsi="Times New Roman" w:cs="Times New Roman"/>
          <w:sz w:val="24"/>
          <w:szCs w:val="24"/>
        </w:rPr>
        <w:t>any five considerations that you will put emphasize on in your presentation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(20 marks)</w:t>
      </w:r>
    </w:p>
    <w:p w:rsidR="00BF1237" w:rsidRDefault="00BF1237" w:rsidP="00BF123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BF1237" w:rsidRDefault="00BF1237" w:rsidP="00BF123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Citing relevant examples: </w:t>
      </w:r>
    </w:p>
    <w:p w:rsidR="00BF1237" w:rsidRPr="00BF1237" w:rsidRDefault="00BF1237" w:rsidP="00BF1237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Evaluate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the difference between verbal and non-verbal communication (4 marks)</w:t>
      </w:r>
    </w:p>
    <w:p w:rsidR="00544479" w:rsidRPr="00BF1237" w:rsidRDefault="00BF1237" w:rsidP="00BF1237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Assess</w:t>
      </w:r>
      <w:r w:rsidRPr="00BF1237">
        <w:rPr>
          <w:rFonts w:ascii="Times New Roman" w:hAnsi="Times New Roman" w:cs="Times New Roman"/>
          <w:sz w:val="24"/>
          <w:szCs w:val="24"/>
        </w:rPr>
        <w:t xml:space="preserve"> any four factors that a teacher should consider when preparing an instructional activity</w:t>
      </w:r>
      <w:r>
        <w:rPr>
          <w:rFonts w:ascii="Times New Roman" w:hAnsi="Times New Roman" w:cs="Times New Roman"/>
          <w:sz w:val="24"/>
          <w:szCs w:val="24"/>
        </w:rPr>
        <w:t xml:space="preserve"> (16 marks)</w:t>
      </w:r>
    </w:p>
    <w:p w:rsidR="00CD49C3" w:rsidRPr="007E4CEE" w:rsidRDefault="0037243E" w:rsidP="0037243E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F6C67">
        <w:rPr>
          <w:rFonts w:ascii="Times New Roman" w:hAnsi="Times New Roman" w:cs="Times New Roman"/>
          <w:sz w:val="24"/>
          <w:szCs w:val="24"/>
        </w:rPr>
        <w:t xml:space="preserve">      </w:t>
      </w:r>
      <w:r w:rsidR="007E4CEE">
        <w:rPr>
          <w:rFonts w:ascii="Times New Roman" w:hAnsi="Times New Roman" w:cs="Times New Roman"/>
          <w:sz w:val="24"/>
          <w:szCs w:val="24"/>
        </w:rPr>
        <w:tab/>
      </w:r>
      <w:r w:rsidR="007E4CEE">
        <w:rPr>
          <w:rFonts w:ascii="Times New Roman" w:hAnsi="Times New Roman" w:cs="Times New Roman"/>
          <w:sz w:val="24"/>
          <w:szCs w:val="24"/>
        </w:rPr>
        <w:tab/>
      </w:r>
      <w:r w:rsidR="007E4CEE">
        <w:rPr>
          <w:rFonts w:ascii="Times New Roman" w:hAnsi="Times New Roman" w:cs="Times New Roman"/>
          <w:sz w:val="24"/>
          <w:szCs w:val="24"/>
        </w:rPr>
        <w:tab/>
      </w:r>
      <w:r w:rsidR="007E4CEE">
        <w:rPr>
          <w:rFonts w:ascii="Times New Roman" w:hAnsi="Times New Roman" w:cs="Times New Roman"/>
          <w:sz w:val="24"/>
          <w:szCs w:val="24"/>
        </w:rPr>
        <w:tab/>
      </w:r>
      <w:r w:rsidR="007E4CEE" w:rsidRPr="007E4CEE">
        <w:rPr>
          <w:rFonts w:ascii="Times New Roman" w:hAnsi="Times New Roman" w:cs="Times New Roman"/>
          <w:b/>
          <w:color w:val="FF0000"/>
          <w:sz w:val="24"/>
          <w:szCs w:val="24"/>
        </w:rPr>
        <w:t>End</w:t>
      </w:r>
    </w:p>
    <w:sectPr w:rsidR="00CD49C3" w:rsidRPr="007E4CEE" w:rsidSect="004F7E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433876"/>
    <w:multiLevelType w:val="hybridMultilevel"/>
    <w:tmpl w:val="688E66D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C35DEB"/>
    <w:multiLevelType w:val="hybridMultilevel"/>
    <w:tmpl w:val="8A1863B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59422D"/>
    <w:multiLevelType w:val="hybridMultilevel"/>
    <w:tmpl w:val="EE76CAA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140BED"/>
    <w:multiLevelType w:val="hybridMultilevel"/>
    <w:tmpl w:val="8DA2FA60"/>
    <w:lvl w:ilvl="0" w:tplc="D8AE4998">
      <w:start w:val="1"/>
      <w:numFmt w:val="lowerRoman"/>
      <w:lvlText w:val="%1."/>
      <w:lvlJc w:val="left"/>
      <w:pPr>
        <w:ind w:left="135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15F750F3"/>
    <w:multiLevelType w:val="hybridMultilevel"/>
    <w:tmpl w:val="7FDA60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43495A"/>
    <w:multiLevelType w:val="hybridMultilevel"/>
    <w:tmpl w:val="98F46A6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A26F7B"/>
    <w:multiLevelType w:val="hybridMultilevel"/>
    <w:tmpl w:val="3E521F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F71CB7"/>
    <w:multiLevelType w:val="hybridMultilevel"/>
    <w:tmpl w:val="AC828C3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9328B8"/>
    <w:multiLevelType w:val="hybridMultilevel"/>
    <w:tmpl w:val="97A2A11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FC5337"/>
    <w:multiLevelType w:val="hybridMultilevel"/>
    <w:tmpl w:val="5A828F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A60F0F"/>
    <w:multiLevelType w:val="hybridMultilevel"/>
    <w:tmpl w:val="E30A959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2E44C9"/>
    <w:multiLevelType w:val="hybridMultilevel"/>
    <w:tmpl w:val="BE08AB6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00417FA"/>
    <w:multiLevelType w:val="hybridMultilevel"/>
    <w:tmpl w:val="0DC0B90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09F49D5"/>
    <w:multiLevelType w:val="hybridMultilevel"/>
    <w:tmpl w:val="516635E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5">
    <w:nsid w:val="431A7E4F"/>
    <w:multiLevelType w:val="hybridMultilevel"/>
    <w:tmpl w:val="080067EE"/>
    <w:lvl w:ilvl="0" w:tplc="2BE8EC6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062118"/>
    <w:multiLevelType w:val="hybridMultilevel"/>
    <w:tmpl w:val="A8EE1C78"/>
    <w:lvl w:ilvl="0" w:tplc="0409001B">
      <w:start w:val="1"/>
      <w:numFmt w:val="lowerRoman"/>
      <w:lvlText w:val="%1."/>
      <w:lvlJc w:val="right"/>
      <w:pPr>
        <w:ind w:left="784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17">
    <w:nsid w:val="500D48A7"/>
    <w:multiLevelType w:val="hybridMultilevel"/>
    <w:tmpl w:val="C2944B5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1D34E07"/>
    <w:multiLevelType w:val="hybridMultilevel"/>
    <w:tmpl w:val="BFCECC92"/>
    <w:lvl w:ilvl="0" w:tplc="07EE96C6">
      <w:start w:val="2"/>
      <w:numFmt w:val="lowerRoman"/>
      <w:lvlText w:val="%1."/>
      <w:lvlJc w:val="left"/>
      <w:pPr>
        <w:ind w:left="135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9">
    <w:nsid w:val="619E2DD4"/>
    <w:multiLevelType w:val="hybridMultilevel"/>
    <w:tmpl w:val="B2E6A5F8"/>
    <w:lvl w:ilvl="0" w:tplc="04090017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0">
    <w:nsid w:val="63F6126D"/>
    <w:multiLevelType w:val="hybridMultilevel"/>
    <w:tmpl w:val="333CFC1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0DB9"/>
    <w:multiLevelType w:val="hybridMultilevel"/>
    <w:tmpl w:val="9D5EA3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7412D0"/>
    <w:multiLevelType w:val="hybridMultilevel"/>
    <w:tmpl w:val="DCBCB7D8"/>
    <w:lvl w:ilvl="0" w:tplc="FAC87646">
      <w:start w:val="1"/>
      <w:numFmt w:val="lowerRoman"/>
      <w:lvlText w:val="%1."/>
      <w:lvlJc w:val="left"/>
      <w:pPr>
        <w:ind w:left="153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3">
    <w:nsid w:val="779138B3"/>
    <w:multiLevelType w:val="hybridMultilevel"/>
    <w:tmpl w:val="620AAE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6"/>
  </w:num>
  <w:num w:numId="4">
    <w:abstractNumId w:val="2"/>
  </w:num>
  <w:num w:numId="5">
    <w:abstractNumId w:val="10"/>
  </w:num>
  <w:num w:numId="6">
    <w:abstractNumId w:val="17"/>
  </w:num>
  <w:num w:numId="7">
    <w:abstractNumId w:val="14"/>
  </w:num>
  <w:num w:numId="8">
    <w:abstractNumId w:val="9"/>
  </w:num>
  <w:num w:numId="9">
    <w:abstractNumId w:val="1"/>
  </w:num>
  <w:num w:numId="10">
    <w:abstractNumId w:val="13"/>
  </w:num>
  <w:num w:numId="11">
    <w:abstractNumId w:val="7"/>
  </w:num>
  <w:num w:numId="12">
    <w:abstractNumId w:val="20"/>
  </w:num>
  <w:num w:numId="13">
    <w:abstractNumId w:val="8"/>
  </w:num>
  <w:num w:numId="14">
    <w:abstractNumId w:val="6"/>
  </w:num>
  <w:num w:numId="15">
    <w:abstractNumId w:val="19"/>
  </w:num>
  <w:num w:numId="16">
    <w:abstractNumId w:val="3"/>
  </w:num>
  <w:num w:numId="17">
    <w:abstractNumId w:val="18"/>
  </w:num>
  <w:num w:numId="18">
    <w:abstractNumId w:val="0"/>
  </w:num>
  <w:num w:numId="19">
    <w:abstractNumId w:val="11"/>
  </w:num>
  <w:num w:numId="20">
    <w:abstractNumId w:val="15"/>
  </w:num>
  <w:num w:numId="21">
    <w:abstractNumId w:val="23"/>
  </w:num>
  <w:num w:numId="22">
    <w:abstractNumId w:val="22"/>
  </w:num>
  <w:num w:numId="23">
    <w:abstractNumId w:val="21"/>
  </w:num>
  <w:num w:numId="2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243E"/>
    <w:rsid w:val="00043927"/>
    <w:rsid w:val="000D1AB5"/>
    <w:rsid w:val="0012661D"/>
    <w:rsid w:val="00147592"/>
    <w:rsid w:val="001552C7"/>
    <w:rsid w:val="001C24A5"/>
    <w:rsid w:val="001F2CF6"/>
    <w:rsid w:val="001F6C67"/>
    <w:rsid w:val="00200C56"/>
    <w:rsid w:val="002516A5"/>
    <w:rsid w:val="00283ADE"/>
    <w:rsid w:val="002C2109"/>
    <w:rsid w:val="00322EE5"/>
    <w:rsid w:val="0037243E"/>
    <w:rsid w:val="00482737"/>
    <w:rsid w:val="004A67F2"/>
    <w:rsid w:val="004F7C6B"/>
    <w:rsid w:val="004F7EC3"/>
    <w:rsid w:val="00504B94"/>
    <w:rsid w:val="00524D26"/>
    <w:rsid w:val="00544479"/>
    <w:rsid w:val="00585473"/>
    <w:rsid w:val="006621B5"/>
    <w:rsid w:val="00680164"/>
    <w:rsid w:val="00775BC9"/>
    <w:rsid w:val="007E4CEE"/>
    <w:rsid w:val="00843275"/>
    <w:rsid w:val="00843F67"/>
    <w:rsid w:val="0085576E"/>
    <w:rsid w:val="00860AC7"/>
    <w:rsid w:val="00881374"/>
    <w:rsid w:val="009969CD"/>
    <w:rsid w:val="00B1131E"/>
    <w:rsid w:val="00B4335A"/>
    <w:rsid w:val="00BB61F6"/>
    <w:rsid w:val="00BF1237"/>
    <w:rsid w:val="00C329F5"/>
    <w:rsid w:val="00CA0ACA"/>
    <w:rsid w:val="00CD49C3"/>
    <w:rsid w:val="00D9369E"/>
    <w:rsid w:val="00E46885"/>
    <w:rsid w:val="00E50E61"/>
    <w:rsid w:val="00E93364"/>
    <w:rsid w:val="00EC79AA"/>
    <w:rsid w:val="00F844C4"/>
    <w:rsid w:val="00FC6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17AD47D-3E2C-486F-821B-727E84ED5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243E"/>
  </w:style>
  <w:style w:type="paragraph" w:styleId="Heading3">
    <w:name w:val="heading 3"/>
    <w:basedOn w:val="Normal"/>
    <w:next w:val="Normal"/>
    <w:link w:val="Heading3Char"/>
    <w:semiHidden/>
    <w:unhideWhenUsed/>
    <w:qFormat/>
    <w:rsid w:val="00D9369E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7243E"/>
    <w:pPr>
      <w:ind w:left="720"/>
      <w:contextualSpacing/>
    </w:pPr>
  </w:style>
  <w:style w:type="character" w:customStyle="1" w:styleId="st1">
    <w:name w:val="st1"/>
    <w:basedOn w:val="DefaultParagraphFont"/>
    <w:rsid w:val="0037243E"/>
  </w:style>
  <w:style w:type="character" w:customStyle="1" w:styleId="Heading3Char">
    <w:name w:val="Heading 3 Char"/>
    <w:basedOn w:val="DefaultParagraphFont"/>
    <w:link w:val="Heading3"/>
    <w:semiHidden/>
    <w:rsid w:val="00D9369E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D9369E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D9369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36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36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282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Prof. Harriet Njui</dc:creator>
  <cp:lastModifiedBy>Winfred K. Kithinji</cp:lastModifiedBy>
  <cp:revision>4</cp:revision>
  <cp:lastPrinted>2018-03-08T11:38:00Z</cp:lastPrinted>
  <dcterms:created xsi:type="dcterms:W3CDTF">2018-02-19T14:23:00Z</dcterms:created>
  <dcterms:modified xsi:type="dcterms:W3CDTF">2018-03-08T11:38:00Z</dcterms:modified>
</cp:coreProperties>
</file>