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610B" w:rsidRDefault="0070610B" w:rsidP="0070610B">
      <w:pPr>
        <w:pStyle w:val="Heading3"/>
        <w:spacing w:before="0" w:line="276" w:lineRule="auto"/>
        <w:ind w:left="1440" w:firstLine="720"/>
        <w:jc w:val="center"/>
        <w:rPr>
          <w:rFonts w:ascii="Times New Roman" w:hAnsi="Times New Roman"/>
          <w:color w:val="auto"/>
        </w:rPr>
      </w:pPr>
      <w:bookmarkStart w:id="0" w:name="_Toc306263657"/>
      <w:bookmarkStart w:id="1" w:name="_Toc306263662"/>
      <w:r w:rsidRPr="00E87B70">
        <w:rPr>
          <w:noProof/>
          <w:lang w:val="en-US"/>
        </w:rPr>
        <w:drawing>
          <wp:inline distT="0" distB="0" distL="0" distR="0" wp14:anchorId="45980FDB" wp14:editId="75A524B0">
            <wp:extent cx="1794510" cy="5264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94510" cy="526415"/>
                    </a:xfrm>
                    <a:prstGeom prst="rect">
                      <a:avLst/>
                    </a:prstGeom>
                    <a:noFill/>
                    <a:ln>
                      <a:noFill/>
                    </a:ln>
                  </pic:spPr>
                </pic:pic>
              </a:graphicData>
            </a:graphic>
          </wp:inline>
        </w:drawing>
      </w:r>
    </w:p>
    <w:p w:rsidR="0070610B" w:rsidRPr="00C56809" w:rsidRDefault="0070610B" w:rsidP="0070610B">
      <w:pPr>
        <w:pStyle w:val="Heading3"/>
        <w:spacing w:before="0" w:line="276" w:lineRule="auto"/>
        <w:jc w:val="center"/>
        <w:rPr>
          <w:rFonts w:ascii="Times New Roman" w:hAnsi="Times New Roman"/>
          <w:color w:val="auto"/>
          <w:sz w:val="36"/>
          <w:szCs w:val="36"/>
        </w:rPr>
      </w:pPr>
      <w:r>
        <w:rPr>
          <w:rFonts w:ascii="Times New Roman" w:hAnsi="Times New Roman"/>
          <w:color w:val="auto"/>
          <w:sz w:val="36"/>
          <w:szCs w:val="36"/>
        </w:rPr>
        <w:t>Riara School of Education</w:t>
      </w:r>
    </w:p>
    <w:p w:rsidR="0070610B" w:rsidRPr="00C56809" w:rsidRDefault="0070610B" w:rsidP="0070610B">
      <w:pPr>
        <w:spacing w:line="276" w:lineRule="auto"/>
      </w:pPr>
    </w:p>
    <w:tbl>
      <w:tblPr>
        <w:tblW w:w="10368" w:type="dxa"/>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0"/>
        <w:gridCol w:w="4608"/>
      </w:tblGrid>
      <w:tr w:rsidR="0070610B" w:rsidTr="00CD2C20">
        <w:tc>
          <w:tcPr>
            <w:tcW w:w="5760" w:type="dxa"/>
          </w:tcPr>
          <w:p w:rsidR="0070610B" w:rsidRPr="00E87B70" w:rsidRDefault="0070610B" w:rsidP="00CD2C20">
            <w:pPr>
              <w:pStyle w:val="Heading3"/>
              <w:spacing w:before="0" w:line="276" w:lineRule="auto"/>
              <w:jc w:val="both"/>
              <w:rPr>
                <w:rFonts w:ascii="Times New Roman" w:hAnsi="Times New Roman"/>
                <w:color w:val="auto"/>
              </w:rPr>
            </w:pPr>
            <w:r w:rsidRPr="00E87B70">
              <w:rPr>
                <w:rFonts w:ascii="Times New Roman" w:hAnsi="Times New Roman"/>
                <w:color w:val="auto"/>
              </w:rPr>
              <w:t xml:space="preserve">Bachelor of </w:t>
            </w:r>
            <w:r>
              <w:rPr>
                <w:rFonts w:ascii="Times New Roman" w:hAnsi="Times New Roman"/>
                <w:color w:val="auto"/>
              </w:rPr>
              <w:t>Education</w:t>
            </w:r>
            <w:r w:rsidRPr="00E87B70">
              <w:rPr>
                <w:rFonts w:ascii="Times New Roman" w:hAnsi="Times New Roman"/>
                <w:color w:val="auto"/>
              </w:rPr>
              <w:t xml:space="preserve"> </w:t>
            </w:r>
          </w:p>
        </w:tc>
        <w:tc>
          <w:tcPr>
            <w:tcW w:w="4608" w:type="dxa"/>
          </w:tcPr>
          <w:p w:rsidR="0070610B" w:rsidRPr="00E87B70" w:rsidRDefault="0070610B" w:rsidP="00CD2C20">
            <w:pPr>
              <w:pStyle w:val="Heading3"/>
              <w:spacing w:before="0" w:line="276" w:lineRule="auto"/>
              <w:jc w:val="both"/>
              <w:rPr>
                <w:rFonts w:ascii="Times New Roman" w:hAnsi="Times New Roman"/>
                <w:color w:val="auto"/>
              </w:rPr>
            </w:pPr>
            <w:r>
              <w:rPr>
                <w:rFonts w:ascii="Times New Roman" w:hAnsi="Times New Roman"/>
                <w:color w:val="auto"/>
              </w:rPr>
              <w:t>Day</w:t>
            </w:r>
            <w:r w:rsidRPr="00E87B70">
              <w:rPr>
                <w:rFonts w:ascii="Times New Roman" w:hAnsi="Times New Roman"/>
                <w:color w:val="auto"/>
              </w:rPr>
              <w:t xml:space="preserve"> Programme</w:t>
            </w:r>
          </w:p>
        </w:tc>
      </w:tr>
      <w:tr w:rsidR="0070610B" w:rsidTr="00CD2C20">
        <w:tc>
          <w:tcPr>
            <w:tcW w:w="5760" w:type="dxa"/>
          </w:tcPr>
          <w:p w:rsidR="0070610B" w:rsidRPr="00E87B70" w:rsidRDefault="0070610B" w:rsidP="00CD2C20">
            <w:pPr>
              <w:pStyle w:val="Heading3"/>
              <w:spacing w:before="0" w:line="276" w:lineRule="auto"/>
              <w:jc w:val="both"/>
              <w:rPr>
                <w:rFonts w:ascii="Times New Roman" w:hAnsi="Times New Roman"/>
                <w:color w:val="auto"/>
              </w:rPr>
            </w:pPr>
            <w:r>
              <w:rPr>
                <w:rFonts w:ascii="Times New Roman" w:hAnsi="Times New Roman"/>
                <w:color w:val="auto"/>
              </w:rPr>
              <w:t>Course Name: REC 304: Language Development in ECDE</w:t>
            </w:r>
          </w:p>
        </w:tc>
        <w:tc>
          <w:tcPr>
            <w:tcW w:w="4608" w:type="dxa"/>
          </w:tcPr>
          <w:p w:rsidR="0070610B" w:rsidRPr="00E87B70" w:rsidRDefault="0070610B" w:rsidP="00CD2C20">
            <w:pPr>
              <w:pStyle w:val="Heading3"/>
              <w:spacing w:before="0" w:line="276" w:lineRule="auto"/>
              <w:jc w:val="both"/>
              <w:rPr>
                <w:rFonts w:ascii="Times New Roman" w:hAnsi="Times New Roman"/>
                <w:color w:val="auto"/>
              </w:rPr>
            </w:pPr>
            <w:r>
              <w:rPr>
                <w:rFonts w:ascii="Times New Roman" w:hAnsi="Times New Roman"/>
                <w:color w:val="auto"/>
              </w:rPr>
              <w:t>Trimester 3; Sept to Dec</w:t>
            </w:r>
          </w:p>
        </w:tc>
      </w:tr>
      <w:tr w:rsidR="0070610B" w:rsidRPr="00393FD3" w:rsidTr="00CD2C20">
        <w:tc>
          <w:tcPr>
            <w:tcW w:w="5760" w:type="dxa"/>
          </w:tcPr>
          <w:p w:rsidR="0070610B" w:rsidRPr="00E87B70" w:rsidRDefault="0070610B" w:rsidP="00CD2C20">
            <w:pPr>
              <w:pStyle w:val="Heading3"/>
              <w:spacing w:before="0" w:line="276" w:lineRule="auto"/>
              <w:jc w:val="both"/>
              <w:rPr>
                <w:rFonts w:ascii="Times New Roman" w:hAnsi="Times New Roman"/>
                <w:color w:val="auto"/>
              </w:rPr>
            </w:pPr>
            <w:r w:rsidRPr="00E87B70">
              <w:rPr>
                <w:rFonts w:ascii="Times New Roman" w:hAnsi="Times New Roman"/>
                <w:color w:val="auto"/>
              </w:rPr>
              <w:t>Lecture Hrs:</w:t>
            </w:r>
            <w:r>
              <w:rPr>
                <w:rFonts w:ascii="Times New Roman" w:hAnsi="Times New Roman"/>
                <w:color w:val="auto"/>
              </w:rPr>
              <w:t xml:space="preserve"> 3</w:t>
            </w:r>
          </w:p>
          <w:p w:rsidR="0070610B" w:rsidRPr="006B6A5F" w:rsidRDefault="0070610B" w:rsidP="00CD2C20">
            <w:pPr>
              <w:spacing w:line="276" w:lineRule="auto"/>
              <w:jc w:val="both"/>
            </w:pPr>
          </w:p>
        </w:tc>
        <w:tc>
          <w:tcPr>
            <w:tcW w:w="4608" w:type="dxa"/>
          </w:tcPr>
          <w:p w:rsidR="0070610B" w:rsidRPr="00AE34AA" w:rsidRDefault="0070610B" w:rsidP="00CD2C20">
            <w:pPr>
              <w:pStyle w:val="Heading3"/>
              <w:spacing w:before="0" w:line="276" w:lineRule="auto"/>
              <w:jc w:val="both"/>
            </w:pPr>
            <w:r>
              <w:rPr>
                <w:rFonts w:ascii="Times New Roman" w:hAnsi="Times New Roman"/>
                <w:color w:val="auto"/>
              </w:rPr>
              <w:t>Course Instructor: Priscilla Mugambi</w:t>
            </w:r>
          </w:p>
          <w:p w:rsidR="0070610B" w:rsidRPr="00AE34AA" w:rsidRDefault="0070610B" w:rsidP="00CD2C20">
            <w:pPr>
              <w:spacing w:line="276" w:lineRule="auto"/>
              <w:jc w:val="both"/>
            </w:pPr>
          </w:p>
        </w:tc>
      </w:tr>
      <w:bookmarkEnd w:id="0"/>
    </w:tbl>
    <w:p w:rsidR="0070610B" w:rsidRDefault="0070610B" w:rsidP="0070610B">
      <w:pPr>
        <w:spacing w:line="276" w:lineRule="auto"/>
        <w:jc w:val="both"/>
        <w:rPr>
          <w:b/>
        </w:rPr>
      </w:pPr>
    </w:p>
    <w:p w:rsidR="0070610B" w:rsidRPr="000E6A98" w:rsidRDefault="0070610B" w:rsidP="0070610B">
      <w:pPr>
        <w:pStyle w:val="ListParagraph"/>
        <w:shd w:val="clear" w:color="auto" w:fill="A6A6A6"/>
        <w:spacing w:after="0" w:line="240" w:lineRule="auto"/>
        <w:ind w:left="3690" w:hanging="3690"/>
        <w:jc w:val="both"/>
        <w:rPr>
          <w:rFonts w:ascii="Times New Roman" w:hAnsi="Times New Roman"/>
        </w:rPr>
      </w:pPr>
      <w:r w:rsidRPr="009A6C03">
        <w:rPr>
          <w:b/>
        </w:rPr>
        <w:t>Aim</w:t>
      </w:r>
      <w:r>
        <w:rPr>
          <w:b/>
        </w:rPr>
        <w:t>s of the Course</w:t>
      </w:r>
      <w:r w:rsidRPr="009A6C03">
        <w:rPr>
          <w:b/>
        </w:rPr>
        <w:t xml:space="preserve">: </w:t>
      </w:r>
      <w:r w:rsidRPr="009A6C03">
        <w:rPr>
          <w:b/>
        </w:rPr>
        <w:tab/>
      </w:r>
    </w:p>
    <w:p w:rsidR="0070610B" w:rsidRPr="000E6A98" w:rsidRDefault="0070610B" w:rsidP="0070610B">
      <w:pPr>
        <w:pStyle w:val="ListParagraph"/>
        <w:spacing w:after="0" w:line="240" w:lineRule="auto"/>
        <w:ind w:left="0"/>
        <w:jc w:val="both"/>
        <w:rPr>
          <w:rFonts w:ascii="Times New Roman" w:hAnsi="Times New Roman"/>
          <w:b/>
        </w:rPr>
      </w:pPr>
    </w:p>
    <w:p w:rsidR="0070610B" w:rsidRPr="00FA189B" w:rsidRDefault="0070610B" w:rsidP="0070610B">
      <w:pPr>
        <w:jc w:val="both"/>
      </w:pPr>
      <w:r w:rsidRPr="00FA189B">
        <w:t>The aim of the course is to equip the learner with knowledge, skills and values on language development in early childhood.</w:t>
      </w:r>
    </w:p>
    <w:p w:rsidR="0070610B" w:rsidRPr="009A6C03" w:rsidRDefault="0070610B" w:rsidP="0070610B">
      <w:pPr>
        <w:spacing w:line="276" w:lineRule="auto"/>
        <w:ind w:right="205"/>
        <w:jc w:val="both"/>
      </w:pPr>
    </w:p>
    <w:p w:rsidR="0070610B" w:rsidRPr="0072022A" w:rsidRDefault="0070610B" w:rsidP="0070610B">
      <w:pPr>
        <w:spacing w:line="276" w:lineRule="auto"/>
        <w:jc w:val="both"/>
        <w:rPr>
          <w:b/>
        </w:rPr>
      </w:pPr>
      <w:r>
        <w:rPr>
          <w:b/>
        </w:rPr>
        <w:t>Expected Learning Outcomes</w:t>
      </w:r>
      <w:r w:rsidRPr="009A6C03">
        <w:rPr>
          <w:b/>
        </w:rPr>
        <w:t>:</w:t>
      </w:r>
      <w:bookmarkEnd w:id="1"/>
      <w:r>
        <w:rPr>
          <w:b/>
        </w:rPr>
        <w:t xml:space="preserve"> </w:t>
      </w:r>
      <w:r w:rsidRPr="000E6A98">
        <w:t>At the end of the course, the learner should be able to:</w:t>
      </w:r>
    </w:p>
    <w:p w:rsidR="0070610B" w:rsidRPr="00FA189B" w:rsidRDefault="0070610B" w:rsidP="0070610B">
      <w:pPr>
        <w:numPr>
          <w:ilvl w:val="0"/>
          <w:numId w:val="2"/>
        </w:numPr>
        <w:ind w:right="0"/>
        <w:jc w:val="both"/>
      </w:pPr>
      <w:r w:rsidRPr="00FA189B">
        <w:t>Assess the stages of language development in children;</w:t>
      </w:r>
    </w:p>
    <w:p w:rsidR="0070610B" w:rsidRPr="00FA189B" w:rsidRDefault="0070610B" w:rsidP="0070610B">
      <w:pPr>
        <w:numPr>
          <w:ilvl w:val="0"/>
          <w:numId w:val="2"/>
        </w:numPr>
        <w:ind w:right="0"/>
        <w:jc w:val="both"/>
      </w:pPr>
      <w:r w:rsidRPr="00FA189B">
        <w:t xml:space="preserve">Examine the advantages of a first language; </w:t>
      </w:r>
    </w:p>
    <w:p w:rsidR="0070610B" w:rsidRDefault="0070610B" w:rsidP="0070610B">
      <w:pPr>
        <w:numPr>
          <w:ilvl w:val="0"/>
          <w:numId w:val="2"/>
        </w:numPr>
        <w:ind w:right="0"/>
        <w:jc w:val="both"/>
      </w:pPr>
      <w:r w:rsidRPr="00FA189B">
        <w:t>Evaluate methods of assessing children’s language achievement; and</w:t>
      </w:r>
    </w:p>
    <w:p w:rsidR="0070610B" w:rsidRPr="00064A3C" w:rsidRDefault="0070610B" w:rsidP="0070610B">
      <w:pPr>
        <w:numPr>
          <w:ilvl w:val="0"/>
          <w:numId w:val="2"/>
        </w:numPr>
        <w:ind w:right="0"/>
        <w:jc w:val="both"/>
      </w:pPr>
      <w:r w:rsidRPr="00064A3C">
        <w:t>Analyze various theories of language acquisition and application in child development and education</w:t>
      </w:r>
    </w:p>
    <w:p w:rsidR="0070610B" w:rsidRDefault="0070610B" w:rsidP="0070610B">
      <w:pPr>
        <w:spacing w:line="276" w:lineRule="auto"/>
        <w:ind w:right="205"/>
        <w:jc w:val="both"/>
        <w:rPr>
          <w:b/>
          <w:bCs/>
        </w:rPr>
      </w:pPr>
    </w:p>
    <w:p w:rsidR="0070610B" w:rsidRPr="009A6C03" w:rsidRDefault="0070610B" w:rsidP="0070610B">
      <w:pPr>
        <w:spacing w:line="276" w:lineRule="auto"/>
        <w:ind w:right="205"/>
        <w:jc w:val="both"/>
      </w:pPr>
      <w:r>
        <w:rPr>
          <w:b/>
          <w:bCs/>
        </w:rPr>
        <w:t xml:space="preserve">Course </w:t>
      </w:r>
      <w:r w:rsidRPr="009A6C03">
        <w:rPr>
          <w:b/>
          <w:bCs/>
        </w:rPr>
        <w:t>Content</w:t>
      </w:r>
      <w:r>
        <w:rPr>
          <w:b/>
          <w:bCs/>
        </w:rPr>
        <w:t>:</w:t>
      </w:r>
    </w:p>
    <w:p w:rsidR="0070610B" w:rsidRDefault="0070610B" w:rsidP="0070610B">
      <w:pPr>
        <w:spacing w:line="276" w:lineRule="auto"/>
        <w:jc w:val="both"/>
        <w:rPr>
          <w:b/>
        </w:rPr>
      </w:pPr>
    </w:p>
    <w:p w:rsidR="0070610B" w:rsidRPr="00FA189B" w:rsidRDefault="0070610B" w:rsidP="0070610B">
      <w:pPr>
        <w:jc w:val="both"/>
      </w:pPr>
      <w:r w:rsidRPr="00FA189B">
        <w:t xml:space="preserve">Objectives of teaching language in early childhood; Functions of language in communication; Stages of language development in children; The advantages of first language for children; methods of assessing children’s language achievement; theories of language acquisition and application in child development. </w:t>
      </w:r>
    </w:p>
    <w:p w:rsidR="0070610B" w:rsidRDefault="0070610B" w:rsidP="0070610B">
      <w:pPr>
        <w:spacing w:line="276" w:lineRule="auto"/>
        <w:jc w:val="both"/>
      </w:pPr>
    </w:p>
    <w:p w:rsidR="0070610B" w:rsidRPr="00FA189B" w:rsidRDefault="0070610B" w:rsidP="0070610B">
      <w:pPr>
        <w:jc w:val="both"/>
        <w:rPr>
          <w:b/>
        </w:rPr>
      </w:pPr>
      <w:r w:rsidRPr="00FA189B">
        <w:rPr>
          <w:b/>
        </w:rPr>
        <w:t>Instructional Materials and/or Equipment</w:t>
      </w:r>
    </w:p>
    <w:p w:rsidR="0070610B" w:rsidRPr="00FA189B" w:rsidRDefault="0070610B" w:rsidP="0070610B">
      <w:pPr>
        <w:jc w:val="both"/>
      </w:pPr>
      <w:r w:rsidRPr="00FA189B">
        <w:t>Multi-media resource, LCD projector and screen, whiteboard, DVDs, video and audio technologies, handouts, Power Point, Internet and web based materials computers; discussion aids, e- and print journal articles e.g. JSTOR; websites e.g. merlot.org and networks e.g. open education resources;. Slides, Video tapes, Multimedia facilities, Resources from the Internet.</w:t>
      </w:r>
    </w:p>
    <w:p w:rsidR="0070610B" w:rsidRPr="0072022A" w:rsidRDefault="0070610B" w:rsidP="0070610B">
      <w:pPr>
        <w:spacing w:line="276" w:lineRule="auto"/>
        <w:jc w:val="both"/>
      </w:pPr>
    </w:p>
    <w:p w:rsidR="0070610B" w:rsidRDefault="0070610B" w:rsidP="0070610B">
      <w:pPr>
        <w:spacing w:line="276" w:lineRule="auto"/>
        <w:jc w:val="both"/>
        <w:rPr>
          <w:b/>
        </w:rPr>
      </w:pPr>
    </w:p>
    <w:p w:rsidR="0070610B" w:rsidRPr="00DE53C4" w:rsidRDefault="0070610B" w:rsidP="0070610B">
      <w:pPr>
        <w:spacing w:line="276" w:lineRule="auto"/>
        <w:jc w:val="both"/>
        <w:rPr>
          <w:b/>
        </w:rPr>
      </w:pPr>
      <w:r w:rsidRPr="00DE53C4">
        <w:rPr>
          <w:b/>
        </w:rPr>
        <w:t>Lecture Schedules and Topics/</w:t>
      </w:r>
      <w:r>
        <w:rPr>
          <w:b/>
        </w:rPr>
        <w:t>S</w:t>
      </w:r>
      <w:r w:rsidRPr="00DE53C4">
        <w:rPr>
          <w:b/>
        </w:rPr>
        <w:t>ub-topics</w:t>
      </w:r>
      <w:r>
        <w:rPr>
          <w:b/>
        </w:rPr>
        <w:t>:</w:t>
      </w:r>
    </w:p>
    <w:tbl>
      <w:tblPr>
        <w:tblW w:w="1089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8190"/>
      </w:tblGrid>
      <w:tr w:rsidR="0070610B" w:rsidTr="00CD2C20">
        <w:tc>
          <w:tcPr>
            <w:tcW w:w="2700" w:type="dxa"/>
          </w:tcPr>
          <w:p w:rsidR="0070610B" w:rsidRPr="00393FD3" w:rsidRDefault="0070610B" w:rsidP="00CD2C20">
            <w:pPr>
              <w:spacing w:line="276" w:lineRule="auto"/>
              <w:jc w:val="both"/>
              <w:rPr>
                <w:b/>
              </w:rPr>
            </w:pPr>
            <w:r w:rsidRPr="00393FD3">
              <w:rPr>
                <w:b/>
              </w:rPr>
              <w:t>Lecture Week</w:t>
            </w:r>
          </w:p>
        </w:tc>
        <w:tc>
          <w:tcPr>
            <w:tcW w:w="8190" w:type="dxa"/>
          </w:tcPr>
          <w:p w:rsidR="0070610B" w:rsidRPr="00393FD3" w:rsidRDefault="0070610B" w:rsidP="00CD2C20">
            <w:pPr>
              <w:spacing w:line="276" w:lineRule="auto"/>
              <w:jc w:val="both"/>
              <w:rPr>
                <w:b/>
              </w:rPr>
            </w:pPr>
            <w:r w:rsidRPr="00393FD3">
              <w:rPr>
                <w:b/>
              </w:rPr>
              <w:t>Topic/sub-topic</w:t>
            </w:r>
          </w:p>
        </w:tc>
      </w:tr>
      <w:tr w:rsidR="0070610B" w:rsidTr="00CD2C20">
        <w:tc>
          <w:tcPr>
            <w:tcW w:w="2700" w:type="dxa"/>
          </w:tcPr>
          <w:p w:rsidR="0070610B" w:rsidRPr="002A6086" w:rsidRDefault="0070610B" w:rsidP="00CD2C20">
            <w:pPr>
              <w:rPr>
                <w:rFonts w:ascii="Footlight MT Light" w:hAnsi="Footlight MT Light"/>
                <w:b/>
              </w:rPr>
            </w:pPr>
            <w:r w:rsidRPr="002A6086">
              <w:rPr>
                <w:rFonts w:ascii="Footlight MT Light" w:hAnsi="Footlight MT Light"/>
                <w:b/>
              </w:rPr>
              <w:t>Week 1:</w:t>
            </w:r>
          </w:p>
        </w:tc>
        <w:tc>
          <w:tcPr>
            <w:tcW w:w="8190" w:type="dxa"/>
          </w:tcPr>
          <w:p w:rsidR="0070610B" w:rsidRPr="0065274A" w:rsidRDefault="0070610B" w:rsidP="00CD2C20">
            <w:pPr>
              <w:spacing w:after="200" w:line="276" w:lineRule="auto"/>
              <w:ind w:right="0"/>
              <w:rPr>
                <w:rFonts w:ascii="Footlight MT Light" w:hAnsi="Footlight MT Light"/>
              </w:rPr>
            </w:pPr>
            <w:r>
              <w:t>Course introduction</w:t>
            </w:r>
          </w:p>
        </w:tc>
      </w:tr>
      <w:tr w:rsidR="0070610B" w:rsidTr="00CD2C20">
        <w:tc>
          <w:tcPr>
            <w:tcW w:w="2700" w:type="dxa"/>
          </w:tcPr>
          <w:p w:rsidR="0070610B" w:rsidRPr="002A6086" w:rsidRDefault="0070610B" w:rsidP="00CD2C20">
            <w:pPr>
              <w:rPr>
                <w:rFonts w:ascii="Footlight MT Light" w:hAnsi="Footlight MT Light"/>
                <w:b/>
              </w:rPr>
            </w:pPr>
            <w:r w:rsidRPr="002A6086">
              <w:rPr>
                <w:rFonts w:ascii="Footlight MT Light" w:hAnsi="Footlight MT Light"/>
                <w:b/>
              </w:rPr>
              <w:t xml:space="preserve">Week </w:t>
            </w:r>
            <w:r>
              <w:rPr>
                <w:rFonts w:ascii="Footlight MT Light" w:hAnsi="Footlight MT Light"/>
                <w:b/>
              </w:rPr>
              <w:t>2</w:t>
            </w:r>
          </w:p>
        </w:tc>
        <w:tc>
          <w:tcPr>
            <w:tcW w:w="8190" w:type="dxa"/>
          </w:tcPr>
          <w:p w:rsidR="0070610B" w:rsidRPr="0065274A" w:rsidRDefault="0070610B" w:rsidP="00CD2C20">
            <w:pPr>
              <w:spacing w:after="200" w:line="276" w:lineRule="auto"/>
              <w:ind w:right="0"/>
              <w:rPr>
                <w:rFonts w:ascii="Footlight MT Light" w:hAnsi="Footlight MT Light"/>
              </w:rPr>
            </w:pPr>
            <w:r w:rsidRPr="00FA189B">
              <w:t>Objectives of teaching language in early childhood</w:t>
            </w:r>
          </w:p>
        </w:tc>
      </w:tr>
      <w:tr w:rsidR="0070610B" w:rsidTr="00CD2C20">
        <w:tc>
          <w:tcPr>
            <w:tcW w:w="2700" w:type="dxa"/>
          </w:tcPr>
          <w:p w:rsidR="0070610B" w:rsidRPr="002A6086" w:rsidRDefault="0070610B" w:rsidP="00CD2C20">
            <w:pPr>
              <w:rPr>
                <w:rFonts w:ascii="Footlight MT Light" w:hAnsi="Footlight MT Light"/>
                <w:b/>
              </w:rPr>
            </w:pPr>
            <w:r w:rsidRPr="002A6086">
              <w:rPr>
                <w:rFonts w:ascii="Footlight MT Light" w:hAnsi="Footlight MT Light"/>
                <w:b/>
              </w:rPr>
              <w:t xml:space="preserve">Week </w:t>
            </w:r>
            <w:r>
              <w:rPr>
                <w:rFonts w:ascii="Footlight MT Light" w:hAnsi="Footlight MT Light"/>
                <w:b/>
              </w:rPr>
              <w:t>3</w:t>
            </w:r>
          </w:p>
        </w:tc>
        <w:tc>
          <w:tcPr>
            <w:tcW w:w="8190" w:type="dxa"/>
          </w:tcPr>
          <w:p w:rsidR="0070610B" w:rsidRPr="00854775" w:rsidRDefault="0070610B" w:rsidP="00CD2C20">
            <w:pPr>
              <w:spacing w:after="200" w:line="276" w:lineRule="auto"/>
              <w:ind w:right="0"/>
              <w:rPr>
                <w:rFonts w:ascii="Footlight MT Light" w:hAnsi="Footlight MT Light"/>
              </w:rPr>
            </w:pPr>
            <w:r w:rsidRPr="00FA189B">
              <w:t>Functions of language in communication</w:t>
            </w:r>
          </w:p>
        </w:tc>
      </w:tr>
      <w:tr w:rsidR="0070610B" w:rsidTr="00CD2C20">
        <w:tc>
          <w:tcPr>
            <w:tcW w:w="2700" w:type="dxa"/>
          </w:tcPr>
          <w:p w:rsidR="0070610B" w:rsidRPr="002A6086" w:rsidRDefault="0070610B" w:rsidP="00CD2C20">
            <w:pPr>
              <w:rPr>
                <w:rFonts w:ascii="Footlight MT Light" w:hAnsi="Footlight MT Light"/>
                <w:b/>
              </w:rPr>
            </w:pPr>
            <w:r w:rsidRPr="002A6086">
              <w:rPr>
                <w:rFonts w:ascii="Footlight MT Light" w:hAnsi="Footlight MT Light"/>
                <w:b/>
              </w:rPr>
              <w:t xml:space="preserve">Week </w:t>
            </w:r>
            <w:r>
              <w:rPr>
                <w:rFonts w:ascii="Footlight MT Light" w:hAnsi="Footlight MT Light"/>
                <w:b/>
              </w:rPr>
              <w:t>4</w:t>
            </w:r>
          </w:p>
        </w:tc>
        <w:tc>
          <w:tcPr>
            <w:tcW w:w="8190" w:type="dxa"/>
          </w:tcPr>
          <w:p w:rsidR="0070610B" w:rsidRPr="0065274A" w:rsidRDefault="0070610B" w:rsidP="00CD2C20">
            <w:pPr>
              <w:spacing w:after="200" w:line="276" w:lineRule="auto"/>
              <w:ind w:right="0"/>
              <w:rPr>
                <w:rFonts w:ascii="Footlight MT Light" w:hAnsi="Footlight MT Light"/>
              </w:rPr>
            </w:pPr>
            <w:r w:rsidRPr="00FA189B">
              <w:t>Stages of l</w:t>
            </w:r>
            <w:r>
              <w:t>anguage development in children</w:t>
            </w:r>
          </w:p>
        </w:tc>
      </w:tr>
      <w:tr w:rsidR="0070610B" w:rsidTr="00CD2C20">
        <w:trPr>
          <w:trHeight w:val="260"/>
        </w:trPr>
        <w:tc>
          <w:tcPr>
            <w:tcW w:w="2700" w:type="dxa"/>
          </w:tcPr>
          <w:p w:rsidR="0070610B" w:rsidRPr="002A6086" w:rsidRDefault="0070610B" w:rsidP="00CD2C20">
            <w:pPr>
              <w:rPr>
                <w:rFonts w:ascii="Footlight MT Light" w:hAnsi="Footlight MT Light"/>
                <w:b/>
              </w:rPr>
            </w:pPr>
            <w:r w:rsidRPr="002A6086">
              <w:rPr>
                <w:rFonts w:ascii="Footlight MT Light" w:hAnsi="Footlight MT Light"/>
                <w:b/>
              </w:rPr>
              <w:lastRenderedPageBreak/>
              <w:t xml:space="preserve">Week </w:t>
            </w:r>
            <w:r>
              <w:rPr>
                <w:rFonts w:ascii="Footlight MT Light" w:hAnsi="Footlight MT Light"/>
                <w:b/>
              </w:rPr>
              <w:t>5</w:t>
            </w:r>
          </w:p>
        </w:tc>
        <w:tc>
          <w:tcPr>
            <w:tcW w:w="8190" w:type="dxa"/>
          </w:tcPr>
          <w:p w:rsidR="0070610B" w:rsidRPr="0065274A" w:rsidRDefault="0070610B" w:rsidP="00CD2C20">
            <w:pPr>
              <w:spacing w:after="200" w:line="276" w:lineRule="auto"/>
              <w:ind w:right="0"/>
              <w:rPr>
                <w:rFonts w:ascii="Footlight MT Light" w:hAnsi="Footlight MT Light"/>
              </w:rPr>
            </w:pPr>
            <w:r w:rsidRPr="00FA189B">
              <w:t>The advantages of first language for children;</w:t>
            </w:r>
          </w:p>
        </w:tc>
      </w:tr>
      <w:tr w:rsidR="0070610B" w:rsidTr="00CD2C20">
        <w:tc>
          <w:tcPr>
            <w:tcW w:w="2700" w:type="dxa"/>
          </w:tcPr>
          <w:p w:rsidR="0070610B" w:rsidRPr="002A6086" w:rsidRDefault="0070610B" w:rsidP="00CD2C20">
            <w:pPr>
              <w:rPr>
                <w:rFonts w:ascii="Footlight MT Light" w:hAnsi="Footlight MT Light"/>
                <w:b/>
              </w:rPr>
            </w:pPr>
            <w:r w:rsidRPr="002A6086">
              <w:rPr>
                <w:rFonts w:ascii="Footlight MT Light" w:hAnsi="Footlight MT Light"/>
                <w:b/>
              </w:rPr>
              <w:t xml:space="preserve">Week </w:t>
            </w:r>
            <w:r>
              <w:rPr>
                <w:rFonts w:ascii="Footlight MT Light" w:hAnsi="Footlight MT Light"/>
                <w:b/>
              </w:rPr>
              <w:t>6</w:t>
            </w:r>
          </w:p>
        </w:tc>
        <w:tc>
          <w:tcPr>
            <w:tcW w:w="8190" w:type="dxa"/>
          </w:tcPr>
          <w:p w:rsidR="0070610B" w:rsidRPr="0065274A" w:rsidRDefault="0070610B" w:rsidP="00CD2C20">
            <w:pPr>
              <w:spacing w:after="200" w:line="276" w:lineRule="auto"/>
              <w:ind w:right="0"/>
              <w:rPr>
                <w:rFonts w:ascii="Footlight MT Light" w:hAnsi="Footlight MT Light"/>
                <w:b/>
              </w:rPr>
            </w:pPr>
            <w:r>
              <w:rPr>
                <w:rFonts w:ascii="Footlight MT Light" w:hAnsi="Footlight MT Light"/>
                <w:b/>
              </w:rPr>
              <w:t>Continuous Assessment Test 1</w:t>
            </w:r>
          </w:p>
        </w:tc>
      </w:tr>
      <w:tr w:rsidR="0070610B" w:rsidTr="00CD2C20">
        <w:tc>
          <w:tcPr>
            <w:tcW w:w="2700" w:type="dxa"/>
          </w:tcPr>
          <w:p w:rsidR="0070610B" w:rsidRPr="002A6086" w:rsidRDefault="0070610B" w:rsidP="00CD2C20">
            <w:pPr>
              <w:rPr>
                <w:rFonts w:ascii="Footlight MT Light" w:hAnsi="Footlight MT Light"/>
                <w:b/>
              </w:rPr>
            </w:pPr>
            <w:r w:rsidRPr="002A6086">
              <w:rPr>
                <w:rFonts w:ascii="Footlight MT Light" w:hAnsi="Footlight MT Light"/>
                <w:b/>
              </w:rPr>
              <w:t xml:space="preserve">Week </w:t>
            </w:r>
            <w:r>
              <w:rPr>
                <w:rFonts w:ascii="Footlight MT Light" w:hAnsi="Footlight MT Light"/>
                <w:b/>
              </w:rPr>
              <w:t>7</w:t>
            </w:r>
          </w:p>
        </w:tc>
        <w:tc>
          <w:tcPr>
            <w:tcW w:w="8190" w:type="dxa"/>
          </w:tcPr>
          <w:p w:rsidR="0070610B" w:rsidRPr="0065274A" w:rsidRDefault="0070610B" w:rsidP="00CD2C20">
            <w:pPr>
              <w:spacing w:after="200" w:line="276" w:lineRule="auto"/>
              <w:ind w:right="0"/>
              <w:rPr>
                <w:rFonts w:ascii="Footlight MT Light" w:hAnsi="Footlight MT Light"/>
              </w:rPr>
            </w:pPr>
            <w:r>
              <w:t>A</w:t>
            </w:r>
            <w:r w:rsidRPr="00FA189B">
              <w:t>ssessing children’s language achievement</w:t>
            </w:r>
          </w:p>
        </w:tc>
      </w:tr>
      <w:tr w:rsidR="0070610B" w:rsidTr="00CD2C20">
        <w:tc>
          <w:tcPr>
            <w:tcW w:w="2700" w:type="dxa"/>
          </w:tcPr>
          <w:p w:rsidR="0070610B" w:rsidRPr="002A6086" w:rsidRDefault="0070610B" w:rsidP="00CD2C20">
            <w:pPr>
              <w:rPr>
                <w:rFonts w:ascii="Footlight MT Light" w:hAnsi="Footlight MT Light"/>
                <w:b/>
              </w:rPr>
            </w:pPr>
            <w:r w:rsidRPr="002A6086">
              <w:rPr>
                <w:rFonts w:ascii="Footlight MT Light" w:hAnsi="Footlight MT Light"/>
                <w:b/>
              </w:rPr>
              <w:t xml:space="preserve">Week </w:t>
            </w:r>
            <w:r>
              <w:rPr>
                <w:rFonts w:ascii="Footlight MT Light" w:hAnsi="Footlight MT Light"/>
                <w:b/>
              </w:rPr>
              <w:t>8</w:t>
            </w:r>
          </w:p>
        </w:tc>
        <w:tc>
          <w:tcPr>
            <w:tcW w:w="8190" w:type="dxa"/>
          </w:tcPr>
          <w:p w:rsidR="0070610B" w:rsidRPr="00FA189B" w:rsidRDefault="0070610B" w:rsidP="00CD2C20">
            <w:pPr>
              <w:jc w:val="both"/>
            </w:pPr>
            <w:r>
              <w:t>T</w:t>
            </w:r>
            <w:r w:rsidRPr="00FA189B">
              <w:t>heo</w:t>
            </w:r>
            <w:r>
              <w:t xml:space="preserve">ries of language acquisition </w:t>
            </w:r>
            <w:r w:rsidRPr="00FA189B">
              <w:t xml:space="preserve"> </w:t>
            </w:r>
          </w:p>
          <w:p w:rsidR="0070610B" w:rsidRPr="0065274A" w:rsidRDefault="0070610B" w:rsidP="00CD2C20">
            <w:pPr>
              <w:spacing w:after="200" w:line="276" w:lineRule="auto"/>
              <w:ind w:right="0"/>
              <w:rPr>
                <w:rFonts w:ascii="Footlight MT Light" w:hAnsi="Footlight MT Light"/>
              </w:rPr>
            </w:pPr>
          </w:p>
        </w:tc>
      </w:tr>
      <w:tr w:rsidR="0070610B" w:rsidTr="00CD2C20">
        <w:tc>
          <w:tcPr>
            <w:tcW w:w="2700" w:type="dxa"/>
          </w:tcPr>
          <w:p w:rsidR="0070610B" w:rsidRPr="002A6086" w:rsidRDefault="0070610B" w:rsidP="00CD2C20">
            <w:pPr>
              <w:rPr>
                <w:rFonts w:ascii="Footlight MT Light" w:hAnsi="Footlight MT Light"/>
                <w:b/>
              </w:rPr>
            </w:pPr>
            <w:r w:rsidRPr="002A6086">
              <w:rPr>
                <w:rFonts w:ascii="Footlight MT Light" w:hAnsi="Footlight MT Light"/>
                <w:b/>
              </w:rPr>
              <w:t>Week</w:t>
            </w:r>
            <w:r>
              <w:rPr>
                <w:rFonts w:ascii="Footlight MT Light" w:hAnsi="Footlight MT Light"/>
                <w:b/>
              </w:rPr>
              <w:t xml:space="preserve"> 9</w:t>
            </w:r>
          </w:p>
        </w:tc>
        <w:tc>
          <w:tcPr>
            <w:tcW w:w="8190" w:type="dxa"/>
          </w:tcPr>
          <w:p w:rsidR="0070610B" w:rsidRPr="00FA189B" w:rsidRDefault="0070610B" w:rsidP="00CD2C20">
            <w:pPr>
              <w:jc w:val="both"/>
            </w:pPr>
            <w:r w:rsidRPr="00FA189B">
              <w:t>Applicati</w:t>
            </w:r>
            <w:r>
              <w:t xml:space="preserve">on of </w:t>
            </w:r>
            <w:r w:rsidRPr="00FA189B">
              <w:t xml:space="preserve">theories of language acquisition in child development. </w:t>
            </w:r>
          </w:p>
          <w:p w:rsidR="0070610B" w:rsidRPr="0065274A" w:rsidRDefault="0070610B" w:rsidP="00CD2C20">
            <w:pPr>
              <w:spacing w:after="200" w:line="276" w:lineRule="auto"/>
              <w:ind w:right="0"/>
              <w:rPr>
                <w:rFonts w:ascii="Footlight MT Light" w:hAnsi="Footlight MT Light"/>
              </w:rPr>
            </w:pPr>
          </w:p>
        </w:tc>
      </w:tr>
      <w:tr w:rsidR="0070610B" w:rsidTr="00CD2C20">
        <w:tc>
          <w:tcPr>
            <w:tcW w:w="2700" w:type="dxa"/>
          </w:tcPr>
          <w:p w:rsidR="0070610B" w:rsidRPr="002A6086" w:rsidRDefault="0070610B" w:rsidP="00CD2C20">
            <w:pPr>
              <w:rPr>
                <w:rFonts w:ascii="Footlight MT Light" w:hAnsi="Footlight MT Light"/>
                <w:b/>
              </w:rPr>
            </w:pPr>
            <w:r w:rsidRPr="002A6086">
              <w:rPr>
                <w:rFonts w:ascii="Footlight MT Light" w:hAnsi="Footlight MT Light"/>
                <w:b/>
              </w:rPr>
              <w:t xml:space="preserve">Week </w:t>
            </w:r>
            <w:r>
              <w:rPr>
                <w:rFonts w:ascii="Footlight MT Light" w:hAnsi="Footlight MT Light"/>
                <w:b/>
              </w:rPr>
              <w:t>10</w:t>
            </w:r>
          </w:p>
        </w:tc>
        <w:tc>
          <w:tcPr>
            <w:tcW w:w="8190" w:type="dxa"/>
          </w:tcPr>
          <w:p w:rsidR="0070610B" w:rsidRDefault="0070610B" w:rsidP="00CD2C20">
            <w:pPr>
              <w:spacing w:after="200" w:line="276" w:lineRule="auto"/>
              <w:ind w:right="0"/>
              <w:rPr>
                <w:rFonts w:ascii="Footlight MT Light" w:hAnsi="Footlight MT Light"/>
              </w:rPr>
            </w:pPr>
            <w:r>
              <w:rPr>
                <w:rFonts w:ascii="Footlight MT Light" w:hAnsi="Footlight MT Light"/>
                <w:b/>
              </w:rPr>
              <w:t>Revision; Continuous Assessment Test 2</w:t>
            </w:r>
          </w:p>
        </w:tc>
      </w:tr>
      <w:tr w:rsidR="0070610B" w:rsidTr="00CD2C20">
        <w:tc>
          <w:tcPr>
            <w:tcW w:w="10890" w:type="dxa"/>
            <w:gridSpan w:val="2"/>
            <w:vAlign w:val="center"/>
          </w:tcPr>
          <w:p w:rsidR="0070610B" w:rsidRPr="0065274A" w:rsidRDefault="0070610B" w:rsidP="00CD2C20">
            <w:pPr>
              <w:numPr>
                <w:ilvl w:val="0"/>
                <w:numId w:val="1"/>
              </w:numPr>
              <w:spacing w:after="200" w:line="276" w:lineRule="auto"/>
              <w:ind w:right="0"/>
              <w:rPr>
                <w:rFonts w:ascii="Footlight MT Light" w:hAnsi="Footlight MT Light"/>
                <w:b/>
              </w:rPr>
            </w:pPr>
            <w:r>
              <w:rPr>
                <w:rFonts w:ascii="Footlight MT Light" w:hAnsi="Footlight MT Light"/>
                <w:b/>
              </w:rPr>
              <w:t>End of A</w:t>
            </w:r>
            <w:r w:rsidRPr="0065274A">
              <w:rPr>
                <w:rFonts w:ascii="Footlight MT Light" w:hAnsi="Footlight MT Light"/>
                <w:b/>
              </w:rPr>
              <w:t>Trimester Examination/Revision.</w:t>
            </w:r>
          </w:p>
        </w:tc>
      </w:tr>
      <w:tr w:rsidR="0070610B" w:rsidTr="00CD2C20">
        <w:tc>
          <w:tcPr>
            <w:tcW w:w="2700" w:type="dxa"/>
            <w:tcBorders>
              <w:top w:val="single" w:sz="4" w:space="0" w:color="000000"/>
              <w:left w:val="single" w:sz="4" w:space="0" w:color="000000"/>
              <w:bottom w:val="single" w:sz="4" w:space="0" w:color="000000"/>
              <w:right w:val="single" w:sz="4" w:space="0" w:color="000000"/>
            </w:tcBorders>
          </w:tcPr>
          <w:p w:rsidR="0070610B" w:rsidRPr="00661A40" w:rsidRDefault="0070610B" w:rsidP="00CD2C20">
            <w:pPr>
              <w:rPr>
                <w:bCs/>
                <w:color w:val="000000"/>
                <w:sz w:val="22"/>
                <w:szCs w:val="22"/>
              </w:rPr>
            </w:pPr>
            <w:r w:rsidRPr="00661A40">
              <w:rPr>
                <w:bCs/>
                <w:color w:val="000000"/>
                <w:sz w:val="22"/>
                <w:szCs w:val="22"/>
              </w:rPr>
              <w:t xml:space="preserve">Assessment </w:t>
            </w:r>
          </w:p>
        </w:tc>
        <w:tc>
          <w:tcPr>
            <w:tcW w:w="8190" w:type="dxa"/>
            <w:tcBorders>
              <w:top w:val="single" w:sz="4" w:space="0" w:color="000000"/>
              <w:left w:val="single" w:sz="4" w:space="0" w:color="000000"/>
              <w:bottom w:val="single" w:sz="4" w:space="0" w:color="000000"/>
              <w:right w:val="single" w:sz="4" w:space="0" w:color="000000"/>
            </w:tcBorders>
          </w:tcPr>
          <w:p w:rsidR="0070610B" w:rsidRPr="00661A40" w:rsidRDefault="0070610B" w:rsidP="00CD2C20">
            <w:pPr>
              <w:jc w:val="both"/>
              <w:rPr>
                <w:b/>
                <w:sz w:val="22"/>
                <w:szCs w:val="22"/>
              </w:rPr>
            </w:pPr>
            <w:r w:rsidRPr="00661A40">
              <w:rPr>
                <w:sz w:val="22"/>
                <w:szCs w:val="22"/>
              </w:rPr>
              <w:t>Continuous assessment, assignments, term paper</w:t>
            </w:r>
            <w:r>
              <w:rPr>
                <w:sz w:val="22"/>
                <w:szCs w:val="22"/>
              </w:rPr>
              <w:t>s and class presentations                       4</w:t>
            </w:r>
            <w:r w:rsidRPr="00661A40">
              <w:rPr>
                <w:sz w:val="22"/>
                <w:szCs w:val="22"/>
              </w:rPr>
              <w:t>0%</w:t>
            </w:r>
          </w:p>
          <w:p w:rsidR="0070610B" w:rsidRPr="00661A40" w:rsidRDefault="0070610B" w:rsidP="00CD2C20">
            <w:pPr>
              <w:jc w:val="both"/>
              <w:rPr>
                <w:b/>
                <w:sz w:val="22"/>
                <w:szCs w:val="22"/>
              </w:rPr>
            </w:pPr>
            <w:r>
              <w:rPr>
                <w:sz w:val="22"/>
                <w:szCs w:val="22"/>
              </w:rPr>
              <w:t>Final e</w:t>
            </w:r>
            <w:r w:rsidRPr="00661A40">
              <w:rPr>
                <w:sz w:val="22"/>
                <w:szCs w:val="22"/>
              </w:rPr>
              <w:t xml:space="preserve">xamination         </w:t>
            </w:r>
            <w:r>
              <w:rPr>
                <w:sz w:val="22"/>
                <w:szCs w:val="22"/>
              </w:rPr>
              <w:t xml:space="preserve">      6</w:t>
            </w:r>
            <w:r w:rsidRPr="00661A40">
              <w:rPr>
                <w:sz w:val="22"/>
                <w:szCs w:val="22"/>
              </w:rPr>
              <w:t>0%</w:t>
            </w:r>
          </w:p>
          <w:p w:rsidR="0070610B" w:rsidRPr="00661A40" w:rsidRDefault="0070610B" w:rsidP="00CD2C20">
            <w:pPr>
              <w:jc w:val="both"/>
              <w:rPr>
                <w:bCs/>
                <w:color w:val="000000"/>
                <w:sz w:val="22"/>
                <w:szCs w:val="22"/>
              </w:rPr>
            </w:pPr>
            <w:r w:rsidRPr="00661A40">
              <w:rPr>
                <w:sz w:val="22"/>
                <w:szCs w:val="22"/>
              </w:rPr>
              <w:t>Total</w:t>
            </w:r>
            <w:r w:rsidRPr="00661A40">
              <w:rPr>
                <w:sz w:val="22"/>
                <w:szCs w:val="22"/>
              </w:rPr>
              <w:tab/>
              <w:t xml:space="preserve">                    </w:t>
            </w:r>
            <w:r>
              <w:rPr>
                <w:sz w:val="22"/>
                <w:szCs w:val="22"/>
              </w:rPr>
              <w:t xml:space="preserve">      </w:t>
            </w:r>
            <w:r w:rsidRPr="00661A40">
              <w:rPr>
                <w:sz w:val="22"/>
                <w:szCs w:val="22"/>
              </w:rPr>
              <w:t xml:space="preserve"> </w:t>
            </w:r>
            <w:r>
              <w:rPr>
                <w:sz w:val="22"/>
                <w:szCs w:val="22"/>
              </w:rPr>
              <w:t xml:space="preserve">  </w:t>
            </w:r>
            <w:r w:rsidRPr="00661A40">
              <w:rPr>
                <w:sz w:val="22"/>
                <w:szCs w:val="22"/>
              </w:rPr>
              <w:t>100%</w:t>
            </w:r>
          </w:p>
        </w:tc>
      </w:tr>
      <w:tr w:rsidR="0070610B" w:rsidTr="00CD2C20">
        <w:tc>
          <w:tcPr>
            <w:tcW w:w="2700" w:type="dxa"/>
            <w:tcBorders>
              <w:top w:val="single" w:sz="4" w:space="0" w:color="000000"/>
              <w:left w:val="single" w:sz="4" w:space="0" w:color="000000"/>
              <w:bottom w:val="single" w:sz="4" w:space="0" w:color="000000"/>
              <w:right w:val="single" w:sz="4" w:space="0" w:color="000000"/>
            </w:tcBorders>
          </w:tcPr>
          <w:p w:rsidR="0070610B" w:rsidRPr="0070418F" w:rsidRDefault="0070610B" w:rsidP="00CD2C20">
            <w:pPr>
              <w:rPr>
                <w:b/>
                <w:bCs/>
                <w:color w:val="000000"/>
                <w:sz w:val="22"/>
                <w:szCs w:val="22"/>
              </w:rPr>
            </w:pPr>
            <w:r w:rsidRPr="0070418F">
              <w:rPr>
                <w:b/>
                <w:bCs/>
                <w:color w:val="000000"/>
                <w:sz w:val="22"/>
                <w:szCs w:val="22"/>
              </w:rPr>
              <w:t>Main Readings</w:t>
            </w:r>
          </w:p>
        </w:tc>
        <w:tc>
          <w:tcPr>
            <w:tcW w:w="8190" w:type="dxa"/>
            <w:tcBorders>
              <w:top w:val="single" w:sz="4" w:space="0" w:color="000000"/>
              <w:left w:val="single" w:sz="4" w:space="0" w:color="000000"/>
              <w:bottom w:val="single" w:sz="4" w:space="0" w:color="000000"/>
              <w:right w:val="single" w:sz="4" w:space="0" w:color="000000"/>
            </w:tcBorders>
          </w:tcPr>
          <w:p w:rsidR="0070610B" w:rsidRDefault="0070610B" w:rsidP="00CD2C20">
            <w:pPr>
              <w:pStyle w:val="BodyText21"/>
              <w:keepNext/>
              <w:keepLines/>
              <w:widowControl/>
              <w:tabs>
                <w:tab w:val="left" w:pos="0"/>
              </w:tabs>
              <w:ind w:right="205"/>
              <w:rPr>
                <w:sz w:val="22"/>
                <w:szCs w:val="22"/>
              </w:rPr>
            </w:pPr>
          </w:p>
          <w:p w:rsidR="0070610B" w:rsidRPr="00FA189B" w:rsidRDefault="0070610B" w:rsidP="00CD2C20">
            <w:pPr>
              <w:keepNext/>
              <w:keepLines/>
              <w:tabs>
                <w:tab w:val="left" w:pos="0"/>
              </w:tabs>
              <w:jc w:val="both"/>
            </w:pPr>
            <w:r w:rsidRPr="00FA189B">
              <w:t xml:space="preserve">Fromkin, V. and Rodman, R. (2007). </w:t>
            </w:r>
            <w:r w:rsidRPr="00FA189B">
              <w:rPr>
                <w:i/>
              </w:rPr>
              <w:t>An Introduction to Language</w:t>
            </w:r>
            <w:r w:rsidRPr="00FA189B">
              <w:t xml:space="preserve">. Los Angeles:           Thomson Wadsworth. </w:t>
            </w:r>
          </w:p>
          <w:p w:rsidR="0070610B" w:rsidRPr="00FA189B" w:rsidRDefault="0070610B" w:rsidP="00CD2C20">
            <w:pPr>
              <w:keepNext/>
              <w:keepLines/>
              <w:tabs>
                <w:tab w:val="left" w:pos="0"/>
              </w:tabs>
              <w:jc w:val="both"/>
            </w:pPr>
          </w:p>
          <w:p w:rsidR="0070610B" w:rsidRPr="00FA189B" w:rsidRDefault="0070610B" w:rsidP="00CD2C20">
            <w:pPr>
              <w:keepNext/>
              <w:keepLines/>
              <w:tabs>
                <w:tab w:val="left" w:pos="0"/>
              </w:tabs>
              <w:jc w:val="both"/>
              <w:rPr>
                <w:b/>
              </w:rPr>
            </w:pPr>
            <w:r w:rsidRPr="00FA189B">
              <w:t xml:space="preserve">O’Grady, W. (2005). </w:t>
            </w:r>
            <w:r w:rsidRPr="00FA189B">
              <w:rPr>
                <w:i/>
              </w:rPr>
              <w:t>How Children Learn Language</w:t>
            </w:r>
            <w:r w:rsidRPr="00FA189B">
              <w:t xml:space="preserve">. New York: Cambridge University press. </w:t>
            </w:r>
          </w:p>
          <w:p w:rsidR="0070610B" w:rsidRDefault="0070610B" w:rsidP="00CD2C20">
            <w:pPr>
              <w:pStyle w:val="BodyText21"/>
              <w:keepNext/>
              <w:keepLines/>
              <w:widowControl/>
              <w:tabs>
                <w:tab w:val="left" w:pos="0"/>
              </w:tabs>
              <w:ind w:right="205"/>
              <w:rPr>
                <w:sz w:val="22"/>
                <w:szCs w:val="22"/>
              </w:rPr>
            </w:pPr>
          </w:p>
          <w:p w:rsidR="0070610B" w:rsidRPr="00661A40" w:rsidRDefault="0070610B" w:rsidP="00CD2C20">
            <w:pPr>
              <w:pStyle w:val="BodyText21"/>
              <w:keepNext/>
              <w:keepLines/>
              <w:widowControl/>
              <w:tabs>
                <w:tab w:val="left" w:pos="0"/>
              </w:tabs>
              <w:ind w:right="205"/>
              <w:rPr>
                <w:sz w:val="22"/>
                <w:szCs w:val="22"/>
              </w:rPr>
            </w:pPr>
          </w:p>
        </w:tc>
      </w:tr>
      <w:tr w:rsidR="0070610B" w:rsidTr="00CD2C20">
        <w:tc>
          <w:tcPr>
            <w:tcW w:w="2700" w:type="dxa"/>
            <w:tcBorders>
              <w:top w:val="single" w:sz="4" w:space="0" w:color="000000"/>
              <w:left w:val="single" w:sz="4" w:space="0" w:color="000000"/>
              <w:bottom w:val="single" w:sz="4" w:space="0" w:color="000000"/>
              <w:right w:val="single" w:sz="4" w:space="0" w:color="000000"/>
            </w:tcBorders>
          </w:tcPr>
          <w:p w:rsidR="0070610B" w:rsidRPr="0070418F" w:rsidRDefault="0070610B" w:rsidP="00CD2C20">
            <w:pPr>
              <w:rPr>
                <w:b/>
                <w:bCs/>
                <w:color w:val="000000"/>
                <w:sz w:val="22"/>
                <w:szCs w:val="22"/>
              </w:rPr>
            </w:pPr>
            <w:r w:rsidRPr="0070418F">
              <w:rPr>
                <w:b/>
                <w:bCs/>
                <w:color w:val="000000"/>
                <w:sz w:val="22"/>
                <w:szCs w:val="22"/>
              </w:rPr>
              <w:t>Further Readings</w:t>
            </w:r>
          </w:p>
        </w:tc>
        <w:tc>
          <w:tcPr>
            <w:tcW w:w="8190" w:type="dxa"/>
            <w:tcBorders>
              <w:top w:val="single" w:sz="4" w:space="0" w:color="000000"/>
              <w:left w:val="single" w:sz="4" w:space="0" w:color="000000"/>
              <w:bottom w:val="single" w:sz="4" w:space="0" w:color="000000"/>
              <w:right w:val="single" w:sz="4" w:space="0" w:color="000000"/>
            </w:tcBorders>
          </w:tcPr>
          <w:p w:rsidR="0070610B" w:rsidRDefault="0070610B" w:rsidP="00CD2C20">
            <w:pPr>
              <w:ind w:right="0"/>
              <w:jc w:val="both"/>
              <w:rPr>
                <w:sz w:val="22"/>
                <w:szCs w:val="22"/>
              </w:rPr>
            </w:pPr>
          </w:p>
          <w:p w:rsidR="0070610B" w:rsidRPr="00FA189B" w:rsidRDefault="0070610B" w:rsidP="00CD2C20">
            <w:pPr>
              <w:jc w:val="both"/>
            </w:pPr>
            <w:r w:rsidRPr="006C4101">
              <w:rPr>
                <w:b/>
                <w:bCs/>
              </w:rPr>
              <w:t xml:space="preserve"> </w:t>
            </w:r>
            <w:r w:rsidRPr="00FA189B">
              <w:t xml:space="preserve">Fasold, R.W. and Connor-Linton, J. (2006). </w:t>
            </w:r>
            <w:r w:rsidRPr="00FA189B">
              <w:rPr>
                <w:i/>
              </w:rPr>
              <w:t>An Introduction to Language and Linguistics.</w:t>
            </w:r>
            <w:r w:rsidRPr="00FA189B">
              <w:t xml:space="preserve"> New York: Cambridge University Press. </w:t>
            </w:r>
          </w:p>
          <w:p w:rsidR="0070610B" w:rsidRPr="00FA189B" w:rsidRDefault="0070610B" w:rsidP="00CD2C20">
            <w:pPr>
              <w:ind w:left="720" w:hanging="720"/>
              <w:jc w:val="both"/>
            </w:pPr>
          </w:p>
          <w:p w:rsidR="0070610B" w:rsidRPr="00FA189B" w:rsidRDefault="0070610B" w:rsidP="00CD2C20">
            <w:pPr>
              <w:jc w:val="both"/>
            </w:pPr>
            <w:r w:rsidRPr="00FA189B">
              <w:t xml:space="preserve">Herr, Judy and Terswim (2003). </w:t>
            </w:r>
            <w:r w:rsidRPr="00FA189B">
              <w:rPr>
                <w:i/>
              </w:rPr>
              <w:t>Rhyming Books, marble painting and many other activities for toddlers.</w:t>
            </w:r>
            <w:r w:rsidRPr="00FA189B">
              <w:t xml:space="preserve"> New York: Delmar learning.</w:t>
            </w:r>
          </w:p>
          <w:p w:rsidR="0070610B" w:rsidRPr="00FA189B" w:rsidRDefault="0070610B" w:rsidP="00CD2C20">
            <w:pPr>
              <w:jc w:val="both"/>
            </w:pPr>
          </w:p>
          <w:p w:rsidR="0070610B" w:rsidRDefault="0070610B" w:rsidP="00CD2C20">
            <w:pPr>
              <w:jc w:val="both"/>
            </w:pPr>
            <w:r w:rsidRPr="00FA189B">
              <w:t xml:space="preserve">Lust, B.C. (2006). </w:t>
            </w:r>
            <w:r w:rsidRPr="00FA189B">
              <w:rPr>
                <w:i/>
              </w:rPr>
              <w:t>Child Language-Acquisition and Growth</w:t>
            </w:r>
            <w:r w:rsidRPr="00FA189B">
              <w:t>. New York. : Cambridge University</w:t>
            </w:r>
          </w:p>
          <w:p w:rsidR="0070610B" w:rsidRPr="00FA189B" w:rsidRDefault="0070610B" w:rsidP="00CD2C20">
            <w:pPr>
              <w:jc w:val="both"/>
            </w:pPr>
          </w:p>
          <w:p w:rsidR="0070610B" w:rsidRPr="00FA189B" w:rsidRDefault="0070610B" w:rsidP="00CD2C20">
            <w:pPr>
              <w:jc w:val="both"/>
            </w:pPr>
          </w:p>
          <w:p w:rsidR="0070610B" w:rsidRPr="00FA189B" w:rsidRDefault="0070610B" w:rsidP="00CD2C20">
            <w:pPr>
              <w:jc w:val="both"/>
            </w:pPr>
            <w:r w:rsidRPr="00FA189B">
              <w:t>Morrow, L.W. (1997) .</w:t>
            </w:r>
            <w:r w:rsidRPr="00FA189B">
              <w:rPr>
                <w:i/>
              </w:rPr>
              <w:t>literacy development in the early years. Helping children read and write.</w:t>
            </w:r>
            <w:r w:rsidRPr="00FA189B">
              <w:t xml:space="preserve"> Boston: Allen and Bacon. </w:t>
            </w:r>
          </w:p>
          <w:p w:rsidR="0070610B" w:rsidRPr="00FA189B" w:rsidRDefault="0070610B" w:rsidP="00CD2C20">
            <w:pPr>
              <w:ind w:left="720"/>
              <w:jc w:val="both"/>
            </w:pPr>
          </w:p>
          <w:p w:rsidR="0070610B" w:rsidRDefault="0070610B" w:rsidP="00CD2C20">
            <w:pPr>
              <w:jc w:val="both"/>
            </w:pPr>
          </w:p>
          <w:p w:rsidR="0070610B" w:rsidRPr="00661A40" w:rsidRDefault="0070610B" w:rsidP="00CD2C20">
            <w:pPr>
              <w:ind w:right="0"/>
              <w:jc w:val="both"/>
              <w:rPr>
                <w:sz w:val="22"/>
                <w:szCs w:val="22"/>
              </w:rPr>
            </w:pPr>
          </w:p>
        </w:tc>
      </w:tr>
    </w:tbl>
    <w:p w:rsidR="0070610B" w:rsidRDefault="0070610B" w:rsidP="0070610B">
      <w:pPr>
        <w:spacing w:line="276" w:lineRule="auto"/>
        <w:jc w:val="both"/>
        <w:rPr>
          <w:b/>
          <w:sz w:val="22"/>
          <w:szCs w:val="22"/>
        </w:rPr>
      </w:pPr>
    </w:p>
    <w:p w:rsidR="0070610B" w:rsidRDefault="0070610B" w:rsidP="0070610B">
      <w:pPr>
        <w:spacing w:line="276" w:lineRule="auto"/>
        <w:jc w:val="both"/>
        <w:rPr>
          <w:b/>
          <w:sz w:val="22"/>
          <w:szCs w:val="22"/>
        </w:rPr>
      </w:pPr>
    </w:p>
    <w:p w:rsidR="0070610B" w:rsidRDefault="0070610B" w:rsidP="0070610B">
      <w:pPr>
        <w:spacing w:line="276" w:lineRule="auto"/>
        <w:jc w:val="both"/>
        <w:rPr>
          <w:b/>
          <w:sz w:val="22"/>
          <w:szCs w:val="22"/>
        </w:rPr>
      </w:pPr>
    </w:p>
    <w:p w:rsidR="007D6EB0" w:rsidRDefault="007D6EB0" w:rsidP="0070610B">
      <w:pPr>
        <w:spacing w:line="276" w:lineRule="auto"/>
        <w:jc w:val="both"/>
        <w:rPr>
          <w:b/>
          <w:sz w:val="22"/>
          <w:szCs w:val="22"/>
        </w:rPr>
      </w:pPr>
    </w:p>
    <w:p w:rsidR="007D6EB0" w:rsidRDefault="007D6EB0" w:rsidP="0070610B">
      <w:pPr>
        <w:spacing w:line="276" w:lineRule="auto"/>
        <w:jc w:val="both"/>
        <w:rPr>
          <w:b/>
          <w:sz w:val="22"/>
          <w:szCs w:val="22"/>
        </w:rPr>
      </w:pPr>
    </w:p>
    <w:p w:rsidR="007D6EB0" w:rsidRDefault="007D6EB0" w:rsidP="0070610B">
      <w:pPr>
        <w:spacing w:line="276" w:lineRule="auto"/>
        <w:jc w:val="both"/>
        <w:rPr>
          <w:b/>
          <w:sz w:val="22"/>
          <w:szCs w:val="22"/>
        </w:rPr>
      </w:pPr>
    </w:p>
    <w:p w:rsidR="007D6EB0" w:rsidRDefault="007D6EB0" w:rsidP="0070610B">
      <w:pPr>
        <w:spacing w:line="276" w:lineRule="auto"/>
        <w:jc w:val="both"/>
        <w:rPr>
          <w:b/>
          <w:sz w:val="22"/>
          <w:szCs w:val="22"/>
        </w:rPr>
      </w:pPr>
    </w:p>
    <w:p w:rsidR="007D6EB0" w:rsidRDefault="007D6EB0" w:rsidP="0070610B">
      <w:pPr>
        <w:spacing w:line="276" w:lineRule="auto"/>
        <w:jc w:val="both"/>
        <w:rPr>
          <w:b/>
          <w:sz w:val="22"/>
          <w:szCs w:val="22"/>
        </w:rPr>
      </w:pPr>
    </w:p>
    <w:p w:rsidR="007D6EB0" w:rsidRPr="007D6EB0" w:rsidRDefault="007D6EB0" w:rsidP="0070610B">
      <w:pPr>
        <w:spacing w:line="276" w:lineRule="auto"/>
        <w:jc w:val="both"/>
        <w:rPr>
          <w:b/>
        </w:rPr>
      </w:pPr>
      <w:r w:rsidRPr="007D6EB0">
        <w:rPr>
          <w:b/>
        </w:rPr>
        <w:lastRenderedPageBreak/>
        <w:t>MARKING SCHEME</w:t>
      </w:r>
    </w:p>
    <w:p w:rsidR="0070610B" w:rsidRPr="007D6EB0" w:rsidRDefault="0070610B" w:rsidP="0070610B"/>
    <w:p w:rsidR="0070610B" w:rsidRPr="007D6EB0" w:rsidRDefault="0070610B" w:rsidP="0070610B">
      <w:pPr>
        <w:rPr>
          <w:b/>
        </w:rPr>
      </w:pPr>
      <w:r w:rsidRPr="007D6EB0">
        <w:rPr>
          <w:b/>
        </w:rPr>
        <w:t>QUESTION ONE</w:t>
      </w:r>
    </w:p>
    <w:p w:rsidR="0070610B" w:rsidRPr="007D6EB0" w:rsidRDefault="0070610B" w:rsidP="0070610B"/>
    <w:p w:rsidR="0070610B" w:rsidRPr="007D6EB0" w:rsidRDefault="0070610B" w:rsidP="007D6EB0">
      <w:pPr>
        <w:pStyle w:val="ListParagraph"/>
        <w:numPr>
          <w:ilvl w:val="0"/>
          <w:numId w:val="5"/>
        </w:numPr>
        <w:spacing w:after="160" w:line="480" w:lineRule="auto"/>
        <w:ind w:right="0"/>
        <w:rPr>
          <w:rFonts w:ascii="Times New Roman" w:hAnsi="Times New Roman"/>
          <w:b/>
          <w:sz w:val="24"/>
          <w:szCs w:val="24"/>
        </w:rPr>
      </w:pPr>
      <w:r w:rsidRPr="007D6EB0">
        <w:rPr>
          <w:rFonts w:ascii="Times New Roman" w:hAnsi="Times New Roman"/>
          <w:b/>
          <w:sz w:val="24"/>
          <w:szCs w:val="24"/>
        </w:rPr>
        <w:t>Define ‘</w:t>
      </w:r>
      <w:r w:rsidRPr="007D6EB0">
        <w:rPr>
          <w:rFonts w:ascii="Times New Roman" w:hAnsi="Times New Roman"/>
          <w:b/>
          <w:i/>
          <w:sz w:val="24"/>
          <w:szCs w:val="24"/>
        </w:rPr>
        <w:t>language development’.</w:t>
      </w:r>
      <w:r w:rsidRPr="007D6EB0">
        <w:rPr>
          <w:rFonts w:ascii="Times New Roman" w:hAnsi="Times New Roman"/>
          <w:b/>
          <w:i/>
          <w:sz w:val="24"/>
          <w:szCs w:val="24"/>
        </w:rPr>
        <w:tab/>
      </w:r>
      <w:r w:rsidRPr="007D6EB0">
        <w:rPr>
          <w:rFonts w:ascii="Times New Roman" w:hAnsi="Times New Roman"/>
          <w:b/>
          <w:i/>
          <w:sz w:val="24"/>
          <w:szCs w:val="24"/>
        </w:rPr>
        <w:tab/>
      </w:r>
      <w:r w:rsidRPr="007D6EB0">
        <w:rPr>
          <w:rFonts w:ascii="Times New Roman" w:hAnsi="Times New Roman"/>
          <w:b/>
          <w:i/>
          <w:sz w:val="24"/>
          <w:szCs w:val="24"/>
        </w:rPr>
        <w:tab/>
      </w:r>
      <w:r w:rsidRPr="007D6EB0">
        <w:rPr>
          <w:rFonts w:ascii="Times New Roman" w:hAnsi="Times New Roman"/>
          <w:b/>
          <w:i/>
          <w:sz w:val="24"/>
          <w:szCs w:val="24"/>
        </w:rPr>
        <w:tab/>
      </w:r>
      <w:r w:rsidRPr="007D6EB0">
        <w:rPr>
          <w:rFonts w:ascii="Times New Roman" w:hAnsi="Times New Roman"/>
          <w:b/>
          <w:i/>
          <w:sz w:val="24"/>
          <w:szCs w:val="24"/>
        </w:rPr>
        <w:tab/>
      </w:r>
      <w:r w:rsidRPr="007D6EB0">
        <w:rPr>
          <w:rFonts w:ascii="Times New Roman" w:hAnsi="Times New Roman"/>
          <w:b/>
          <w:sz w:val="24"/>
          <w:szCs w:val="24"/>
        </w:rPr>
        <w:t>(2 marks)</w:t>
      </w:r>
    </w:p>
    <w:p w:rsidR="0070610B" w:rsidRPr="007D6EB0" w:rsidRDefault="0070610B" w:rsidP="0070610B">
      <w:pPr>
        <w:spacing w:line="276" w:lineRule="auto"/>
        <w:jc w:val="both"/>
      </w:pPr>
    </w:p>
    <w:p w:rsidR="0070610B" w:rsidRPr="007D6EB0" w:rsidRDefault="0070610B" w:rsidP="0070610B">
      <w:pPr>
        <w:numPr>
          <w:ilvl w:val="0"/>
          <w:numId w:val="4"/>
        </w:numPr>
        <w:spacing w:line="276" w:lineRule="auto"/>
        <w:jc w:val="both"/>
        <w:rPr>
          <w:lang w:val="en-US"/>
        </w:rPr>
      </w:pPr>
      <w:r w:rsidRPr="007D6EB0">
        <w:rPr>
          <w:bCs/>
          <w:lang w:val="en-US"/>
        </w:rPr>
        <w:t xml:space="preserve">Language development </w:t>
      </w:r>
      <w:r w:rsidRPr="007D6EB0">
        <w:rPr>
          <w:lang w:val="en-US"/>
        </w:rPr>
        <w:t xml:space="preserve">is </w:t>
      </w:r>
      <w:r w:rsidRPr="007D6EB0">
        <w:rPr>
          <w:u w:val="single"/>
          <w:lang w:val="en-US"/>
        </w:rPr>
        <w:t xml:space="preserve">the process </w:t>
      </w:r>
      <w:r w:rsidRPr="007D6EB0">
        <w:rPr>
          <w:lang w:val="en-US"/>
        </w:rPr>
        <w:t xml:space="preserve">by which children come to understand and communicate language during early childhood. </w:t>
      </w:r>
    </w:p>
    <w:p w:rsidR="0070610B" w:rsidRPr="007D6EB0" w:rsidRDefault="0070610B" w:rsidP="0070610B">
      <w:pPr>
        <w:numPr>
          <w:ilvl w:val="0"/>
          <w:numId w:val="4"/>
        </w:numPr>
        <w:spacing w:line="276" w:lineRule="auto"/>
        <w:jc w:val="both"/>
        <w:rPr>
          <w:lang w:val="en-US"/>
        </w:rPr>
      </w:pPr>
      <w:r w:rsidRPr="007D6EB0">
        <w:rPr>
          <w:lang w:val="en-US"/>
        </w:rPr>
        <w:t xml:space="preserve">It includes progression in mastery of a system of communication using sounds, signs or symbols that enables us to express our feelings, thoughts, ideas, and experiences. </w:t>
      </w:r>
    </w:p>
    <w:p w:rsidR="0070610B" w:rsidRPr="007D6EB0" w:rsidRDefault="0070610B" w:rsidP="0070610B">
      <w:pPr>
        <w:numPr>
          <w:ilvl w:val="0"/>
          <w:numId w:val="4"/>
        </w:numPr>
        <w:spacing w:line="276" w:lineRule="auto"/>
        <w:jc w:val="both"/>
        <w:rPr>
          <w:lang w:val="en-US"/>
        </w:rPr>
      </w:pPr>
      <w:r w:rsidRPr="007D6EB0">
        <w:rPr>
          <w:bCs/>
          <w:lang w:val="en-US"/>
        </w:rPr>
        <w:t>It entails acquisition of</w:t>
      </w:r>
      <w:r w:rsidRPr="007D6EB0">
        <w:rPr>
          <w:lang w:val="en-US"/>
        </w:rPr>
        <w:t xml:space="preserve"> a set of shared rules that allow development in expression of ideas in a meaningful way. Language development may be expressed verbally or by writing, signing, or making other gestures, such as eye blinking or mouth movements. </w:t>
      </w:r>
    </w:p>
    <w:p w:rsidR="0070610B" w:rsidRPr="007D6EB0" w:rsidRDefault="0070610B" w:rsidP="0070610B">
      <w:pPr>
        <w:numPr>
          <w:ilvl w:val="0"/>
          <w:numId w:val="4"/>
        </w:numPr>
        <w:spacing w:line="276" w:lineRule="auto"/>
        <w:jc w:val="both"/>
        <w:rPr>
          <w:lang w:val="en-US"/>
        </w:rPr>
      </w:pPr>
      <w:r w:rsidRPr="007D6EB0">
        <w:rPr>
          <w:lang w:val="en-US"/>
        </w:rPr>
        <w:t xml:space="preserve">Language consists of a set of social standards that shows comprehension of the meanings behind words, putting words together in a sentence in order to communicate and understand commands, directions and information given by others. </w:t>
      </w:r>
    </w:p>
    <w:p w:rsidR="0070610B" w:rsidRPr="007D6EB0" w:rsidRDefault="0070610B" w:rsidP="0070610B">
      <w:pPr>
        <w:spacing w:line="276" w:lineRule="auto"/>
        <w:ind w:left="720"/>
        <w:jc w:val="both"/>
        <w:rPr>
          <w:b/>
          <w:lang w:val="en-US"/>
        </w:rPr>
      </w:pPr>
    </w:p>
    <w:p w:rsidR="0070610B" w:rsidRPr="007D6EB0" w:rsidRDefault="0070610B" w:rsidP="0070610B">
      <w:pPr>
        <w:pStyle w:val="ListParagraph"/>
        <w:numPr>
          <w:ilvl w:val="0"/>
          <w:numId w:val="5"/>
        </w:numPr>
        <w:spacing w:after="160" w:line="259" w:lineRule="auto"/>
        <w:ind w:right="0"/>
        <w:rPr>
          <w:rFonts w:ascii="Times New Roman" w:hAnsi="Times New Roman"/>
          <w:b/>
          <w:sz w:val="24"/>
          <w:szCs w:val="24"/>
        </w:rPr>
      </w:pPr>
      <w:r w:rsidRPr="007D6EB0">
        <w:rPr>
          <w:rFonts w:ascii="Times New Roman" w:hAnsi="Times New Roman"/>
          <w:b/>
          <w:sz w:val="24"/>
          <w:szCs w:val="24"/>
        </w:rPr>
        <w:t>Examine Three objectives of teaching language in early childhood. (6 marks).</w:t>
      </w:r>
    </w:p>
    <w:p w:rsidR="0070610B" w:rsidRPr="007D6EB0" w:rsidRDefault="0070610B" w:rsidP="0070610B">
      <w:pPr>
        <w:spacing w:line="276" w:lineRule="auto"/>
        <w:jc w:val="both"/>
        <w:rPr>
          <w:b/>
        </w:rPr>
      </w:pPr>
    </w:p>
    <w:p w:rsidR="0070610B" w:rsidRPr="007D6EB0" w:rsidRDefault="0070610B" w:rsidP="0070610B">
      <w:pPr>
        <w:spacing w:line="276" w:lineRule="auto"/>
        <w:jc w:val="both"/>
        <w:rPr>
          <w:lang w:val="en-US"/>
        </w:rPr>
      </w:pPr>
      <w:r w:rsidRPr="007D6EB0">
        <w:rPr>
          <w:lang w:val="en-US"/>
        </w:rPr>
        <w:t>Teaching language in early childhood is therefore essential in;</w:t>
      </w:r>
    </w:p>
    <w:p w:rsidR="0070610B" w:rsidRPr="007D6EB0" w:rsidRDefault="0070610B" w:rsidP="0070610B">
      <w:pPr>
        <w:pStyle w:val="ListParagraph"/>
        <w:numPr>
          <w:ilvl w:val="0"/>
          <w:numId w:val="7"/>
        </w:numPr>
        <w:jc w:val="both"/>
        <w:rPr>
          <w:rFonts w:ascii="Times New Roman" w:hAnsi="Times New Roman"/>
          <w:sz w:val="24"/>
          <w:szCs w:val="24"/>
          <w:lang w:val="en-US"/>
        </w:rPr>
      </w:pPr>
      <w:r w:rsidRPr="007D6EB0">
        <w:rPr>
          <w:rFonts w:ascii="Times New Roman" w:hAnsi="Times New Roman"/>
          <w:sz w:val="24"/>
          <w:szCs w:val="24"/>
          <w:lang w:val="en-US"/>
        </w:rPr>
        <w:t xml:space="preserve">Enhancing </w:t>
      </w:r>
      <w:r w:rsidR="007D6EB0" w:rsidRPr="007D6EB0">
        <w:rPr>
          <w:rFonts w:ascii="Times New Roman" w:hAnsi="Times New Roman"/>
          <w:sz w:val="24"/>
          <w:szCs w:val="24"/>
          <w:lang w:val="en-US"/>
        </w:rPr>
        <w:t xml:space="preserve">communication. </w:t>
      </w:r>
      <w:r w:rsidRPr="007D6EB0">
        <w:rPr>
          <w:rFonts w:ascii="Times New Roman" w:eastAsia="Times New Roman" w:hAnsi="Times New Roman"/>
          <w:sz w:val="24"/>
          <w:szCs w:val="24"/>
          <w:lang w:val="en-US"/>
        </w:rPr>
        <w:t xml:space="preserve">Children desire to communicate hence the need to introduce them to language. </w:t>
      </w:r>
      <w:r w:rsidRPr="007D6EB0">
        <w:rPr>
          <w:rFonts w:ascii="Times New Roman" w:hAnsi="Times New Roman"/>
          <w:sz w:val="24"/>
          <w:szCs w:val="24"/>
          <w:lang w:val="en-US"/>
        </w:rPr>
        <w:t>Teaching language is aimed at helping children become proficient in handling language, which serves them to organize their thinking and to find a desirable outlet for their thoughts and feelings.</w:t>
      </w:r>
    </w:p>
    <w:p w:rsidR="0070610B" w:rsidRPr="007D6EB0" w:rsidRDefault="0070610B" w:rsidP="0070610B">
      <w:pPr>
        <w:pStyle w:val="ListParagraph"/>
        <w:numPr>
          <w:ilvl w:val="0"/>
          <w:numId w:val="7"/>
        </w:numPr>
        <w:jc w:val="both"/>
        <w:rPr>
          <w:rFonts w:ascii="Times New Roman" w:hAnsi="Times New Roman"/>
          <w:sz w:val="24"/>
          <w:szCs w:val="24"/>
          <w:lang w:val="en-US"/>
        </w:rPr>
      </w:pPr>
      <w:r w:rsidRPr="007D6EB0">
        <w:rPr>
          <w:rFonts w:ascii="Times New Roman" w:hAnsi="Times New Roman"/>
          <w:sz w:val="24"/>
          <w:szCs w:val="24"/>
          <w:lang w:val="en-US"/>
        </w:rPr>
        <w:t xml:space="preserve">Building relationships with others </w:t>
      </w:r>
    </w:p>
    <w:p w:rsidR="0070610B" w:rsidRPr="007D6EB0" w:rsidRDefault="0070610B" w:rsidP="0070610B">
      <w:pPr>
        <w:spacing w:line="276" w:lineRule="auto"/>
        <w:ind w:left="360"/>
        <w:jc w:val="both"/>
        <w:rPr>
          <w:lang w:val="en-US"/>
        </w:rPr>
      </w:pPr>
      <w:r w:rsidRPr="007D6EB0">
        <w:rPr>
          <w:lang w:val="en-US"/>
        </w:rPr>
        <w:t>It is through the use of language that children are able to establish and maintain social contacts. Children who are skilled communicators are likely to demonstrate better social competence and school readiness. Those around the children are also able to understand what they need or want.</w:t>
      </w:r>
    </w:p>
    <w:p w:rsidR="0070610B" w:rsidRPr="007D6EB0" w:rsidRDefault="0070610B" w:rsidP="0070610B">
      <w:pPr>
        <w:spacing w:line="276" w:lineRule="auto"/>
        <w:jc w:val="both"/>
        <w:rPr>
          <w:lang w:val="en-US"/>
        </w:rPr>
      </w:pPr>
    </w:p>
    <w:p w:rsidR="0070610B" w:rsidRPr="007D6EB0" w:rsidRDefault="0070610B" w:rsidP="0070610B">
      <w:pPr>
        <w:numPr>
          <w:ilvl w:val="0"/>
          <w:numId w:val="7"/>
        </w:numPr>
        <w:spacing w:line="276" w:lineRule="auto"/>
        <w:jc w:val="both"/>
        <w:rPr>
          <w:lang w:val="en-US"/>
        </w:rPr>
      </w:pPr>
      <w:r w:rsidRPr="007D6EB0">
        <w:rPr>
          <w:lang w:val="en-US"/>
        </w:rPr>
        <w:t>Enabling children to make sense of the world around them. It enables them to seek information and to understand what others feel or think and their responses to the children’s questions. They are likely to learn other skills thus improving physically, intellectually, spiritually and emotionally.</w:t>
      </w:r>
    </w:p>
    <w:p w:rsidR="0070610B" w:rsidRPr="007D6EB0" w:rsidRDefault="0070610B" w:rsidP="0070610B">
      <w:pPr>
        <w:spacing w:line="276" w:lineRule="auto"/>
        <w:ind w:left="360"/>
        <w:jc w:val="both"/>
        <w:rPr>
          <w:lang w:val="en-US"/>
        </w:rPr>
      </w:pPr>
    </w:p>
    <w:p w:rsidR="0070610B" w:rsidRPr="007D6EB0" w:rsidRDefault="0070610B" w:rsidP="0070610B">
      <w:pPr>
        <w:spacing w:line="276" w:lineRule="auto"/>
        <w:ind w:left="720"/>
        <w:jc w:val="both"/>
        <w:rPr>
          <w:lang w:val="en-US"/>
        </w:rPr>
      </w:pPr>
    </w:p>
    <w:p w:rsidR="0070610B" w:rsidRPr="007D6EB0" w:rsidRDefault="0070610B" w:rsidP="0070610B">
      <w:pPr>
        <w:numPr>
          <w:ilvl w:val="0"/>
          <w:numId w:val="7"/>
        </w:numPr>
        <w:spacing w:line="276" w:lineRule="auto"/>
        <w:jc w:val="both"/>
        <w:rPr>
          <w:lang w:val="en-US"/>
        </w:rPr>
      </w:pPr>
      <w:r w:rsidRPr="007D6EB0">
        <w:rPr>
          <w:lang w:val="en-US"/>
        </w:rPr>
        <w:t>Enhancing the ability to learn</w:t>
      </w:r>
    </w:p>
    <w:p w:rsidR="0070610B" w:rsidRPr="007D6EB0" w:rsidRDefault="0070610B" w:rsidP="0070610B">
      <w:pPr>
        <w:spacing w:line="276" w:lineRule="auto"/>
        <w:ind w:left="720"/>
        <w:jc w:val="both"/>
        <w:rPr>
          <w:lang w:val="en-US"/>
        </w:rPr>
      </w:pPr>
      <w:r w:rsidRPr="007D6EB0">
        <w:rPr>
          <w:lang w:val="en-US"/>
        </w:rPr>
        <w:t xml:space="preserve">Language is crucial to young children’s development; it is the essential key for learning. Language strongly predicts later success in learning to read and write. Improving development in other areas through ability to learn. </w:t>
      </w:r>
    </w:p>
    <w:p w:rsidR="0070610B" w:rsidRPr="007D6EB0" w:rsidRDefault="007D6EB0" w:rsidP="0070610B">
      <w:pPr>
        <w:pStyle w:val="ListParagraph"/>
        <w:numPr>
          <w:ilvl w:val="0"/>
          <w:numId w:val="7"/>
        </w:numPr>
        <w:jc w:val="both"/>
        <w:rPr>
          <w:rFonts w:ascii="Times New Roman" w:hAnsi="Times New Roman"/>
          <w:sz w:val="24"/>
          <w:szCs w:val="24"/>
          <w:lang w:val="en-US"/>
        </w:rPr>
      </w:pPr>
      <w:r w:rsidRPr="007D6EB0">
        <w:rPr>
          <w:rFonts w:ascii="Times New Roman" w:hAnsi="Times New Roman"/>
          <w:sz w:val="24"/>
          <w:szCs w:val="24"/>
          <w:lang w:val="en-US"/>
        </w:rPr>
        <w:lastRenderedPageBreak/>
        <w:t>Identifying and</w:t>
      </w:r>
      <w:r w:rsidR="0070610B" w:rsidRPr="007D6EB0">
        <w:rPr>
          <w:rFonts w:ascii="Times New Roman" w:hAnsi="Times New Roman"/>
          <w:sz w:val="24"/>
          <w:szCs w:val="24"/>
          <w:lang w:val="en-US"/>
        </w:rPr>
        <w:t xml:space="preserve"> intervening on children with disabilities in the area of speech or language. It is specifically designed to promote students' development through all four language domains: reading, writing, speaking and listening.</w:t>
      </w:r>
    </w:p>
    <w:p w:rsidR="0070610B" w:rsidRPr="007D6EB0" w:rsidRDefault="0070610B" w:rsidP="0070610B">
      <w:pPr>
        <w:spacing w:line="276" w:lineRule="auto"/>
        <w:jc w:val="both"/>
        <w:rPr>
          <w:b/>
          <w:lang w:val="en-US"/>
        </w:rPr>
      </w:pPr>
    </w:p>
    <w:p w:rsidR="0070610B" w:rsidRPr="007D6EB0" w:rsidRDefault="0070610B" w:rsidP="0070610B">
      <w:pPr>
        <w:spacing w:line="276" w:lineRule="auto"/>
        <w:jc w:val="both"/>
        <w:rPr>
          <w:b/>
          <w:lang w:val="en-US"/>
        </w:rPr>
      </w:pPr>
    </w:p>
    <w:p w:rsidR="0070610B" w:rsidRPr="007D6EB0" w:rsidRDefault="0070610B" w:rsidP="0070610B">
      <w:pPr>
        <w:pStyle w:val="ListParagraph"/>
        <w:numPr>
          <w:ilvl w:val="0"/>
          <w:numId w:val="5"/>
        </w:numPr>
        <w:spacing w:after="160" w:line="480" w:lineRule="auto"/>
        <w:ind w:right="0"/>
        <w:rPr>
          <w:rFonts w:ascii="Times New Roman" w:hAnsi="Times New Roman"/>
          <w:b/>
          <w:sz w:val="24"/>
          <w:szCs w:val="24"/>
        </w:rPr>
      </w:pPr>
      <w:r w:rsidRPr="007D6EB0">
        <w:rPr>
          <w:rFonts w:ascii="Times New Roman" w:hAnsi="Times New Roman"/>
          <w:b/>
          <w:sz w:val="24"/>
          <w:szCs w:val="24"/>
        </w:rPr>
        <w:t>Illustrat</w:t>
      </w:r>
      <w:r w:rsidR="007D6EB0">
        <w:rPr>
          <w:rFonts w:ascii="Times New Roman" w:hAnsi="Times New Roman"/>
          <w:b/>
          <w:sz w:val="24"/>
          <w:szCs w:val="24"/>
        </w:rPr>
        <w:t>e Four functions of language.</w:t>
      </w:r>
      <w:r w:rsidR="007D6EB0">
        <w:rPr>
          <w:rFonts w:ascii="Times New Roman" w:hAnsi="Times New Roman"/>
          <w:b/>
          <w:sz w:val="24"/>
          <w:szCs w:val="24"/>
        </w:rPr>
        <w:tab/>
      </w:r>
      <w:r w:rsidR="007D6EB0">
        <w:rPr>
          <w:rFonts w:ascii="Times New Roman" w:hAnsi="Times New Roman"/>
          <w:b/>
          <w:sz w:val="24"/>
          <w:szCs w:val="24"/>
        </w:rPr>
        <w:tab/>
      </w:r>
      <w:r w:rsidRPr="007D6EB0">
        <w:rPr>
          <w:rFonts w:ascii="Times New Roman" w:hAnsi="Times New Roman"/>
          <w:b/>
          <w:sz w:val="24"/>
          <w:szCs w:val="24"/>
        </w:rPr>
        <w:tab/>
      </w:r>
      <w:r w:rsidRPr="007D6EB0">
        <w:rPr>
          <w:rFonts w:ascii="Times New Roman" w:hAnsi="Times New Roman"/>
          <w:b/>
          <w:sz w:val="24"/>
          <w:szCs w:val="24"/>
        </w:rPr>
        <w:tab/>
        <w:t xml:space="preserve"> (12 Marks)</w:t>
      </w:r>
    </w:p>
    <w:p w:rsidR="0070610B" w:rsidRPr="007D6EB0" w:rsidRDefault="0070610B" w:rsidP="007D6EB0">
      <w:pPr>
        <w:spacing w:line="276" w:lineRule="auto"/>
        <w:jc w:val="both"/>
        <w:rPr>
          <w:lang w:val="en-US"/>
        </w:rPr>
      </w:pPr>
      <w:r w:rsidRPr="007D6EB0">
        <w:rPr>
          <w:lang w:val="en-US"/>
        </w:rPr>
        <w:t>Jakobson's model of the functions of language distinguishes six elements, or factors of communication, that are necessary for communication to occur:</w:t>
      </w:r>
    </w:p>
    <w:p w:rsidR="0070610B" w:rsidRPr="007D6EB0" w:rsidRDefault="0070610B" w:rsidP="0070610B">
      <w:pPr>
        <w:pStyle w:val="ListParagraph"/>
        <w:numPr>
          <w:ilvl w:val="0"/>
          <w:numId w:val="3"/>
        </w:numPr>
        <w:spacing w:after="0" w:line="240" w:lineRule="auto"/>
        <w:ind w:right="0"/>
        <w:jc w:val="both"/>
        <w:rPr>
          <w:rFonts w:ascii="Times New Roman" w:eastAsia="Times New Roman" w:hAnsi="Times New Roman"/>
          <w:color w:val="000000" w:themeColor="text1"/>
          <w:sz w:val="24"/>
          <w:szCs w:val="24"/>
        </w:rPr>
      </w:pPr>
      <w:r w:rsidRPr="007D6EB0">
        <w:rPr>
          <w:rFonts w:ascii="Times New Roman" w:eastAsia="Times New Roman" w:hAnsi="Times New Roman"/>
          <w:color w:val="000000" w:themeColor="text1"/>
          <w:sz w:val="24"/>
          <w:szCs w:val="24"/>
        </w:rPr>
        <w:t>The Referential Function </w:t>
      </w:r>
    </w:p>
    <w:p w:rsidR="0070610B" w:rsidRPr="007D6EB0" w:rsidRDefault="0070610B" w:rsidP="0070610B">
      <w:pPr>
        <w:ind w:left="720"/>
        <w:jc w:val="both"/>
        <w:rPr>
          <w:color w:val="000000" w:themeColor="text1"/>
        </w:rPr>
      </w:pPr>
    </w:p>
    <w:p w:rsidR="0070610B" w:rsidRPr="007D6EB0" w:rsidRDefault="0070610B" w:rsidP="0070610B">
      <w:pPr>
        <w:pStyle w:val="remarque"/>
        <w:jc w:val="both"/>
        <w:rPr>
          <w:color w:val="000000" w:themeColor="text1"/>
        </w:rPr>
      </w:pPr>
      <w:r w:rsidRPr="007D6EB0">
        <w:rPr>
          <w:color w:val="000000" w:themeColor="text1"/>
        </w:rPr>
        <w:t>The referential function is oriented toward the context (the dominant function in a message like 'Water boils at 100 degrees'); Corresponds to the factor of Context and describes a situation, object or mental state. The descriptive statements of the referential function can consist of both definite descriptions and deictic words that point to time, place or situation in which the speaker is addressing; you, it, this, these, that , then, now, then), e.g. "The autumn leaves have all fallen now."</w:t>
      </w:r>
    </w:p>
    <w:p w:rsidR="0070610B" w:rsidRPr="007D6EB0" w:rsidRDefault="0070610B" w:rsidP="0070610B">
      <w:pPr>
        <w:pStyle w:val="ListParagraph"/>
        <w:numPr>
          <w:ilvl w:val="0"/>
          <w:numId w:val="3"/>
        </w:numPr>
        <w:spacing w:after="0" w:line="240" w:lineRule="auto"/>
        <w:ind w:right="0"/>
        <w:jc w:val="both"/>
        <w:rPr>
          <w:rFonts w:ascii="Times New Roman" w:eastAsia="Times New Roman" w:hAnsi="Times New Roman"/>
          <w:color w:val="000000" w:themeColor="text1"/>
          <w:sz w:val="24"/>
          <w:szCs w:val="24"/>
        </w:rPr>
      </w:pPr>
      <w:r w:rsidRPr="007D6EB0">
        <w:rPr>
          <w:rFonts w:ascii="Times New Roman" w:eastAsia="Times New Roman" w:hAnsi="Times New Roman"/>
          <w:color w:val="000000" w:themeColor="text1"/>
          <w:sz w:val="24"/>
          <w:szCs w:val="24"/>
        </w:rPr>
        <w:t>The Expressive (alternatively called "emotive" or "affective") Function.</w:t>
      </w:r>
    </w:p>
    <w:p w:rsidR="0070610B" w:rsidRPr="007D6EB0" w:rsidRDefault="0070610B" w:rsidP="0070610B">
      <w:pPr>
        <w:jc w:val="both"/>
        <w:rPr>
          <w:color w:val="000000" w:themeColor="text1"/>
        </w:rPr>
      </w:pPr>
      <w:r w:rsidRPr="007D6EB0">
        <w:rPr>
          <w:color w:val="000000" w:themeColor="text1"/>
        </w:rPr>
        <w:t>The emotive function is oriented toward the addresser (as in the interjections 'Bah!' and 'Oh!'); It relates to the Addresser (sender) and is best exemplified by interjections, exclamations and other sound changes that do not alter the denotative meaning (literal) of an utterance but do add information about the Addresser's (speaker's) internal state, e.g. "Wow, what a view!"</w:t>
      </w:r>
    </w:p>
    <w:p w:rsidR="0070610B" w:rsidRPr="007D6EB0" w:rsidRDefault="0070610B" w:rsidP="0070610B">
      <w:pPr>
        <w:jc w:val="both"/>
        <w:rPr>
          <w:color w:val="000000" w:themeColor="text1"/>
        </w:rPr>
      </w:pPr>
    </w:p>
    <w:p w:rsidR="0070610B" w:rsidRPr="007D6EB0" w:rsidRDefault="0070610B" w:rsidP="0070610B">
      <w:pPr>
        <w:pStyle w:val="ListParagraph"/>
        <w:numPr>
          <w:ilvl w:val="0"/>
          <w:numId w:val="3"/>
        </w:numPr>
        <w:spacing w:after="0" w:line="240" w:lineRule="auto"/>
        <w:ind w:right="0"/>
        <w:jc w:val="both"/>
        <w:rPr>
          <w:rFonts w:ascii="Times New Roman" w:eastAsia="Times New Roman" w:hAnsi="Times New Roman"/>
          <w:color w:val="000000" w:themeColor="text1"/>
          <w:sz w:val="24"/>
          <w:szCs w:val="24"/>
        </w:rPr>
      </w:pPr>
      <w:r w:rsidRPr="007D6EB0">
        <w:rPr>
          <w:rFonts w:ascii="Times New Roman" w:eastAsia="Times New Roman" w:hAnsi="Times New Roman"/>
          <w:color w:val="000000" w:themeColor="text1"/>
          <w:sz w:val="24"/>
          <w:szCs w:val="24"/>
        </w:rPr>
        <w:t>The Conative Function </w:t>
      </w:r>
    </w:p>
    <w:p w:rsidR="0070610B" w:rsidRPr="007D6EB0" w:rsidRDefault="0070610B" w:rsidP="0070610B">
      <w:pPr>
        <w:jc w:val="both"/>
        <w:rPr>
          <w:color w:val="000000" w:themeColor="text1"/>
        </w:rPr>
      </w:pPr>
      <w:r w:rsidRPr="007D6EB0">
        <w:rPr>
          <w:color w:val="000000" w:themeColor="text1"/>
        </w:rPr>
        <w:t xml:space="preserve">The conative function is oriented toward the addressee (imperatives and apostrophes); it engages the Addressee (receiver) directly and is best illustrated by </w:t>
      </w:r>
      <w:hyperlink r:id="rId6" w:tooltip="Vocative" w:history="1">
        <w:r w:rsidRPr="007D6EB0">
          <w:rPr>
            <w:color w:val="000000" w:themeColor="text1"/>
          </w:rPr>
          <w:t>vocatives</w:t>
        </w:r>
      </w:hyperlink>
      <w:r w:rsidRPr="007D6EB0">
        <w:rPr>
          <w:color w:val="000000" w:themeColor="text1"/>
        </w:rPr>
        <w:t xml:space="preserve"> and </w:t>
      </w:r>
      <w:hyperlink r:id="rId7" w:tooltip="Imperative mood" w:history="1">
        <w:r w:rsidRPr="007D6EB0">
          <w:rPr>
            <w:color w:val="000000" w:themeColor="text1"/>
          </w:rPr>
          <w:t>imperatives</w:t>
        </w:r>
      </w:hyperlink>
      <w:r w:rsidRPr="007D6EB0">
        <w:rPr>
          <w:color w:val="000000" w:themeColor="text1"/>
        </w:rPr>
        <w:t>, e.g. "Tom! Come inside and eat!"</w:t>
      </w:r>
    </w:p>
    <w:p w:rsidR="0070610B" w:rsidRPr="007D6EB0" w:rsidRDefault="0070610B" w:rsidP="0070610B">
      <w:pPr>
        <w:jc w:val="both"/>
        <w:rPr>
          <w:color w:val="000000" w:themeColor="text1"/>
        </w:rPr>
      </w:pPr>
    </w:p>
    <w:p w:rsidR="0070610B" w:rsidRPr="007D6EB0" w:rsidRDefault="0070610B" w:rsidP="0070610B">
      <w:pPr>
        <w:pStyle w:val="ListParagraph"/>
        <w:numPr>
          <w:ilvl w:val="0"/>
          <w:numId w:val="3"/>
        </w:numPr>
        <w:spacing w:after="0" w:line="240" w:lineRule="auto"/>
        <w:ind w:right="0"/>
        <w:jc w:val="both"/>
        <w:rPr>
          <w:rFonts w:ascii="Times New Roman" w:eastAsia="Times New Roman" w:hAnsi="Times New Roman"/>
          <w:color w:val="000000" w:themeColor="text1"/>
          <w:sz w:val="24"/>
          <w:szCs w:val="24"/>
        </w:rPr>
      </w:pPr>
      <w:r w:rsidRPr="007D6EB0">
        <w:rPr>
          <w:rFonts w:ascii="Times New Roman" w:eastAsia="Times New Roman" w:hAnsi="Times New Roman"/>
          <w:color w:val="000000" w:themeColor="text1"/>
          <w:sz w:val="24"/>
          <w:szCs w:val="24"/>
        </w:rPr>
        <w:t>The Poetic Function </w:t>
      </w:r>
    </w:p>
    <w:p w:rsidR="0070610B" w:rsidRPr="007D6EB0" w:rsidRDefault="0070610B" w:rsidP="0070610B">
      <w:pPr>
        <w:ind w:left="720"/>
        <w:jc w:val="both"/>
        <w:rPr>
          <w:color w:val="000000" w:themeColor="text1"/>
        </w:rPr>
      </w:pPr>
      <w:r w:rsidRPr="007D6EB0">
        <w:rPr>
          <w:color w:val="000000" w:themeColor="text1"/>
        </w:rPr>
        <w:t>Focuses on "the message for its own sake” (the code itself, and how it is used) and is the operative function in poetry as well as slogans.</w:t>
      </w:r>
    </w:p>
    <w:p w:rsidR="0070610B" w:rsidRPr="007D6EB0" w:rsidRDefault="0070610B" w:rsidP="0070610B">
      <w:pPr>
        <w:pStyle w:val="ListParagraph"/>
        <w:numPr>
          <w:ilvl w:val="0"/>
          <w:numId w:val="3"/>
        </w:numPr>
        <w:spacing w:after="0" w:line="240" w:lineRule="auto"/>
        <w:ind w:right="0"/>
        <w:jc w:val="both"/>
        <w:rPr>
          <w:rFonts w:ascii="Times New Roman" w:eastAsia="Times New Roman" w:hAnsi="Times New Roman"/>
          <w:color w:val="000000" w:themeColor="text1"/>
          <w:sz w:val="24"/>
          <w:szCs w:val="24"/>
        </w:rPr>
      </w:pPr>
      <w:r w:rsidRPr="007D6EB0">
        <w:rPr>
          <w:rFonts w:ascii="Times New Roman" w:eastAsia="Times New Roman" w:hAnsi="Times New Roman"/>
          <w:color w:val="000000" w:themeColor="text1"/>
          <w:sz w:val="24"/>
          <w:szCs w:val="24"/>
        </w:rPr>
        <w:t xml:space="preserve">The </w:t>
      </w:r>
      <w:hyperlink r:id="rId8" w:tooltip="Phatic" w:history="1">
        <w:r w:rsidRPr="007D6EB0">
          <w:rPr>
            <w:rFonts w:ascii="Times New Roman" w:eastAsia="Times New Roman" w:hAnsi="Times New Roman"/>
            <w:color w:val="000000" w:themeColor="text1"/>
            <w:sz w:val="24"/>
            <w:szCs w:val="24"/>
          </w:rPr>
          <w:t>Phatic</w:t>
        </w:r>
      </w:hyperlink>
      <w:r w:rsidRPr="007D6EB0">
        <w:rPr>
          <w:rFonts w:ascii="Times New Roman" w:eastAsia="Times New Roman" w:hAnsi="Times New Roman"/>
          <w:color w:val="000000" w:themeColor="text1"/>
          <w:sz w:val="24"/>
          <w:szCs w:val="24"/>
        </w:rPr>
        <w:t xml:space="preserve"> Function </w:t>
      </w:r>
    </w:p>
    <w:p w:rsidR="0070610B" w:rsidRPr="007D6EB0" w:rsidRDefault="0070610B" w:rsidP="0070610B">
      <w:pPr>
        <w:jc w:val="both"/>
        <w:rPr>
          <w:color w:val="000000" w:themeColor="text1"/>
        </w:rPr>
      </w:pPr>
      <w:r w:rsidRPr="007D6EB0">
        <w:rPr>
          <w:color w:val="000000" w:themeColor="text1"/>
        </w:rPr>
        <w:t>This is language for the sake of interaction and is therefore associated with the Contact/Channel factor. The phatic function serves to establish, prolong or discontinue communication or confirm whether the contact is still there (as in 'Hello?'). The Phatic Function can be observed in greetings and casual discussions of the weather, particularly with strangers. It also provides the keys to open, maintain, verify or close the communication channel: "Hello?", "Ok?", "Bye"...</w:t>
      </w:r>
    </w:p>
    <w:p w:rsidR="0070610B" w:rsidRPr="007D6EB0" w:rsidRDefault="0070610B" w:rsidP="0070610B">
      <w:pPr>
        <w:pStyle w:val="ListParagraph"/>
        <w:numPr>
          <w:ilvl w:val="0"/>
          <w:numId w:val="3"/>
        </w:numPr>
        <w:spacing w:after="0" w:line="240" w:lineRule="auto"/>
        <w:ind w:right="0"/>
        <w:jc w:val="both"/>
        <w:rPr>
          <w:rFonts w:ascii="Times New Roman" w:eastAsia="Times New Roman" w:hAnsi="Times New Roman"/>
          <w:color w:val="000000" w:themeColor="text1"/>
          <w:sz w:val="24"/>
          <w:szCs w:val="24"/>
        </w:rPr>
      </w:pPr>
      <w:r w:rsidRPr="007D6EB0">
        <w:rPr>
          <w:rFonts w:ascii="Times New Roman" w:eastAsia="Times New Roman" w:hAnsi="Times New Roman"/>
          <w:color w:val="000000" w:themeColor="text1"/>
          <w:sz w:val="24"/>
          <w:szCs w:val="24"/>
        </w:rPr>
        <w:t>The Metalingual (alternatively called "metalinguistic" or "reflexive") Function </w:t>
      </w:r>
    </w:p>
    <w:p w:rsidR="0070610B" w:rsidRPr="007D6EB0" w:rsidRDefault="0070610B" w:rsidP="0070610B">
      <w:pPr>
        <w:jc w:val="both"/>
        <w:rPr>
          <w:color w:val="000000" w:themeColor="text1"/>
        </w:rPr>
      </w:pPr>
      <w:r w:rsidRPr="007D6EB0">
        <w:rPr>
          <w:color w:val="000000" w:themeColor="text1"/>
        </w:rPr>
        <w:t>This is the use of language (what Jakobson calls "Code") to discuss or describe itself. (All the above details are an example of metalinguistic Function). It is used to establish mutual agreement on the code (for example, a definition)</w:t>
      </w:r>
    </w:p>
    <w:p w:rsidR="0070610B" w:rsidRPr="007D6EB0" w:rsidRDefault="0070610B" w:rsidP="0070610B">
      <w:pPr>
        <w:rPr>
          <w:color w:val="4472C4" w:themeColor="accent5"/>
        </w:rPr>
      </w:pPr>
    </w:p>
    <w:p w:rsidR="0070610B" w:rsidRPr="007D6EB0" w:rsidRDefault="0070610B" w:rsidP="0070610B">
      <w:pPr>
        <w:pStyle w:val="ListParagraph"/>
        <w:spacing w:after="0" w:line="480" w:lineRule="auto"/>
        <w:rPr>
          <w:rFonts w:ascii="Times New Roman" w:hAnsi="Times New Roman"/>
          <w:b/>
          <w:sz w:val="24"/>
          <w:szCs w:val="24"/>
        </w:rPr>
      </w:pPr>
    </w:p>
    <w:p w:rsidR="0070610B" w:rsidRPr="007D6EB0" w:rsidRDefault="0070610B" w:rsidP="0070610B">
      <w:pPr>
        <w:jc w:val="both"/>
        <w:rPr>
          <w:b/>
        </w:rPr>
      </w:pPr>
    </w:p>
    <w:p w:rsidR="0070610B" w:rsidRPr="007D6EB0" w:rsidRDefault="0070610B" w:rsidP="0070610B">
      <w:pPr>
        <w:jc w:val="both"/>
        <w:rPr>
          <w:b/>
        </w:rPr>
      </w:pPr>
      <w:r w:rsidRPr="007D6EB0">
        <w:rPr>
          <w:b/>
        </w:rPr>
        <w:t>QUESTION TWO</w:t>
      </w:r>
    </w:p>
    <w:p w:rsidR="0070610B" w:rsidRPr="007D6EB0" w:rsidRDefault="0070610B" w:rsidP="0070610B">
      <w:pPr>
        <w:pStyle w:val="ListParagraph"/>
        <w:spacing w:after="0" w:line="240" w:lineRule="auto"/>
        <w:ind w:left="0"/>
        <w:jc w:val="both"/>
        <w:rPr>
          <w:rFonts w:ascii="Times New Roman" w:hAnsi="Times New Roman"/>
          <w:b/>
          <w:sz w:val="24"/>
          <w:szCs w:val="24"/>
        </w:rPr>
      </w:pPr>
    </w:p>
    <w:p w:rsidR="0070610B" w:rsidRPr="007D6EB0" w:rsidRDefault="0070610B" w:rsidP="0070610B">
      <w:pPr>
        <w:rPr>
          <w:b/>
        </w:rPr>
      </w:pPr>
      <w:r w:rsidRPr="007D6EB0">
        <w:rPr>
          <w:b/>
        </w:rPr>
        <w:t>Assess Five stages in the development of expressive language during early childhood.  (20 marks)</w:t>
      </w:r>
    </w:p>
    <w:p w:rsidR="0070610B" w:rsidRPr="007D6EB0" w:rsidRDefault="0070610B" w:rsidP="0070610B">
      <w:pPr>
        <w:spacing w:line="276" w:lineRule="auto"/>
        <w:jc w:val="both"/>
        <w:rPr>
          <w:b/>
        </w:rPr>
      </w:pPr>
    </w:p>
    <w:p w:rsidR="0070610B" w:rsidRPr="007D6EB0" w:rsidRDefault="0070610B" w:rsidP="0070610B">
      <w:pPr>
        <w:pStyle w:val="ListParagraph"/>
        <w:numPr>
          <w:ilvl w:val="0"/>
          <w:numId w:val="8"/>
        </w:numPr>
        <w:spacing w:before="100" w:beforeAutospacing="1" w:after="100" w:afterAutospacing="1" w:line="240" w:lineRule="auto"/>
        <w:ind w:left="0" w:right="0" w:firstLine="0"/>
        <w:rPr>
          <w:rFonts w:ascii="Times New Roman" w:eastAsia="Times New Roman" w:hAnsi="Times New Roman"/>
          <w:sz w:val="24"/>
          <w:szCs w:val="24"/>
        </w:rPr>
      </w:pPr>
      <w:r w:rsidRPr="007D6EB0">
        <w:rPr>
          <w:rFonts w:ascii="Times New Roman" w:eastAsia="Times New Roman" w:hAnsi="Times New Roman"/>
          <w:b/>
          <w:bCs/>
          <w:sz w:val="24"/>
          <w:szCs w:val="24"/>
        </w:rPr>
        <w:t>The Prelinguistic Stage:</w:t>
      </w:r>
    </w:p>
    <w:p w:rsidR="0070610B" w:rsidRPr="007D6EB0" w:rsidRDefault="0070610B" w:rsidP="0070610B">
      <w:pPr>
        <w:spacing w:before="100" w:beforeAutospacing="1" w:after="100" w:afterAutospacing="1"/>
        <w:jc w:val="both"/>
      </w:pPr>
      <w:r w:rsidRPr="007D6EB0">
        <w:t xml:space="preserve">The prelinguistic, babbling or cooing stage is a pre-speech stage. Developmental aspects related to speech would include the development of gestures, making adequate eye contact, sound repartee between infant and caregiver, cooing, babbling and crying. This period, which typically lasts from the age of three to nine months, babies begin to make vowel sounds such as </w:t>
      </w:r>
      <w:r w:rsidRPr="007D6EB0">
        <w:rPr>
          <w:i/>
          <w:iCs/>
        </w:rPr>
        <w:t>oooooo</w:t>
      </w:r>
      <w:r w:rsidRPr="007D6EB0">
        <w:t xml:space="preserve"> and </w:t>
      </w:r>
      <w:r w:rsidRPr="007D6EB0">
        <w:rPr>
          <w:i/>
          <w:iCs/>
        </w:rPr>
        <w:t>aaaaaaa</w:t>
      </w:r>
      <w:r w:rsidRPr="007D6EB0">
        <w:t xml:space="preserve">. By five months, infants typically begin to babble and add consonant sounds to their sounds such as </w:t>
      </w:r>
      <w:r w:rsidRPr="007D6EB0">
        <w:rPr>
          <w:i/>
          <w:iCs/>
        </w:rPr>
        <w:t>ba-ba-ba</w:t>
      </w:r>
      <w:r w:rsidRPr="007D6EB0">
        <w:t xml:space="preserve">, </w:t>
      </w:r>
      <w:r w:rsidRPr="007D6EB0">
        <w:rPr>
          <w:i/>
          <w:iCs/>
        </w:rPr>
        <w:t>ma-ma-ma</w:t>
      </w:r>
      <w:r w:rsidRPr="007D6EB0">
        <w:t xml:space="preserve">, </w:t>
      </w:r>
      <w:r w:rsidRPr="007D6EB0">
        <w:rPr>
          <w:i/>
          <w:iCs/>
        </w:rPr>
        <w:t>da-da-da</w:t>
      </w:r>
      <w:r w:rsidRPr="007D6EB0">
        <w:t xml:space="preserve"> or </w:t>
      </w:r>
      <w:r w:rsidRPr="007D6EB0">
        <w:rPr>
          <w:i/>
          <w:iCs/>
        </w:rPr>
        <w:t>waaaah</w:t>
      </w:r>
      <w:r w:rsidRPr="007D6EB0">
        <w:t>.</w:t>
      </w:r>
    </w:p>
    <w:p w:rsidR="0070610B" w:rsidRPr="007D6EB0" w:rsidRDefault="0070610B" w:rsidP="0070610B">
      <w:pPr>
        <w:spacing w:before="100" w:beforeAutospacing="1" w:after="100" w:afterAutospacing="1"/>
        <w:jc w:val="both"/>
      </w:pPr>
      <w:r w:rsidRPr="007D6EB0">
        <w:t>At around 4-6 month gurgling sounds or "vocal play" occur while one is playing with the baby or when they are occupying themselves happily. This "speech-like" babbling includes many sounds including the bilabial (two lip) sounds "p", "b", "w" and "m". The baby can tell, using sounds or gestures that they want something, or want someone to do something. He or she can make very "urgent" noises to spur the caregiver into action.</w:t>
      </w:r>
    </w:p>
    <w:p w:rsidR="0070610B" w:rsidRPr="007D6EB0" w:rsidRDefault="0070610B" w:rsidP="0070610B">
      <w:pPr>
        <w:pStyle w:val="ListParagraph"/>
        <w:numPr>
          <w:ilvl w:val="0"/>
          <w:numId w:val="8"/>
        </w:numPr>
        <w:spacing w:before="100" w:beforeAutospacing="1" w:after="100" w:afterAutospacing="1" w:line="240" w:lineRule="auto"/>
        <w:ind w:left="0" w:right="0" w:firstLine="0"/>
        <w:jc w:val="both"/>
        <w:rPr>
          <w:rFonts w:ascii="Times New Roman" w:eastAsia="Times New Roman" w:hAnsi="Times New Roman"/>
          <w:sz w:val="24"/>
          <w:szCs w:val="24"/>
        </w:rPr>
      </w:pPr>
      <w:r w:rsidRPr="007D6EB0">
        <w:rPr>
          <w:rFonts w:ascii="Times New Roman" w:eastAsia="Times New Roman" w:hAnsi="Times New Roman"/>
          <w:b/>
          <w:bCs/>
          <w:sz w:val="24"/>
          <w:szCs w:val="24"/>
        </w:rPr>
        <w:t>The Holophrase or One-Word Sentence:</w:t>
      </w:r>
    </w:p>
    <w:p w:rsidR="0070610B" w:rsidRPr="007D6EB0" w:rsidRDefault="0070610B" w:rsidP="0070610B">
      <w:pPr>
        <w:spacing w:before="100" w:beforeAutospacing="1" w:after="100" w:afterAutospacing="1"/>
        <w:jc w:val="both"/>
      </w:pPr>
      <w:r w:rsidRPr="007D6EB0">
        <w:t xml:space="preserve">At around 7-12 months the sound of a baby's babbling changes to include more consonants, as well as long and short vowels. He or she uses speech or other sounds (i.e., other than crying) in order to get your attention and hold on to it. </w:t>
      </w:r>
      <w:r w:rsidRPr="007D6EB0">
        <w:rPr>
          <w:rStyle w:val="Emphasis"/>
        </w:rPr>
        <w:t>And</w:t>
      </w:r>
      <w:r w:rsidRPr="007D6EB0">
        <w:t xml:space="preserve"> your baby's first words (probably not spoken very clearly) have appeared! ("MaMa", "Doggie", "Night", "Bye", "No").</w:t>
      </w:r>
    </w:p>
    <w:p w:rsidR="0070610B" w:rsidRPr="007D6EB0" w:rsidRDefault="0070610B" w:rsidP="0070610B">
      <w:pPr>
        <w:spacing w:before="100" w:beforeAutospacing="1" w:after="100" w:afterAutospacing="1"/>
        <w:jc w:val="both"/>
      </w:pPr>
      <w:r w:rsidRPr="007D6EB0">
        <w:t>Around the age of 10 to 13 months, children will begin to produce their first real words. While children are only capable of producing a few, single words at this point, it is important to realize that they are able to understand considerably more. Although the child tends to utter a single word at a time, its meaning is also supplemented by the context in which it takes place, as well as by non-verbal cues. An example of such a one-word sentence would be a child leaning over the edge of his cot and pointing to his bottle while laughing and saying "botty" in a commanding way. An adult in the situation could well interpret the child's holophrase as meaning, "Give me my bottle immediately (so that I can throw it over the edge of the cot again and you can pick it up)". Another example would be "Dada", which could mean "Daddy, please come to me."</w:t>
      </w:r>
    </w:p>
    <w:p w:rsidR="0070610B" w:rsidRPr="007D6EB0" w:rsidRDefault="0070610B" w:rsidP="0070610B">
      <w:pPr>
        <w:pStyle w:val="ListParagraph"/>
        <w:numPr>
          <w:ilvl w:val="0"/>
          <w:numId w:val="8"/>
        </w:numPr>
        <w:spacing w:before="100" w:beforeAutospacing="1" w:after="100" w:afterAutospacing="1" w:line="240" w:lineRule="auto"/>
        <w:ind w:left="0" w:right="0" w:firstLine="0"/>
        <w:rPr>
          <w:rFonts w:ascii="Times New Roman" w:eastAsia="Times New Roman" w:hAnsi="Times New Roman"/>
          <w:sz w:val="24"/>
          <w:szCs w:val="24"/>
        </w:rPr>
      </w:pPr>
      <w:r w:rsidRPr="007D6EB0">
        <w:rPr>
          <w:rFonts w:ascii="Times New Roman" w:eastAsia="Times New Roman" w:hAnsi="Times New Roman"/>
          <w:b/>
          <w:bCs/>
          <w:sz w:val="24"/>
          <w:szCs w:val="24"/>
        </w:rPr>
        <w:t>The Two-Word Sentence:</w:t>
      </w:r>
    </w:p>
    <w:p w:rsidR="0070610B" w:rsidRPr="007D6EB0" w:rsidRDefault="0070610B" w:rsidP="0070610B">
      <w:pPr>
        <w:tabs>
          <w:tab w:val="left" w:pos="90"/>
        </w:tabs>
        <w:spacing w:before="100" w:beforeAutospacing="1" w:after="100" w:afterAutospacing="1"/>
        <w:jc w:val="both"/>
      </w:pPr>
      <w:r w:rsidRPr="007D6EB0">
        <w:t>The third stage begins around the age of 18 months, when children begin to use two word sentences.  His or her "sentences" now usually comprise a noun or a verb plus a modifier such as "Where daddy?" and "Puppy big! If the two-word sentence is supported by the situation as well as by non-verbal communication, it could have quite a complex meaning. A child is able to formulate a sentence which may be either declarative, negative, imperative or interrogative. Examples of such "sentences" are:</w:t>
      </w:r>
    </w:p>
    <w:p w:rsidR="0070610B" w:rsidRPr="007D6EB0" w:rsidRDefault="0070610B" w:rsidP="0070610B">
      <w:pPr>
        <w:pStyle w:val="ListParagraph"/>
        <w:tabs>
          <w:tab w:val="left" w:pos="90"/>
        </w:tabs>
        <w:spacing w:before="100" w:beforeAutospacing="1" w:after="100" w:afterAutospacing="1" w:line="240" w:lineRule="auto"/>
        <w:ind w:left="0"/>
        <w:rPr>
          <w:rFonts w:ascii="Times New Roman" w:eastAsia="Times New Roman" w:hAnsi="Times New Roman"/>
          <w:sz w:val="24"/>
          <w:szCs w:val="24"/>
        </w:rPr>
      </w:pPr>
      <w:r w:rsidRPr="007D6EB0">
        <w:rPr>
          <w:rFonts w:ascii="Times New Roman" w:eastAsia="Times New Roman" w:hAnsi="Times New Roman"/>
          <w:sz w:val="24"/>
          <w:szCs w:val="24"/>
        </w:rPr>
        <w:t xml:space="preserve">"Doggy big" (declarative). "Where ball" (interrogative). "Not egg" (negative). </w:t>
      </w:r>
    </w:p>
    <w:p w:rsidR="0070610B" w:rsidRPr="007D6EB0" w:rsidRDefault="0070610B" w:rsidP="0070610B">
      <w:pPr>
        <w:pStyle w:val="ListParagraph"/>
        <w:tabs>
          <w:tab w:val="left" w:pos="90"/>
        </w:tabs>
        <w:spacing w:before="100" w:beforeAutospacing="1" w:after="100" w:afterAutospacing="1" w:line="240" w:lineRule="auto"/>
        <w:ind w:left="0"/>
        <w:rPr>
          <w:rFonts w:ascii="Times New Roman" w:eastAsia="Times New Roman" w:hAnsi="Times New Roman"/>
          <w:sz w:val="24"/>
          <w:szCs w:val="24"/>
        </w:rPr>
      </w:pPr>
      <w:r w:rsidRPr="007D6EB0">
        <w:rPr>
          <w:rFonts w:ascii="Times New Roman" w:eastAsia="Times New Roman" w:hAnsi="Times New Roman"/>
          <w:sz w:val="24"/>
          <w:szCs w:val="24"/>
        </w:rPr>
        <w:lastRenderedPageBreak/>
        <w:t>"More sugar!" (Imperative)</w:t>
      </w:r>
    </w:p>
    <w:p w:rsidR="0070610B" w:rsidRPr="007D6EB0" w:rsidRDefault="0070610B" w:rsidP="0070610B">
      <w:pPr>
        <w:pStyle w:val="ListParagraph"/>
        <w:tabs>
          <w:tab w:val="left" w:pos="90"/>
        </w:tabs>
        <w:spacing w:before="100" w:beforeAutospacing="1" w:after="100" w:afterAutospacing="1" w:line="240" w:lineRule="auto"/>
        <w:ind w:left="0"/>
        <w:rPr>
          <w:rFonts w:ascii="Times New Roman" w:hAnsi="Times New Roman"/>
          <w:sz w:val="24"/>
          <w:szCs w:val="24"/>
        </w:rPr>
      </w:pPr>
    </w:p>
    <w:p w:rsidR="0070610B" w:rsidRPr="007D6EB0" w:rsidRDefault="0070610B" w:rsidP="0070610B">
      <w:pPr>
        <w:pStyle w:val="ListParagraph"/>
        <w:numPr>
          <w:ilvl w:val="0"/>
          <w:numId w:val="8"/>
        </w:numPr>
        <w:spacing w:before="100" w:beforeAutospacing="1" w:after="100" w:afterAutospacing="1" w:line="240" w:lineRule="auto"/>
        <w:ind w:left="0" w:right="0" w:firstLine="0"/>
        <w:rPr>
          <w:rFonts w:ascii="Times New Roman" w:eastAsia="Times New Roman" w:hAnsi="Times New Roman"/>
          <w:sz w:val="24"/>
          <w:szCs w:val="24"/>
        </w:rPr>
      </w:pPr>
      <w:r w:rsidRPr="007D6EB0">
        <w:rPr>
          <w:rFonts w:ascii="Times New Roman" w:eastAsia="Times New Roman" w:hAnsi="Times New Roman"/>
          <w:b/>
          <w:bCs/>
          <w:sz w:val="24"/>
          <w:szCs w:val="24"/>
        </w:rPr>
        <w:t>Multiple-Word Sentences:</w:t>
      </w:r>
    </w:p>
    <w:p w:rsidR="0070610B" w:rsidRPr="007D6EB0" w:rsidRDefault="0070610B" w:rsidP="0070610B">
      <w:pPr>
        <w:spacing w:before="100" w:beforeAutospacing="1" w:after="100" w:afterAutospacing="1"/>
        <w:jc w:val="both"/>
        <w:sectPr w:rsidR="0070610B" w:rsidRPr="007D6EB0" w:rsidSect="00453078">
          <w:footerReference w:type="default" r:id="rId9"/>
          <w:pgSz w:w="11907" w:h="16839" w:code="9"/>
          <w:pgMar w:top="1440" w:right="1440" w:bottom="1440" w:left="1440" w:header="720" w:footer="720" w:gutter="0"/>
          <w:cols w:space="720"/>
          <w:docGrid w:linePitch="360"/>
        </w:sectPr>
      </w:pPr>
      <w:r w:rsidRPr="007D6EB0">
        <w:t>The child reaches this stage between the age of two and two and a half. They begin to produce short, multi-word sentences that have a subject and predicate. For example, a child might say "Mommy is nice" or "Want more candy." Grammatical morphemes in the form of prefixes or suffices are used when changing meanings or tenses. Furthermore, the child can now form sentences with a subject and a predicate. Using the examples which were listed in the previous stage, the sentences could now be the following; "Doggy is big"</w:t>
      </w:r>
      <w:r w:rsidRPr="007D6EB0">
        <w:br/>
        <w:t xml:space="preserve">"Where is ball”.         The child's sentences are still telegraphic although they may be quite long. An example of such a multiple-word sentence is: "People mustn't walk street – people must walk pavement." At the age of around two or three the vocabulary is exploding, children in this age group seem to have a word for almost everything. Utterances are usually one, two or three words long and family members can usually understand them. </w:t>
      </w:r>
    </w:p>
    <w:p w:rsidR="0070610B" w:rsidRPr="007D6EB0" w:rsidRDefault="0070610B" w:rsidP="0070610B">
      <w:pPr>
        <w:pStyle w:val="ListParagraph"/>
        <w:numPr>
          <w:ilvl w:val="0"/>
          <w:numId w:val="8"/>
        </w:numPr>
        <w:spacing w:before="100" w:beforeAutospacing="1" w:after="100" w:afterAutospacing="1" w:line="240" w:lineRule="auto"/>
        <w:ind w:left="0" w:right="0" w:firstLine="0"/>
        <w:rPr>
          <w:rFonts w:ascii="Times New Roman" w:eastAsia="Times New Roman" w:hAnsi="Times New Roman"/>
          <w:sz w:val="24"/>
          <w:szCs w:val="24"/>
        </w:rPr>
      </w:pPr>
      <w:r w:rsidRPr="007D6EB0">
        <w:rPr>
          <w:rFonts w:ascii="Times New Roman" w:eastAsia="Times New Roman" w:hAnsi="Times New Roman"/>
          <w:b/>
          <w:bCs/>
          <w:sz w:val="24"/>
          <w:szCs w:val="24"/>
        </w:rPr>
        <w:lastRenderedPageBreak/>
        <w:t>More Complex Grammatical Structures:</w:t>
      </w:r>
    </w:p>
    <w:p w:rsidR="0070610B" w:rsidRPr="007D6EB0" w:rsidRDefault="0070610B" w:rsidP="0070610B">
      <w:pPr>
        <w:spacing w:before="100" w:beforeAutospacing="1" w:after="100" w:afterAutospacing="1"/>
      </w:pPr>
      <w:r w:rsidRPr="007D6EB0">
        <w:t>Children reach this stage roughly between two and a half and three years of age. They use more intricate and complex grammatical structures, elements are added (conjunction), embedded and permuted within sentences and prepositions are used. Wood gives the following examples in this regard: "Read it, my book" (conjunction). "Where is Daddy?" (embedding)</w:t>
      </w:r>
      <w:r w:rsidRPr="007D6EB0">
        <w:br/>
        <w:t>"I can't play" (permutation). "Take me to the shop" (uses preposition of place)</w:t>
      </w:r>
    </w:p>
    <w:p w:rsidR="0070610B" w:rsidRPr="007D6EB0" w:rsidRDefault="0070610B" w:rsidP="0070610B">
      <w:pPr>
        <w:spacing w:before="100" w:beforeAutospacing="1" w:after="100" w:afterAutospacing="1"/>
        <w:jc w:val="both"/>
      </w:pPr>
      <w:r w:rsidRPr="007D6EB0">
        <w:t xml:space="preserve">At ages 3-4 years sentences become longer and the child can combine four or more words. He or she talks about things that have happened away from home, and are interested in talking about pre-school, friends, outings and interesting experiences. Speech is usually fluent and clear and "other people" can understand what a child is saying most of the time. </w:t>
      </w:r>
    </w:p>
    <w:p w:rsidR="0070610B" w:rsidRPr="007D6EB0" w:rsidRDefault="0070610B" w:rsidP="0070610B">
      <w:pPr>
        <w:pStyle w:val="ListParagraph"/>
        <w:numPr>
          <w:ilvl w:val="0"/>
          <w:numId w:val="8"/>
        </w:numPr>
        <w:spacing w:before="100" w:beforeAutospacing="1" w:after="100" w:afterAutospacing="1" w:line="240" w:lineRule="auto"/>
        <w:ind w:left="0" w:right="0" w:firstLine="0"/>
        <w:rPr>
          <w:rFonts w:ascii="Times New Roman" w:eastAsia="Times New Roman" w:hAnsi="Times New Roman"/>
          <w:sz w:val="24"/>
          <w:szCs w:val="24"/>
        </w:rPr>
      </w:pPr>
      <w:r w:rsidRPr="007D6EB0">
        <w:rPr>
          <w:rFonts w:ascii="Times New Roman" w:eastAsia="Times New Roman" w:hAnsi="Times New Roman"/>
          <w:b/>
          <w:bCs/>
          <w:sz w:val="24"/>
          <w:szCs w:val="24"/>
        </w:rPr>
        <w:t>Adult-Like Language Structures:</w:t>
      </w:r>
    </w:p>
    <w:p w:rsidR="0070610B" w:rsidRPr="007D6EB0" w:rsidRDefault="0070610B" w:rsidP="0070610B">
      <w:pPr>
        <w:spacing w:before="100" w:beforeAutospacing="1" w:after="100" w:afterAutospacing="1"/>
      </w:pPr>
      <w:r w:rsidRPr="007D6EB0">
        <w:t>At 4 to 5 years a child speaks clearly and fluently in an easy-to-listen-to voice. They can tell a long, involved imaginative story sticking to the topic, and using "adult-like" grammar. Most sounds are pronounced correctly, though he or she may be lisping He or she can construct long and detailed sentences ("We went to the zoo but we had to come home early because Sally wasn't feeling well"; "I want to have a horse of my own like Evan, and Daddy says when he wins the lottery he'll buy me one.").</w:t>
      </w:r>
    </w:p>
    <w:p w:rsidR="0070610B" w:rsidRPr="007D6EB0" w:rsidRDefault="0070610B" w:rsidP="0070610B">
      <w:pPr>
        <w:spacing w:before="100" w:beforeAutospacing="1" w:after="100" w:afterAutospacing="1"/>
      </w:pPr>
      <w:r w:rsidRPr="007D6EB0">
        <w:t xml:space="preserve">Complex structural distinctions can be made at five to six-year-old, such as using the concepts "ask/tell" and "promise" and changing the word order in the sentence accordingly. Examples are: "Ask her what time it is." "He promised to help her." </w:t>
      </w:r>
    </w:p>
    <w:p w:rsidR="0070610B" w:rsidRPr="007D6EB0" w:rsidRDefault="0070610B" w:rsidP="0070610B">
      <w:pPr>
        <w:spacing w:before="100" w:beforeAutospacing="1" w:after="100" w:afterAutospacing="1"/>
      </w:pPr>
      <w:r w:rsidRPr="007D6EB0">
        <w:t>As children age, they continue to learn more new words every day. By the time they enter school around the age of five, children typically have a vocabulary of 10,000 words or more. They can communicate easily with familiar adults and with other children. They may tell fantastic, dramatic, inventive, "tall stories" (sometimes even scaring themselves!) and engage strangers in conversation.</w:t>
      </w:r>
    </w:p>
    <w:p w:rsidR="0070610B" w:rsidRPr="007D6EB0" w:rsidRDefault="0070610B" w:rsidP="0070610B"/>
    <w:p w:rsidR="0070610B" w:rsidRPr="007D6EB0" w:rsidRDefault="0070610B" w:rsidP="0070610B"/>
    <w:p w:rsidR="0070610B" w:rsidRPr="007D6EB0" w:rsidRDefault="0070610B" w:rsidP="0070610B"/>
    <w:p w:rsidR="0070610B" w:rsidRPr="007D6EB0" w:rsidRDefault="0070610B" w:rsidP="0070610B">
      <w:pPr>
        <w:jc w:val="both"/>
        <w:rPr>
          <w:b/>
        </w:rPr>
      </w:pPr>
      <w:r w:rsidRPr="007D6EB0">
        <w:rPr>
          <w:b/>
        </w:rPr>
        <w:t>QUESTION THREE</w:t>
      </w:r>
    </w:p>
    <w:p w:rsidR="0070610B" w:rsidRPr="007D6EB0" w:rsidRDefault="0070610B" w:rsidP="0070610B">
      <w:pPr>
        <w:rPr>
          <w:b/>
          <w:bCs/>
        </w:rPr>
      </w:pPr>
    </w:p>
    <w:p w:rsidR="0070610B" w:rsidRPr="007D6EB0" w:rsidRDefault="0070610B" w:rsidP="0070610B">
      <w:pPr>
        <w:pStyle w:val="ListParagraph"/>
        <w:numPr>
          <w:ilvl w:val="0"/>
          <w:numId w:val="6"/>
        </w:numPr>
        <w:rPr>
          <w:rFonts w:ascii="Times New Roman" w:hAnsi="Times New Roman"/>
          <w:b/>
          <w:sz w:val="24"/>
          <w:szCs w:val="24"/>
        </w:rPr>
      </w:pPr>
      <w:r w:rsidRPr="007D6EB0">
        <w:rPr>
          <w:rFonts w:ascii="Times New Roman" w:hAnsi="Times New Roman"/>
          <w:b/>
          <w:bCs/>
          <w:sz w:val="24"/>
          <w:szCs w:val="24"/>
        </w:rPr>
        <w:t>Evaluate two strategies of improving receptive language skills.</w:t>
      </w:r>
      <w:r w:rsidRPr="007D6EB0">
        <w:rPr>
          <w:rFonts w:ascii="Times New Roman" w:hAnsi="Times New Roman"/>
          <w:b/>
          <w:bCs/>
          <w:sz w:val="24"/>
          <w:szCs w:val="24"/>
        </w:rPr>
        <w:tab/>
        <w:t>(4 marks)</w:t>
      </w:r>
    </w:p>
    <w:p w:rsidR="0070610B" w:rsidRPr="007D6EB0" w:rsidRDefault="0070610B" w:rsidP="0070610B">
      <w:pPr>
        <w:rPr>
          <w:b/>
        </w:rPr>
      </w:pPr>
    </w:p>
    <w:p w:rsidR="0070610B" w:rsidRPr="007D6EB0" w:rsidRDefault="0070610B" w:rsidP="0070610B">
      <w:pPr>
        <w:rPr>
          <w:b/>
        </w:rPr>
      </w:pPr>
    </w:p>
    <w:p w:rsidR="00000000" w:rsidRPr="007D6EB0" w:rsidRDefault="007D6EB0" w:rsidP="0070610B">
      <w:pPr>
        <w:numPr>
          <w:ilvl w:val="0"/>
          <w:numId w:val="14"/>
        </w:numPr>
        <w:rPr>
          <w:lang w:val="en-US"/>
        </w:rPr>
      </w:pPr>
      <w:r w:rsidRPr="007D6EB0">
        <w:rPr>
          <w:lang w:val="en-US"/>
        </w:rPr>
        <w:t xml:space="preserve">Receptive language is understanding what is being said by others.  It entails listening </w:t>
      </w:r>
      <w:r w:rsidRPr="007D6EB0">
        <w:rPr>
          <w:lang w:val="en-US"/>
        </w:rPr>
        <w:t>and understanding—</w:t>
      </w:r>
    </w:p>
    <w:p w:rsidR="00000000" w:rsidRPr="007D6EB0" w:rsidRDefault="007D6EB0" w:rsidP="0070610B">
      <w:pPr>
        <w:numPr>
          <w:ilvl w:val="0"/>
          <w:numId w:val="14"/>
        </w:numPr>
        <w:rPr>
          <w:lang w:val="en-US"/>
        </w:rPr>
      </w:pPr>
      <w:r w:rsidRPr="007D6EB0">
        <w:rPr>
          <w:lang w:val="en-US"/>
        </w:rPr>
        <w:t xml:space="preserve">It tends to develop earlier than the expressive abilities of speaking and communicating. </w:t>
      </w:r>
    </w:p>
    <w:p w:rsidR="00000000" w:rsidRPr="007D6EB0" w:rsidRDefault="007D6EB0" w:rsidP="0070610B">
      <w:pPr>
        <w:numPr>
          <w:ilvl w:val="0"/>
          <w:numId w:val="14"/>
        </w:numPr>
        <w:rPr>
          <w:lang w:val="en-US"/>
        </w:rPr>
      </w:pPr>
      <w:r w:rsidRPr="007D6EB0">
        <w:rPr>
          <w:lang w:val="en-US"/>
        </w:rPr>
        <w:t>At</w:t>
      </w:r>
      <w:r w:rsidRPr="007D6EB0">
        <w:rPr>
          <w:lang w:val="en-US"/>
        </w:rPr>
        <w:t xml:space="preserve"> any point in time children understand more words and more advanced structures than they use themselves. </w:t>
      </w:r>
    </w:p>
    <w:p w:rsidR="00000000" w:rsidRPr="007D6EB0" w:rsidRDefault="007D6EB0" w:rsidP="0070610B">
      <w:pPr>
        <w:numPr>
          <w:ilvl w:val="0"/>
          <w:numId w:val="14"/>
        </w:numPr>
        <w:rPr>
          <w:lang w:val="en-US"/>
        </w:rPr>
      </w:pPr>
      <w:r w:rsidRPr="007D6EB0">
        <w:rPr>
          <w:lang w:val="en-US"/>
        </w:rPr>
        <w:lastRenderedPageBreak/>
        <w:t>This is also true f</w:t>
      </w:r>
      <w:r w:rsidRPr="007D6EB0">
        <w:rPr>
          <w:lang w:val="en-US"/>
        </w:rPr>
        <w:t xml:space="preserve">or English language learners who understand what is being said in the second language (English) but are not yet speaking it. </w:t>
      </w:r>
    </w:p>
    <w:p w:rsidR="00000000" w:rsidRPr="007D6EB0" w:rsidRDefault="007D6EB0" w:rsidP="0070610B">
      <w:pPr>
        <w:numPr>
          <w:ilvl w:val="0"/>
          <w:numId w:val="14"/>
        </w:numPr>
        <w:rPr>
          <w:lang w:val="en-US"/>
        </w:rPr>
      </w:pPr>
      <w:r w:rsidRPr="007D6EB0">
        <w:rPr>
          <w:lang w:val="en-US"/>
        </w:rPr>
        <w:t>Children</w:t>
      </w:r>
      <w:r w:rsidRPr="007D6EB0">
        <w:rPr>
          <w:lang w:val="en-US"/>
        </w:rPr>
        <w:t xml:space="preserve"> who are well stimulated make </w:t>
      </w:r>
      <w:r w:rsidRPr="007D6EB0">
        <w:rPr>
          <w:lang w:val="en-US"/>
        </w:rPr>
        <w:t>more progress than the typical child in acquiring receptive vocabulary, (</w:t>
      </w:r>
      <w:r w:rsidRPr="007D6EB0">
        <w:rPr>
          <w:lang w:val="en-US"/>
        </w:rPr>
        <w:t xml:space="preserve">ACYF 2001). </w:t>
      </w:r>
    </w:p>
    <w:p w:rsidR="00000000" w:rsidRPr="007D6EB0" w:rsidRDefault="007D6EB0" w:rsidP="0070610B">
      <w:pPr>
        <w:numPr>
          <w:ilvl w:val="0"/>
          <w:numId w:val="14"/>
        </w:numPr>
        <w:rPr>
          <w:lang w:val="en-US"/>
        </w:rPr>
      </w:pPr>
      <w:r w:rsidRPr="007D6EB0">
        <w:rPr>
          <w:lang w:val="en-US"/>
        </w:rPr>
        <w:t>Because it is the initial way of learning a language, receptive language develo</w:t>
      </w:r>
      <w:r w:rsidRPr="007D6EB0">
        <w:rPr>
          <w:lang w:val="en-US"/>
        </w:rPr>
        <w:t xml:space="preserve">pment needs to be a major focus of teaching and learning experiences in preschool programs. </w:t>
      </w:r>
    </w:p>
    <w:p w:rsidR="0070610B" w:rsidRPr="007D6EB0" w:rsidRDefault="0070610B" w:rsidP="0070610B">
      <w:pPr>
        <w:pStyle w:val="ListParagraph"/>
        <w:numPr>
          <w:ilvl w:val="0"/>
          <w:numId w:val="14"/>
        </w:numPr>
        <w:rPr>
          <w:rFonts w:ascii="Times New Roman" w:hAnsi="Times New Roman"/>
          <w:sz w:val="24"/>
          <w:szCs w:val="24"/>
        </w:rPr>
      </w:pPr>
      <w:r w:rsidRPr="007D6EB0">
        <w:rPr>
          <w:rFonts w:ascii="Times New Roman" w:hAnsi="Times New Roman"/>
          <w:sz w:val="24"/>
          <w:szCs w:val="24"/>
        </w:rPr>
        <w:t>Receptive language can be improved through development of good l</w:t>
      </w:r>
      <w:r w:rsidRPr="007D6EB0">
        <w:rPr>
          <w:rFonts w:ascii="Times New Roman" w:hAnsi="Times New Roman"/>
          <w:bCs/>
          <w:sz w:val="24"/>
          <w:szCs w:val="24"/>
          <w:lang w:val="en-US"/>
        </w:rPr>
        <w:t>istening</w:t>
      </w:r>
      <w:bookmarkStart w:id="2" w:name="_GoBack"/>
      <w:bookmarkEnd w:id="2"/>
      <w:r w:rsidRPr="007D6EB0">
        <w:rPr>
          <w:rFonts w:ascii="Times New Roman" w:hAnsi="Times New Roman"/>
          <w:bCs/>
          <w:sz w:val="24"/>
          <w:szCs w:val="24"/>
          <w:lang w:val="en-US"/>
        </w:rPr>
        <w:t xml:space="preserve"> and understanding s</w:t>
      </w:r>
      <w:r w:rsidRPr="007D6EB0">
        <w:rPr>
          <w:rFonts w:ascii="Times New Roman" w:eastAsia="Times New Roman" w:hAnsi="Times New Roman"/>
          <w:bCs/>
          <w:sz w:val="24"/>
          <w:szCs w:val="24"/>
          <w:lang w:val="en-US"/>
        </w:rPr>
        <w:t>trategies</w:t>
      </w:r>
      <w:r w:rsidRPr="007D6EB0">
        <w:rPr>
          <w:rFonts w:ascii="Times New Roman" w:hAnsi="Times New Roman"/>
          <w:bCs/>
          <w:sz w:val="24"/>
          <w:szCs w:val="24"/>
          <w:lang w:val="en-US"/>
        </w:rPr>
        <w:t>. The teacher can enhance these through;</w:t>
      </w:r>
      <w:r w:rsidRPr="007D6EB0">
        <w:rPr>
          <w:rFonts w:ascii="Times New Roman" w:eastAsia="Times New Roman" w:hAnsi="Times New Roman"/>
          <w:bCs/>
          <w:sz w:val="24"/>
          <w:szCs w:val="24"/>
          <w:lang w:val="en-US"/>
        </w:rPr>
        <w:t xml:space="preserve"> </w:t>
      </w:r>
    </w:p>
    <w:p w:rsidR="00000000" w:rsidRPr="007D6EB0" w:rsidRDefault="007D6EB0" w:rsidP="0070610B">
      <w:pPr>
        <w:numPr>
          <w:ilvl w:val="0"/>
          <w:numId w:val="14"/>
        </w:numPr>
        <w:rPr>
          <w:lang w:val="en-US"/>
        </w:rPr>
      </w:pPr>
      <w:r w:rsidRPr="007D6EB0">
        <w:rPr>
          <w:lang w:val="en-US"/>
        </w:rPr>
        <w:t>Model</w:t>
      </w:r>
      <w:r w:rsidR="0070610B" w:rsidRPr="007D6EB0">
        <w:rPr>
          <w:lang w:val="en-US"/>
        </w:rPr>
        <w:t>ing</w:t>
      </w:r>
      <w:r w:rsidRPr="007D6EB0">
        <w:rPr>
          <w:lang w:val="en-US"/>
        </w:rPr>
        <w:t xml:space="preserve"> good listening such as maintaining eye contact and expressing interest in the speaker.</w:t>
      </w:r>
    </w:p>
    <w:p w:rsidR="00000000" w:rsidRPr="007D6EB0" w:rsidRDefault="007D6EB0" w:rsidP="0070610B">
      <w:pPr>
        <w:numPr>
          <w:ilvl w:val="0"/>
          <w:numId w:val="14"/>
        </w:numPr>
        <w:rPr>
          <w:lang w:val="en-US"/>
        </w:rPr>
      </w:pPr>
      <w:r w:rsidRPr="007D6EB0">
        <w:rPr>
          <w:lang w:val="en-US"/>
        </w:rPr>
        <w:t>Play</w:t>
      </w:r>
      <w:r w:rsidR="0070610B" w:rsidRPr="007D6EB0">
        <w:rPr>
          <w:lang w:val="en-US"/>
        </w:rPr>
        <w:t>ing</w:t>
      </w:r>
      <w:r w:rsidRPr="007D6EB0">
        <w:rPr>
          <w:lang w:val="en-US"/>
        </w:rPr>
        <w:t xml:space="preserve"> li</w:t>
      </w:r>
      <w:r w:rsidRPr="007D6EB0">
        <w:rPr>
          <w:lang w:val="en-US"/>
        </w:rPr>
        <w:t>stening games with children. For example, place items in a mystery box for children to identify from clues, and play matching sounds, lotto, and treasure hunt games where children must listen to and follow a series of directions. Games such as "Simon Says"</w:t>
      </w:r>
      <w:r w:rsidRPr="007D6EB0">
        <w:rPr>
          <w:lang w:val="en-US"/>
        </w:rPr>
        <w:t xml:space="preserve"> offer opportunities for children to learn specific concepts.</w:t>
      </w:r>
    </w:p>
    <w:p w:rsidR="00000000" w:rsidRPr="007D6EB0" w:rsidRDefault="007D6EB0" w:rsidP="0070610B">
      <w:pPr>
        <w:numPr>
          <w:ilvl w:val="0"/>
          <w:numId w:val="14"/>
        </w:numPr>
        <w:rPr>
          <w:lang w:val="en-US"/>
        </w:rPr>
      </w:pPr>
      <w:r w:rsidRPr="007D6EB0">
        <w:rPr>
          <w:lang w:val="en-US"/>
        </w:rPr>
        <w:t>Build</w:t>
      </w:r>
      <w:r w:rsidR="0070610B" w:rsidRPr="007D6EB0">
        <w:rPr>
          <w:lang w:val="en-US"/>
        </w:rPr>
        <w:t>ing</w:t>
      </w:r>
      <w:r w:rsidRPr="007D6EB0">
        <w:rPr>
          <w:lang w:val="en-US"/>
        </w:rPr>
        <w:t xml:space="preserve"> children's auditory discrimination skills by playing games where the same/different sounds of wo</w:t>
      </w:r>
      <w:r w:rsidRPr="007D6EB0">
        <w:rPr>
          <w:lang w:val="en-US"/>
        </w:rPr>
        <w:t>rds are highlighted.</w:t>
      </w:r>
    </w:p>
    <w:p w:rsidR="0070610B" w:rsidRPr="007D6EB0" w:rsidRDefault="0070610B" w:rsidP="0070610B">
      <w:pPr>
        <w:numPr>
          <w:ilvl w:val="0"/>
          <w:numId w:val="14"/>
        </w:numPr>
        <w:rPr>
          <w:lang w:val="en-US"/>
        </w:rPr>
      </w:pPr>
      <w:r w:rsidRPr="007D6EB0">
        <w:rPr>
          <w:lang w:val="en-US"/>
        </w:rPr>
        <w:t>Providing</w:t>
      </w:r>
      <w:r w:rsidR="007D6EB0" w:rsidRPr="007D6EB0">
        <w:rPr>
          <w:lang w:val="en-US"/>
        </w:rPr>
        <w:t xml:space="preserve"> new and different experiences that expand receptive vocabulary like field trips, visitors, and objects to explore. Afterward, have chil</w:t>
      </w:r>
      <w:r w:rsidR="007D6EB0" w:rsidRPr="007D6EB0">
        <w:rPr>
          <w:lang w:val="en-US"/>
        </w:rPr>
        <w:t>dren describe their experiences in their own words to see what they understand and what new words they've learned.</w:t>
      </w:r>
    </w:p>
    <w:p w:rsidR="00000000" w:rsidRPr="007D6EB0" w:rsidRDefault="007D6EB0" w:rsidP="0070610B">
      <w:pPr>
        <w:numPr>
          <w:ilvl w:val="0"/>
          <w:numId w:val="14"/>
        </w:numPr>
        <w:rPr>
          <w:lang w:val="en-US"/>
        </w:rPr>
      </w:pPr>
      <w:r w:rsidRPr="007D6EB0">
        <w:rPr>
          <w:lang w:val="en-US"/>
        </w:rPr>
        <w:t>Provide a rich and varied curriculum incorporati</w:t>
      </w:r>
      <w:r w:rsidRPr="007D6EB0">
        <w:rPr>
          <w:lang w:val="en-US"/>
        </w:rPr>
        <w:t>ng science, mathematics, social studies and other areas of study that expand children's conceptual understanding and listening vocabulary.</w:t>
      </w:r>
    </w:p>
    <w:p w:rsidR="00000000" w:rsidRPr="007D6EB0" w:rsidRDefault="007D6EB0" w:rsidP="0070610B">
      <w:pPr>
        <w:numPr>
          <w:ilvl w:val="0"/>
          <w:numId w:val="14"/>
        </w:numPr>
        <w:rPr>
          <w:lang w:val="en-US"/>
        </w:rPr>
      </w:pPr>
      <w:r w:rsidRPr="007D6EB0">
        <w:rPr>
          <w:lang w:val="en-US"/>
        </w:rPr>
        <w:t xml:space="preserve">Read to </w:t>
      </w:r>
      <w:r w:rsidRPr="007D6EB0">
        <w:rPr>
          <w:lang w:val="en-US"/>
        </w:rPr>
        <w:t>children every day with the express purpose of enhancing their vocabulary and listening skills. Regularly read in small groups of three to six to ensure children's active participation. During small group reading, children tend to learn more vocabulary and</w:t>
      </w:r>
      <w:r w:rsidRPr="007D6EB0">
        <w:rPr>
          <w:lang w:val="en-US"/>
        </w:rPr>
        <w:t xml:space="preserve"> comprehend the story better.</w:t>
      </w:r>
    </w:p>
    <w:p w:rsidR="00000000" w:rsidRPr="007D6EB0" w:rsidRDefault="007D6EB0" w:rsidP="0070610B">
      <w:pPr>
        <w:numPr>
          <w:ilvl w:val="0"/>
          <w:numId w:val="14"/>
        </w:numPr>
        <w:rPr>
          <w:lang w:val="en-US"/>
        </w:rPr>
      </w:pPr>
      <w:r w:rsidRPr="007D6EB0">
        <w:rPr>
          <w:lang w:val="en-US"/>
        </w:rPr>
        <w:t>Use children's interests, such as trains or trucks, to identify new words—locomotives, caboose, and dining car, or 18 wheeler, tanker,</w:t>
      </w:r>
      <w:r w:rsidRPr="007D6EB0">
        <w:rPr>
          <w:lang w:val="en-US"/>
        </w:rPr>
        <w:t xml:space="preserve"> and pick-up.</w:t>
      </w:r>
    </w:p>
    <w:p w:rsidR="00000000" w:rsidRPr="007D6EB0" w:rsidRDefault="007D6EB0" w:rsidP="0070610B">
      <w:pPr>
        <w:numPr>
          <w:ilvl w:val="0"/>
          <w:numId w:val="14"/>
        </w:numPr>
        <w:rPr>
          <w:lang w:val="en-US"/>
        </w:rPr>
      </w:pPr>
      <w:r w:rsidRPr="007D6EB0">
        <w:rPr>
          <w:lang w:val="en-US"/>
        </w:rPr>
        <w:t>Choose stories or books with rich vocabulary and uncommon words, such as those that preschool children may not hear or use regularly. Take a minute be</w:t>
      </w:r>
      <w:r w:rsidRPr="007D6EB0">
        <w:rPr>
          <w:lang w:val="en-US"/>
        </w:rPr>
        <w:t>fore reading to explain a few of the words that will be new for most children. Point out the new words as they appear in the text.</w:t>
      </w:r>
    </w:p>
    <w:p w:rsidR="00000000" w:rsidRPr="007D6EB0" w:rsidRDefault="007D6EB0" w:rsidP="0070610B">
      <w:pPr>
        <w:numPr>
          <w:ilvl w:val="0"/>
          <w:numId w:val="14"/>
        </w:numPr>
        <w:rPr>
          <w:lang w:val="en-US"/>
        </w:rPr>
      </w:pPr>
      <w:r w:rsidRPr="007D6EB0">
        <w:rPr>
          <w:lang w:val="en-US"/>
        </w:rPr>
        <w:t>Use the strategies that are ident</w:t>
      </w:r>
      <w:r w:rsidRPr="007D6EB0">
        <w:rPr>
          <w:lang w:val="en-US"/>
        </w:rPr>
        <w:t>ified in the next section under speaking and communicating.</w:t>
      </w:r>
    </w:p>
    <w:p w:rsidR="0070610B" w:rsidRPr="007D6EB0" w:rsidRDefault="0070610B" w:rsidP="0070610B">
      <w:pPr>
        <w:ind w:left="720"/>
        <w:rPr>
          <w:b/>
          <w:lang w:val="en-US"/>
        </w:rPr>
      </w:pPr>
    </w:p>
    <w:p w:rsidR="0070610B" w:rsidRPr="007D6EB0" w:rsidRDefault="0070610B" w:rsidP="0070610B">
      <w:pPr>
        <w:rPr>
          <w:b/>
        </w:rPr>
      </w:pPr>
    </w:p>
    <w:p w:rsidR="0070610B" w:rsidRPr="007D6EB0" w:rsidRDefault="0070610B" w:rsidP="0070610B">
      <w:pPr>
        <w:pStyle w:val="ListParagraph"/>
        <w:numPr>
          <w:ilvl w:val="0"/>
          <w:numId w:val="6"/>
        </w:numPr>
        <w:rPr>
          <w:rFonts w:ascii="Times New Roman" w:hAnsi="Times New Roman"/>
          <w:sz w:val="24"/>
          <w:szCs w:val="24"/>
        </w:rPr>
      </w:pPr>
      <w:r w:rsidRPr="007D6EB0">
        <w:rPr>
          <w:rFonts w:ascii="Times New Roman" w:hAnsi="Times New Roman"/>
          <w:b/>
          <w:sz w:val="24"/>
          <w:szCs w:val="24"/>
        </w:rPr>
        <w:t>Assess the significance of using the child’s first language in a preschool. Include Four points in your discussion.</w:t>
      </w:r>
      <w:r w:rsidRPr="007D6EB0">
        <w:rPr>
          <w:rFonts w:ascii="Times New Roman" w:hAnsi="Times New Roman"/>
          <w:b/>
          <w:sz w:val="24"/>
          <w:szCs w:val="24"/>
        </w:rPr>
        <w:tab/>
      </w:r>
      <w:r w:rsidRPr="007D6EB0">
        <w:rPr>
          <w:rFonts w:ascii="Times New Roman" w:hAnsi="Times New Roman"/>
          <w:b/>
          <w:sz w:val="24"/>
          <w:szCs w:val="24"/>
        </w:rPr>
        <w:tab/>
      </w:r>
      <w:r w:rsidRPr="007D6EB0">
        <w:rPr>
          <w:rFonts w:ascii="Times New Roman" w:hAnsi="Times New Roman"/>
          <w:sz w:val="24"/>
          <w:szCs w:val="24"/>
        </w:rPr>
        <w:tab/>
      </w:r>
      <w:r w:rsidRPr="007D6EB0">
        <w:rPr>
          <w:rFonts w:ascii="Times New Roman" w:hAnsi="Times New Roman"/>
          <w:sz w:val="24"/>
          <w:szCs w:val="24"/>
        </w:rPr>
        <w:tab/>
      </w:r>
      <w:r w:rsidRPr="007D6EB0">
        <w:rPr>
          <w:rFonts w:ascii="Times New Roman" w:hAnsi="Times New Roman"/>
          <w:sz w:val="24"/>
          <w:szCs w:val="24"/>
        </w:rPr>
        <w:tab/>
      </w:r>
      <w:r w:rsidRPr="007D6EB0">
        <w:rPr>
          <w:rFonts w:ascii="Times New Roman" w:hAnsi="Times New Roman"/>
          <w:sz w:val="24"/>
          <w:szCs w:val="24"/>
        </w:rPr>
        <w:tab/>
        <w:t xml:space="preserve"> (16 marks)</w:t>
      </w:r>
    </w:p>
    <w:p w:rsidR="0070610B" w:rsidRPr="007D6EB0" w:rsidRDefault="0070610B" w:rsidP="0070610B">
      <w:pPr>
        <w:ind w:left="720"/>
      </w:pPr>
    </w:p>
    <w:p w:rsidR="0070610B" w:rsidRPr="007D6EB0" w:rsidRDefault="0070610B" w:rsidP="0070610B">
      <w:pPr>
        <w:pStyle w:val="BodyText"/>
        <w:kinsoku w:val="0"/>
        <w:overflowPunct w:val="0"/>
        <w:spacing w:before="0" w:line="279" w:lineRule="auto"/>
        <w:ind w:left="0" w:firstLine="0"/>
        <w:jc w:val="both"/>
        <w:rPr>
          <w:sz w:val="24"/>
          <w:szCs w:val="24"/>
        </w:rPr>
      </w:pPr>
      <w:r w:rsidRPr="007D6EB0">
        <w:rPr>
          <w:w w:val="105"/>
          <w:sz w:val="24"/>
          <w:szCs w:val="24"/>
        </w:rPr>
        <w:t>The</w:t>
      </w:r>
      <w:r w:rsidRPr="007D6EB0">
        <w:rPr>
          <w:spacing w:val="7"/>
          <w:w w:val="105"/>
          <w:sz w:val="24"/>
          <w:szCs w:val="24"/>
        </w:rPr>
        <w:t xml:space="preserve"> </w:t>
      </w:r>
      <w:r w:rsidRPr="007D6EB0">
        <w:rPr>
          <w:w w:val="105"/>
          <w:sz w:val="24"/>
          <w:szCs w:val="24"/>
        </w:rPr>
        <w:t>first language of</w:t>
      </w:r>
      <w:r w:rsidRPr="007D6EB0">
        <w:rPr>
          <w:spacing w:val="21"/>
          <w:w w:val="105"/>
          <w:sz w:val="24"/>
          <w:szCs w:val="24"/>
        </w:rPr>
        <w:t xml:space="preserve"> </w:t>
      </w:r>
      <w:r w:rsidRPr="007D6EB0">
        <w:rPr>
          <w:w w:val="105"/>
          <w:sz w:val="24"/>
          <w:szCs w:val="24"/>
        </w:rPr>
        <w:t>a</w:t>
      </w:r>
      <w:r w:rsidRPr="007D6EB0">
        <w:rPr>
          <w:spacing w:val="15"/>
          <w:w w:val="105"/>
          <w:sz w:val="24"/>
          <w:szCs w:val="24"/>
        </w:rPr>
        <w:t xml:space="preserve"> </w:t>
      </w:r>
      <w:r w:rsidRPr="007D6EB0">
        <w:rPr>
          <w:w w:val="105"/>
          <w:sz w:val="24"/>
          <w:szCs w:val="24"/>
        </w:rPr>
        <w:t>child</w:t>
      </w:r>
      <w:r w:rsidRPr="007D6EB0">
        <w:rPr>
          <w:spacing w:val="17"/>
          <w:w w:val="105"/>
          <w:sz w:val="24"/>
          <w:szCs w:val="24"/>
        </w:rPr>
        <w:t xml:space="preserve"> </w:t>
      </w:r>
      <w:r w:rsidRPr="007D6EB0">
        <w:rPr>
          <w:w w:val="105"/>
          <w:sz w:val="24"/>
          <w:szCs w:val="24"/>
        </w:rPr>
        <w:t>is</w:t>
      </w:r>
      <w:r w:rsidRPr="007D6EB0">
        <w:rPr>
          <w:spacing w:val="9"/>
          <w:w w:val="105"/>
          <w:sz w:val="24"/>
          <w:szCs w:val="24"/>
        </w:rPr>
        <w:t xml:space="preserve"> </w:t>
      </w:r>
      <w:r w:rsidRPr="007D6EB0">
        <w:rPr>
          <w:w w:val="105"/>
          <w:sz w:val="24"/>
          <w:szCs w:val="24"/>
        </w:rPr>
        <w:t>part</w:t>
      </w:r>
      <w:r w:rsidRPr="007D6EB0">
        <w:rPr>
          <w:spacing w:val="17"/>
          <w:w w:val="105"/>
          <w:sz w:val="24"/>
          <w:szCs w:val="24"/>
        </w:rPr>
        <w:t xml:space="preserve"> </w:t>
      </w:r>
      <w:r w:rsidRPr="007D6EB0">
        <w:rPr>
          <w:w w:val="105"/>
          <w:sz w:val="24"/>
          <w:szCs w:val="24"/>
        </w:rPr>
        <w:t>of</w:t>
      </w:r>
      <w:r w:rsidRPr="007D6EB0">
        <w:rPr>
          <w:spacing w:val="30"/>
          <w:w w:val="105"/>
          <w:sz w:val="24"/>
          <w:szCs w:val="24"/>
        </w:rPr>
        <w:t xml:space="preserve"> </w:t>
      </w:r>
      <w:r w:rsidRPr="007D6EB0">
        <w:rPr>
          <w:w w:val="105"/>
          <w:sz w:val="24"/>
          <w:szCs w:val="24"/>
        </w:rPr>
        <w:t>their</w:t>
      </w:r>
      <w:r w:rsidRPr="007D6EB0">
        <w:rPr>
          <w:spacing w:val="16"/>
          <w:w w:val="105"/>
          <w:sz w:val="24"/>
          <w:szCs w:val="24"/>
        </w:rPr>
        <w:t xml:space="preserve"> </w:t>
      </w:r>
      <w:r w:rsidRPr="007D6EB0">
        <w:rPr>
          <w:spacing w:val="-1"/>
          <w:w w:val="105"/>
          <w:sz w:val="24"/>
          <w:szCs w:val="24"/>
        </w:rPr>
        <w:t>personal,</w:t>
      </w:r>
      <w:r w:rsidRPr="007D6EB0">
        <w:rPr>
          <w:spacing w:val="19"/>
          <w:w w:val="105"/>
          <w:sz w:val="24"/>
          <w:szCs w:val="24"/>
        </w:rPr>
        <w:t xml:space="preserve"> </w:t>
      </w:r>
      <w:r w:rsidRPr="007D6EB0">
        <w:rPr>
          <w:w w:val="105"/>
          <w:sz w:val="24"/>
          <w:szCs w:val="24"/>
        </w:rPr>
        <w:t>social,</w:t>
      </w:r>
      <w:r w:rsidRPr="007D6EB0">
        <w:rPr>
          <w:spacing w:val="22"/>
          <w:w w:val="99"/>
          <w:sz w:val="24"/>
          <w:szCs w:val="24"/>
        </w:rPr>
        <w:t xml:space="preserve"> </w:t>
      </w:r>
      <w:r w:rsidRPr="007D6EB0">
        <w:rPr>
          <w:w w:val="105"/>
          <w:sz w:val="24"/>
          <w:szCs w:val="24"/>
        </w:rPr>
        <w:t>and</w:t>
      </w:r>
      <w:r w:rsidRPr="007D6EB0">
        <w:rPr>
          <w:spacing w:val="5"/>
          <w:w w:val="105"/>
          <w:sz w:val="24"/>
          <w:szCs w:val="24"/>
        </w:rPr>
        <w:t xml:space="preserve"> </w:t>
      </w:r>
      <w:r w:rsidRPr="007D6EB0">
        <w:rPr>
          <w:w w:val="105"/>
          <w:sz w:val="24"/>
          <w:szCs w:val="24"/>
        </w:rPr>
        <w:t>cultural</w:t>
      </w:r>
      <w:r w:rsidRPr="007D6EB0">
        <w:rPr>
          <w:spacing w:val="-5"/>
          <w:w w:val="105"/>
          <w:sz w:val="24"/>
          <w:szCs w:val="24"/>
        </w:rPr>
        <w:t xml:space="preserve"> </w:t>
      </w:r>
      <w:r w:rsidRPr="007D6EB0">
        <w:rPr>
          <w:w w:val="105"/>
          <w:sz w:val="24"/>
          <w:szCs w:val="24"/>
        </w:rPr>
        <w:t>identity.</w:t>
      </w:r>
      <w:r w:rsidRPr="007D6EB0">
        <w:rPr>
          <w:spacing w:val="-8"/>
          <w:w w:val="105"/>
          <w:sz w:val="24"/>
          <w:szCs w:val="24"/>
        </w:rPr>
        <w:t xml:space="preserve"> </w:t>
      </w:r>
      <w:r w:rsidRPr="007D6EB0">
        <w:rPr>
          <w:w w:val="105"/>
          <w:sz w:val="24"/>
          <w:szCs w:val="24"/>
        </w:rPr>
        <w:t>I</w:t>
      </w:r>
      <w:r w:rsidRPr="007D6EB0">
        <w:rPr>
          <w:spacing w:val="10"/>
          <w:w w:val="105"/>
          <w:sz w:val="24"/>
          <w:szCs w:val="24"/>
        </w:rPr>
        <w:t xml:space="preserve">t </w:t>
      </w:r>
      <w:r w:rsidRPr="007D6EB0">
        <w:rPr>
          <w:w w:val="105"/>
          <w:sz w:val="24"/>
          <w:szCs w:val="24"/>
        </w:rPr>
        <w:t>brings</w:t>
      </w:r>
      <w:r w:rsidRPr="007D6EB0">
        <w:rPr>
          <w:spacing w:val="9"/>
          <w:w w:val="105"/>
          <w:sz w:val="24"/>
          <w:szCs w:val="24"/>
        </w:rPr>
        <w:t xml:space="preserve"> </w:t>
      </w:r>
      <w:r w:rsidRPr="007D6EB0">
        <w:rPr>
          <w:w w:val="105"/>
          <w:sz w:val="24"/>
          <w:szCs w:val="24"/>
        </w:rPr>
        <w:t>about</w:t>
      </w:r>
      <w:r w:rsidRPr="007D6EB0">
        <w:rPr>
          <w:spacing w:val="5"/>
          <w:w w:val="105"/>
          <w:sz w:val="24"/>
          <w:szCs w:val="24"/>
        </w:rPr>
        <w:t xml:space="preserve"> </w:t>
      </w:r>
      <w:r w:rsidRPr="007D6EB0">
        <w:rPr>
          <w:w w:val="105"/>
          <w:sz w:val="24"/>
          <w:szCs w:val="24"/>
        </w:rPr>
        <w:t>the</w:t>
      </w:r>
      <w:r w:rsidRPr="007D6EB0">
        <w:rPr>
          <w:spacing w:val="9"/>
          <w:w w:val="105"/>
          <w:sz w:val="24"/>
          <w:szCs w:val="24"/>
        </w:rPr>
        <w:t xml:space="preserve"> </w:t>
      </w:r>
      <w:r w:rsidRPr="007D6EB0">
        <w:rPr>
          <w:w w:val="105"/>
          <w:sz w:val="24"/>
          <w:szCs w:val="24"/>
        </w:rPr>
        <w:t>reflection</w:t>
      </w:r>
      <w:r w:rsidRPr="007D6EB0">
        <w:rPr>
          <w:spacing w:val="29"/>
          <w:w w:val="105"/>
          <w:sz w:val="24"/>
          <w:szCs w:val="24"/>
        </w:rPr>
        <w:t xml:space="preserve"> </w:t>
      </w:r>
      <w:r w:rsidRPr="007D6EB0">
        <w:rPr>
          <w:w w:val="105"/>
          <w:sz w:val="24"/>
          <w:szCs w:val="24"/>
        </w:rPr>
        <w:t>and</w:t>
      </w:r>
      <w:r w:rsidRPr="007D6EB0">
        <w:rPr>
          <w:spacing w:val="-2"/>
          <w:w w:val="105"/>
          <w:sz w:val="24"/>
          <w:szCs w:val="24"/>
        </w:rPr>
        <w:t xml:space="preserve"> </w:t>
      </w:r>
      <w:r w:rsidRPr="007D6EB0">
        <w:rPr>
          <w:w w:val="105"/>
          <w:sz w:val="24"/>
          <w:szCs w:val="24"/>
        </w:rPr>
        <w:t>learning of</w:t>
      </w:r>
      <w:r w:rsidRPr="007D6EB0">
        <w:rPr>
          <w:spacing w:val="-8"/>
          <w:w w:val="105"/>
          <w:sz w:val="24"/>
          <w:szCs w:val="24"/>
        </w:rPr>
        <w:t xml:space="preserve"> </w:t>
      </w:r>
      <w:r w:rsidRPr="007D6EB0">
        <w:rPr>
          <w:w w:val="105"/>
          <w:sz w:val="24"/>
          <w:szCs w:val="24"/>
        </w:rPr>
        <w:t>successful</w:t>
      </w:r>
      <w:r w:rsidRPr="007D6EB0">
        <w:rPr>
          <w:spacing w:val="-15"/>
          <w:w w:val="105"/>
          <w:sz w:val="24"/>
          <w:szCs w:val="24"/>
        </w:rPr>
        <w:t xml:space="preserve"> </w:t>
      </w:r>
      <w:r w:rsidRPr="007D6EB0">
        <w:rPr>
          <w:w w:val="105"/>
          <w:sz w:val="24"/>
          <w:szCs w:val="24"/>
        </w:rPr>
        <w:t>social</w:t>
      </w:r>
      <w:r w:rsidRPr="007D6EB0">
        <w:rPr>
          <w:spacing w:val="-16"/>
          <w:w w:val="105"/>
          <w:sz w:val="24"/>
          <w:szCs w:val="24"/>
        </w:rPr>
        <w:t xml:space="preserve"> </w:t>
      </w:r>
      <w:r w:rsidRPr="007D6EB0">
        <w:rPr>
          <w:w w:val="105"/>
          <w:sz w:val="24"/>
          <w:szCs w:val="24"/>
        </w:rPr>
        <w:t>patterns</w:t>
      </w:r>
      <w:r w:rsidRPr="007D6EB0">
        <w:rPr>
          <w:spacing w:val="4"/>
          <w:w w:val="105"/>
          <w:sz w:val="24"/>
          <w:szCs w:val="24"/>
        </w:rPr>
        <w:t xml:space="preserve"> </w:t>
      </w:r>
      <w:r w:rsidRPr="007D6EB0">
        <w:rPr>
          <w:w w:val="105"/>
          <w:sz w:val="24"/>
          <w:szCs w:val="24"/>
        </w:rPr>
        <w:t>of</w:t>
      </w:r>
      <w:r w:rsidRPr="007D6EB0">
        <w:rPr>
          <w:spacing w:val="-15"/>
          <w:w w:val="105"/>
          <w:sz w:val="24"/>
          <w:szCs w:val="24"/>
        </w:rPr>
        <w:t xml:space="preserve"> </w:t>
      </w:r>
      <w:r w:rsidRPr="007D6EB0">
        <w:rPr>
          <w:w w:val="105"/>
          <w:sz w:val="24"/>
          <w:szCs w:val="24"/>
        </w:rPr>
        <w:t>behaving</w:t>
      </w:r>
      <w:r w:rsidRPr="007D6EB0">
        <w:rPr>
          <w:spacing w:val="-1"/>
          <w:w w:val="105"/>
          <w:sz w:val="24"/>
          <w:szCs w:val="24"/>
        </w:rPr>
        <w:t xml:space="preserve"> </w:t>
      </w:r>
      <w:r w:rsidRPr="007D6EB0">
        <w:rPr>
          <w:w w:val="105"/>
          <w:sz w:val="24"/>
          <w:szCs w:val="24"/>
        </w:rPr>
        <w:t>and</w:t>
      </w:r>
      <w:r w:rsidRPr="007D6EB0">
        <w:rPr>
          <w:spacing w:val="-14"/>
          <w:w w:val="105"/>
          <w:sz w:val="24"/>
          <w:szCs w:val="24"/>
        </w:rPr>
        <w:t xml:space="preserve"> </w:t>
      </w:r>
      <w:r w:rsidRPr="007D6EB0">
        <w:rPr>
          <w:w w:val="105"/>
          <w:sz w:val="24"/>
          <w:szCs w:val="24"/>
        </w:rPr>
        <w:t>speaking.</w:t>
      </w:r>
      <w:r w:rsidRPr="007D6EB0">
        <w:rPr>
          <w:spacing w:val="-15"/>
          <w:w w:val="105"/>
          <w:sz w:val="24"/>
          <w:szCs w:val="24"/>
        </w:rPr>
        <w:t xml:space="preserve"> </w:t>
      </w:r>
      <w:r w:rsidRPr="007D6EB0">
        <w:rPr>
          <w:w w:val="105"/>
          <w:sz w:val="24"/>
          <w:szCs w:val="24"/>
        </w:rPr>
        <w:t>I</w:t>
      </w:r>
      <w:r w:rsidRPr="007D6EB0">
        <w:rPr>
          <w:spacing w:val="10"/>
          <w:w w:val="105"/>
          <w:sz w:val="24"/>
          <w:szCs w:val="24"/>
        </w:rPr>
        <w:t xml:space="preserve">t </w:t>
      </w:r>
      <w:r w:rsidRPr="007D6EB0">
        <w:rPr>
          <w:w w:val="105"/>
          <w:sz w:val="24"/>
          <w:szCs w:val="24"/>
        </w:rPr>
        <w:t>shapes</w:t>
      </w:r>
      <w:r w:rsidRPr="007D6EB0">
        <w:rPr>
          <w:w w:val="106"/>
          <w:sz w:val="24"/>
          <w:szCs w:val="24"/>
        </w:rPr>
        <w:t xml:space="preserve"> </w:t>
      </w:r>
      <w:r w:rsidRPr="007D6EB0">
        <w:rPr>
          <w:w w:val="105"/>
          <w:sz w:val="24"/>
          <w:szCs w:val="24"/>
        </w:rPr>
        <w:t>the</w:t>
      </w:r>
      <w:r w:rsidRPr="007D6EB0">
        <w:rPr>
          <w:spacing w:val="2"/>
          <w:w w:val="105"/>
          <w:sz w:val="24"/>
          <w:szCs w:val="24"/>
        </w:rPr>
        <w:t xml:space="preserve"> </w:t>
      </w:r>
      <w:r w:rsidRPr="007D6EB0">
        <w:rPr>
          <w:w w:val="105"/>
          <w:sz w:val="24"/>
          <w:szCs w:val="24"/>
        </w:rPr>
        <w:t>individual's</w:t>
      </w:r>
      <w:r w:rsidRPr="007D6EB0">
        <w:rPr>
          <w:spacing w:val="-19"/>
          <w:w w:val="105"/>
          <w:sz w:val="24"/>
          <w:szCs w:val="24"/>
        </w:rPr>
        <w:t xml:space="preserve"> </w:t>
      </w:r>
      <w:r w:rsidRPr="007D6EB0">
        <w:rPr>
          <w:w w:val="105"/>
          <w:sz w:val="24"/>
          <w:szCs w:val="24"/>
        </w:rPr>
        <w:t>linguistic</w:t>
      </w:r>
      <w:r w:rsidRPr="007D6EB0">
        <w:rPr>
          <w:spacing w:val="9"/>
          <w:w w:val="105"/>
          <w:sz w:val="24"/>
          <w:szCs w:val="24"/>
        </w:rPr>
        <w:t xml:space="preserve"> </w:t>
      </w:r>
      <w:r w:rsidRPr="007D6EB0">
        <w:rPr>
          <w:w w:val="105"/>
          <w:sz w:val="24"/>
          <w:szCs w:val="24"/>
        </w:rPr>
        <w:t xml:space="preserve">competence. </w:t>
      </w:r>
      <w:r w:rsidRPr="007D6EB0">
        <w:rPr>
          <w:w w:val="125"/>
          <w:sz w:val="24"/>
          <w:szCs w:val="24"/>
        </w:rPr>
        <w:t>It</w:t>
      </w:r>
      <w:r w:rsidRPr="007D6EB0">
        <w:rPr>
          <w:spacing w:val="-37"/>
          <w:w w:val="125"/>
          <w:sz w:val="24"/>
          <w:szCs w:val="24"/>
        </w:rPr>
        <w:t xml:space="preserve"> </w:t>
      </w:r>
      <w:r w:rsidRPr="007D6EB0">
        <w:rPr>
          <w:w w:val="105"/>
          <w:sz w:val="24"/>
          <w:szCs w:val="24"/>
        </w:rPr>
        <w:t>is</w:t>
      </w:r>
      <w:r w:rsidRPr="007D6EB0">
        <w:rPr>
          <w:spacing w:val="1"/>
          <w:w w:val="105"/>
          <w:sz w:val="24"/>
          <w:szCs w:val="24"/>
        </w:rPr>
        <w:t xml:space="preserve"> </w:t>
      </w:r>
      <w:r w:rsidRPr="007D6EB0">
        <w:rPr>
          <w:w w:val="105"/>
          <w:sz w:val="24"/>
          <w:szCs w:val="24"/>
        </w:rPr>
        <w:t>also</w:t>
      </w:r>
      <w:r w:rsidRPr="007D6EB0">
        <w:rPr>
          <w:spacing w:val="15"/>
          <w:w w:val="105"/>
          <w:sz w:val="24"/>
          <w:szCs w:val="24"/>
        </w:rPr>
        <w:t xml:space="preserve"> </w:t>
      </w:r>
      <w:r w:rsidRPr="007D6EB0">
        <w:rPr>
          <w:w w:val="105"/>
          <w:sz w:val="24"/>
          <w:szCs w:val="24"/>
        </w:rPr>
        <w:t>the</w:t>
      </w:r>
      <w:r w:rsidRPr="007D6EB0">
        <w:rPr>
          <w:spacing w:val="17"/>
          <w:w w:val="105"/>
          <w:sz w:val="24"/>
          <w:szCs w:val="24"/>
        </w:rPr>
        <w:t xml:space="preserve"> </w:t>
      </w:r>
      <w:r w:rsidRPr="007D6EB0">
        <w:rPr>
          <w:w w:val="105"/>
          <w:sz w:val="24"/>
          <w:szCs w:val="24"/>
        </w:rPr>
        <w:t>medium</w:t>
      </w:r>
      <w:r w:rsidRPr="007D6EB0">
        <w:rPr>
          <w:spacing w:val="32"/>
          <w:w w:val="105"/>
          <w:sz w:val="24"/>
          <w:szCs w:val="24"/>
        </w:rPr>
        <w:t xml:space="preserve"> </w:t>
      </w:r>
      <w:r w:rsidRPr="007D6EB0">
        <w:rPr>
          <w:w w:val="105"/>
          <w:sz w:val="24"/>
          <w:szCs w:val="24"/>
        </w:rPr>
        <w:t>of</w:t>
      </w:r>
      <w:r w:rsidRPr="007D6EB0">
        <w:rPr>
          <w:spacing w:val="35"/>
          <w:w w:val="105"/>
          <w:sz w:val="24"/>
          <w:szCs w:val="24"/>
        </w:rPr>
        <w:t xml:space="preserve"> </w:t>
      </w:r>
      <w:r w:rsidRPr="007D6EB0">
        <w:rPr>
          <w:w w:val="105"/>
          <w:sz w:val="24"/>
          <w:szCs w:val="24"/>
        </w:rPr>
        <w:t>communication</w:t>
      </w:r>
      <w:r w:rsidRPr="007D6EB0">
        <w:rPr>
          <w:spacing w:val="39"/>
          <w:w w:val="105"/>
          <w:sz w:val="24"/>
          <w:szCs w:val="24"/>
        </w:rPr>
        <w:t xml:space="preserve"> </w:t>
      </w:r>
      <w:r w:rsidRPr="007D6EB0">
        <w:rPr>
          <w:w w:val="105"/>
          <w:sz w:val="24"/>
          <w:szCs w:val="24"/>
        </w:rPr>
        <w:t>within</w:t>
      </w:r>
      <w:r w:rsidRPr="007D6EB0">
        <w:rPr>
          <w:spacing w:val="31"/>
          <w:w w:val="105"/>
          <w:sz w:val="24"/>
          <w:szCs w:val="24"/>
        </w:rPr>
        <w:t xml:space="preserve"> </w:t>
      </w:r>
      <w:r w:rsidRPr="007D6EB0">
        <w:rPr>
          <w:w w:val="105"/>
          <w:sz w:val="24"/>
          <w:szCs w:val="24"/>
        </w:rPr>
        <w:t>the</w:t>
      </w:r>
      <w:r w:rsidRPr="007D6EB0">
        <w:rPr>
          <w:spacing w:val="17"/>
          <w:w w:val="105"/>
          <w:sz w:val="24"/>
          <w:szCs w:val="24"/>
        </w:rPr>
        <w:t xml:space="preserve"> </w:t>
      </w:r>
      <w:r w:rsidRPr="007D6EB0">
        <w:rPr>
          <w:w w:val="105"/>
          <w:sz w:val="24"/>
          <w:szCs w:val="24"/>
        </w:rPr>
        <w:t>family</w:t>
      </w:r>
      <w:r w:rsidRPr="007D6EB0">
        <w:rPr>
          <w:w w:val="102"/>
          <w:sz w:val="24"/>
          <w:szCs w:val="24"/>
        </w:rPr>
        <w:t xml:space="preserve"> </w:t>
      </w:r>
      <w:r w:rsidRPr="007D6EB0">
        <w:rPr>
          <w:w w:val="105"/>
          <w:sz w:val="24"/>
          <w:szCs w:val="24"/>
        </w:rPr>
        <w:t>and</w:t>
      </w:r>
      <w:r w:rsidRPr="007D6EB0">
        <w:rPr>
          <w:spacing w:val="8"/>
          <w:w w:val="105"/>
          <w:sz w:val="24"/>
          <w:szCs w:val="24"/>
        </w:rPr>
        <w:t xml:space="preserve"> </w:t>
      </w:r>
      <w:r w:rsidRPr="007D6EB0">
        <w:rPr>
          <w:w w:val="105"/>
          <w:sz w:val="24"/>
          <w:szCs w:val="24"/>
        </w:rPr>
        <w:t>society and thus it makes a child express themselves easily. It</w:t>
      </w:r>
      <w:r w:rsidRPr="007D6EB0">
        <w:rPr>
          <w:spacing w:val="43"/>
          <w:w w:val="105"/>
          <w:sz w:val="24"/>
          <w:szCs w:val="24"/>
        </w:rPr>
        <w:t xml:space="preserve"> </w:t>
      </w:r>
      <w:r w:rsidRPr="007D6EB0">
        <w:rPr>
          <w:w w:val="105"/>
          <w:sz w:val="24"/>
          <w:szCs w:val="24"/>
        </w:rPr>
        <w:t>is</w:t>
      </w:r>
      <w:r w:rsidRPr="007D6EB0">
        <w:rPr>
          <w:spacing w:val="35"/>
          <w:w w:val="105"/>
          <w:sz w:val="24"/>
          <w:szCs w:val="24"/>
        </w:rPr>
        <w:t xml:space="preserve"> </w:t>
      </w:r>
      <w:r w:rsidRPr="007D6EB0">
        <w:rPr>
          <w:w w:val="105"/>
          <w:sz w:val="24"/>
          <w:szCs w:val="24"/>
        </w:rPr>
        <w:t>the</w:t>
      </w:r>
      <w:r w:rsidRPr="007D6EB0">
        <w:rPr>
          <w:spacing w:val="38"/>
          <w:w w:val="105"/>
          <w:sz w:val="24"/>
          <w:szCs w:val="24"/>
        </w:rPr>
        <w:t xml:space="preserve"> </w:t>
      </w:r>
      <w:r w:rsidRPr="007D6EB0">
        <w:rPr>
          <w:w w:val="105"/>
          <w:sz w:val="24"/>
          <w:szCs w:val="24"/>
        </w:rPr>
        <w:lastRenderedPageBreak/>
        <w:t>individuals'</w:t>
      </w:r>
      <w:r w:rsidRPr="007D6EB0">
        <w:rPr>
          <w:w w:val="107"/>
          <w:sz w:val="24"/>
          <w:szCs w:val="24"/>
        </w:rPr>
        <w:t xml:space="preserve"> </w:t>
      </w:r>
      <w:r w:rsidRPr="007D6EB0">
        <w:rPr>
          <w:w w:val="105"/>
          <w:sz w:val="24"/>
          <w:szCs w:val="24"/>
        </w:rPr>
        <w:t>most</w:t>
      </w:r>
      <w:r w:rsidRPr="007D6EB0">
        <w:rPr>
          <w:spacing w:val="-12"/>
          <w:w w:val="105"/>
          <w:sz w:val="24"/>
          <w:szCs w:val="24"/>
        </w:rPr>
        <w:t xml:space="preserve"> </w:t>
      </w:r>
      <w:r w:rsidRPr="007D6EB0">
        <w:rPr>
          <w:w w:val="105"/>
          <w:sz w:val="24"/>
          <w:szCs w:val="24"/>
        </w:rPr>
        <w:t>expressive</w:t>
      </w:r>
      <w:r w:rsidRPr="007D6EB0">
        <w:rPr>
          <w:spacing w:val="-18"/>
          <w:w w:val="105"/>
          <w:sz w:val="24"/>
          <w:szCs w:val="24"/>
        </w:rPr>
        <w:t xml:space="preserve"> </w:t>
      </w:r>
      <w:r w:rsidRPr="007D6EB0">
        <w:rPr>
          <w:w w:val="105"/>
          <w:sz w:val="24"/>
          <w:szCs w:val="24"/>
        </w:rPr>
        <w:t>language.</w:t>
      </w:r>
    </w:p>
    <w:p w:rsidR="0070610B" w:rsidRPr="007D6EB0" w:rsidRDefault="0070610B" w:rsidP="0070610B">
      <w:pPr>
        <w:pStyle w:val="BodyText"/>
        <w:numPr>
          <w:ilvl w:val="0"/>
          <w:numId w:val="10"/>
        </w:numPr>
        <w:tabs>
          <w:tab w:val="left" w:pos="360"/>
        </w:tabs>
        <w:kinsoku w:val="0"/>
        <w:overflowPunct w:val="0"/>
        <w:spacing w:before="63" w:line="295" w:lineRule="auto"/>
        <w:ind w:left="360" w:right="-63" w:hanging="360"/>
        <w:jc w:val="both"/>
        <w:rPr>
          <w:sz w:val="24"/>
          <w:szCs w:val="24"/>
        </w:rPr>
      </w:pPr>
      <w:r w:rsidRPr="007D6EB0">
        <w:rPr>
          <w:w w:val="105"/>
          <w:sz w:val="24"/>
          <w:szCs w:val="24"/>
        </w:rPr>
        <w:t>Advantages in early childhood education, it;</w:t>
      </w:r>
    </w:p>
    <w:p w:rsidR="0070610B" w:rsidRPr="007D6EB0" w:rsidRDefault="0070610B" w:rsidP="0070610B">
      <w:pPr>
        <w:pStyle w:val="ListParagraph"/>
        <w:numPr>
          <w:ilvl w:val="0"/>
          <w:numId w:val="9"/>
        </w:numPr>
        <w:spacing w:after="160" w:line="259" w:lineRule="auto"/>
        <w:ind w:left="900" w:right="0" w:hanging="450"/>
        <w:rPr>
          <w:rFonts w:ascii="Times New Roman" w:hAnsi="Times New Roman"/>
          <w:b/>
          <w:bCs/>
          <w:w w:val="105"/>
          <w:sz w:val="24"/>
          <w:szCs w:val="24"/>
        </w:rPr>
      </w:pPr>
      <w:r w:rsidRPr="007D6EB0">
        <w:rPr>
          <w:rFonts w:ascii="Times New Roman" w:hAnsi="Times New Roman"/>
          <w:w w:val="105"/>
          <w:sz w:val="24"/>
          <w:szCs w:val="24"/>
        </w:rPr>
        <w:t>makes</w:t>
      </w:r>
      <w:r w:rsidRPr="007D6EB0">
        <w:rPr>
          <w:rFonts w:ascii="Times New Roman" w:hAnsi="Times New Roman"/>
          <w:spacing w:val="-12"/>
          <w:w w:val="105"/>
          <w:sz w:val="24"/>
          <w:szCs w:val="24"/>
        </w:rPr>
        <w:t xml:space="preserve"> </w:t>
      </w:r>
      <w:r w:rsidRPr="007D6EB0">
        <w:rPr>
          <w:rFonts w:ascii="Times New Roman" w:hAnsi="Times New Roman"/>
          <w:w w:val="105"/>
          <w:sz w:val="24"/>
          <w:szCs w:val="24"/>
        </w:rPr>
        <w:t>transition</w:t>
      </w:r>
      <w:r w:rsidRPr="007D6EB0">
        <w:rPr>
          <w:rFonts w:ascii="Times New Roman" w:hAnsi="Times New Roman"/>
          <w:spacing w:val="-6"/>
          <w:w w:val="105"/>
          <w:sz w:val="24"/>
          <w:szCs w:val="24"/>
        </w:rPr>
        <w:t xml:space="preserve"> </w:t>
      </w:r>
      <w:r w:rsidRPr="007D6EB0">
        <w:rPr>
          <w:rFonts w:ascii="Times New Roman" w:hAnsi="Times New Roman"/>
          <w:w w:val="105"/>
          <w:sz w:val="24"/>
          <w:szCs w:val="24"/>
        </w:rPr>
        <w:t>between</w:t>
      </w:r>
      <w:r w:rsidRPr="007D6EB0">
        <w:rPr>
          <w:rFonts w:ascii="Times New Roman" w:hAnsi="Times New Roman"/>
          <w:spacing w:val="12"/>
          <w:w w:val="105"/>
          <w:sz w:val="24"/>
          <w:szCs w:val="24"/>
        </w:rPr>
        <w:t xml:space="preserve"> </w:t>
      </w:r>
      <w:r w:rsidRPr="007D6EB0">
        <w:rPr>
          <w:rFonts w:ascii="Times New Roman" w:hAnsi="Times New Roman"/>
          <w:w w:val="105"/>
          <w:sz w:val="24"/>
          <w:szCs w:val="24"/>
        </w:rPr>
        <w:t>home</w:t>
      </w:r>
      <w:r w:rsidRPr="007D6EB0">
        <w:rPr>
          <w:rFonts w:ascii="Times New Roman" w:hAnsi="Times New Roman"/>
          <w:spacing w:val="-4"/>
          <w:w w:val="105"/>
          <w:sz w:val="24"/>
          <w:szCs w:val="24"/>
        </w:rPr>
        <w:t xml:space="preserve"> </w:t>
      </w:r>
      <w:r w:rsidRPr="007D6EB0">
        <w:rPr>
          <w:rFonts w:ascii="Times New Roman" w:hAnsi="Times New Roman"/>
          <w:w w:val="105"/>
          <w:sz w:val="24"/>
          <w:szCs w:val="24"/>
        </w:rPr>
        <w:t>and</w:t>
      </w:r>
      <w:r w:rsidRPr="007D6EB0">
        <w:rPr>
          <w:rFonts w:ascii="Times New Roman" w:hAnsi="Times New Roman"/>
          <w:spacing w:val="-5"/>
          <w:w w:val="105"/>
          <w:sz w:val="24"/>
          <w:szCs w:val="24"/>
        </w:rPr>
        <w:t xml:space="preserve"> </w:t>
      </w:r>
      <w:r w:rsidRPr="007D6EB0">
        <w:rPr>
          <w:rFonts w:ascii="Times New Roman" w:hAnsi="Times New Roman"/>
          <w:w w:val="105"/>
          <w:sz w:val="24"/>
          <w:szCs w:val="24"/>
        </w:rPr>
        <w:t>school</w:t>
      </w:r>
      <w:r w:rsidRPr="007D6EB0">
        <w:rPr>
          <w:rFonts w:ascii="Times New Roman" w:hAnsi="Times New Roman"/>
          <w:spacing w:val="-24"/>
          <w:w w:val="105"/>
          <w:sz w:val="24"/>
          <w:szCs w:val="24"/>
        </w:rPr>
        <w:t xml:space="preserve"> </w:t>
      </w:r>
      <w:r w:rsidRPr="007D6EB0">
        <w:rPr>
          <w:rFonts w:ascii="Times New Roman" w:hAnsi="Times New Roman"/>
          <w:w w:val="105"/>
          <w:sz w:val="24"/>
          <w:szCs w:val="24"/>
        </w:rPr>
        <w:t>easier,</w:t>
      </w:r>
    </w:p>
    <w:p w:rsidR="0070610B" w:rsidRPr="007D6EB0" w:rsidRDefault="0070610B" w:rsidP="0070610B">
      <w:pPr>
        <w:pStyle w:val="BodyText"/>
        <w:numPr>
          <w:ilvl w:val="0"/>
          <w:numId w:val="9"/>
        </w:numPr>
        <w:tabs>
          <w:tab w:val="left" w:pos="1990"/>
        </w:tabs>
        <w:kinsoku w:val="0"/>
        <w:overflowPunct w:val="0"/>
        <w:ind w:left="900" w:hanging="450"/>
        <w:rPr>
          <w:sz w:val="24"/>
          <w:szCs w:val="24"/>
        </w:rPr>
      </w:pPr>
      <w:r w:rsidRPr="007D6EB0">
        <w:rPr>
          <w:w w:val="105"/>
          <w:sz w:val="24"/>
          <w:szCs w:val="24"/>
        </w:rPr>
        <w:t>Makes</w:t>
      </w:r>
      <w:r w:rsidRPr="007D6EB0">
        <w:rPr>
          <w:spacing w:val="-14"/>
          <w:w w:val="105"/>
          <w:sz w:val="24"/>
          <w:szCs w:val="24"/>
        </w:rPr>
        <w:t xml:space="preserve"> </w:t>
      </w:r>
      <w:r w:rsidRPr="007D6EB0">
        <w:rPr>
          <w:w w:val="105"/>
          <w:sz w:val="24"/>
          <w:szCs w:val="24"/>
        </w:rPr>
        <w:t>learning</w:t>
      </w:r>
      <w:r w:rsidRPr="007D6EB0">
        <w:rPr>
          <w:spacing w:val="-10"/>
          <w:w w:val="105"/>
          <w:sz w:val="24"/>
          <w:szCs w:val="24"/>
        </w:rPr>
        <w:t xml:space="preserve"> </w:t>
      </w:r>
      <w:r w:rsidRPr="007D6EB0">
        <w:rPr>
          <w:w w:val="105"/>
          <w:sz w:val="24"/>
          <w:szCs w:val="24"/>
        </w:rPr>
        <w:t>more</w:t>
      </w:r>
      <w:r w:rsidRPr="007D6EB0">
        <w:rPr>
          <w:spacing w:val="-14"/>
          <w:w w:val="105"/>
          <w:sz w:val="24"/>
          <w:szCs w:val="24"/>
        </w:rPr>
        <w:t xml:space="preserve"> </w:t>
      </w:r>
      <w:r w:rsidRPr="007D6EB0">
        <w:rPr>
          <w:w w:val="105"/>
          <w:sz w:val="24"/>
          <w:szCs w:val="24"/>
        </w:rPr>
        <w:t>meaningful</w:t>
      </w:r>
    </w:p>
    <w:p w:rsidR="0070610B" w:rsidRPr="007D6EB0" w:rsidRDefault="0070610B" w:rsidP="0070610B">
      <w:pPr>
        <w:pStyle w:val="BodyText"/>
        <w:numPr>
          <w:ilvl w:val="0"/>
          <w:numId w:val="9"/>
        </w:numPr>
        <w:tabs>
          <w:tab w:val="left" w:pos="1997"/>
        </w:tabs>
        <w:kinsoku w:val="0"/>
        <w:overflowPunct w:val="0"/>
        <w:ind w:left="900" w:hanging="450"/>
        <w:rPr>
          <w:sz w:val="24"/>
          <w:szCs w:val="24"/>
        </w:rPr>
      </w:pPr>
      <w:r w:rsidRPr="007D6EB0">
        <w:rPr>
          <w:w w:val="105"/>
          <w:sz w:val="24"/>
          <w:szCs w:val="24"/>
        </w:rPr>
        <w:t>Enhances</w:t>
      </w:r>
      <w:r w:rsidRPr="007D6EB0">
        <w:rPr>
          <w:spacing w:val="-25"/>
          <w:w w:val="105"/>
          <w:sz w:val="24"/>
          <w:szCs w:val="24"/>
        </w:rPr>
        <w:t xml:space="preserve"> </w:t>
      </w:r>
      <w:r w:rsidRPr="007D6EB0">
        <w:rPr>
          <w:w w:val="105"/>
          <w:sz w:val="24"/>
          <w:szCs w:val="24"/>
        </w:rPr>
        <w:t>child</w:t>
      </w:r>
      <w:r w:rsidRPr="007D6EB0">
        <w:rPr>
          <w:spacing w:val="-24"/>
          <w:w w:val="105"/>
          <w:sz w:val="24"/>
          <w:szCs w:val="24"/>
        </w:rPr>
        <w:t xml:space="preserve"> </w:t>
      </w:r>
      <w:r w:rsidRPr="007D6EB0">
        <w:rPr>
          <w:w w:val="105"/>
          <w:sz w:val="24"/>
          <w:szCs w:val="24"/>
        </w:rPr>
        <w:t>participation</w:t>
      </w:r>
    </w:p>
    <w:p w:rsidR="0070610B" w:rsidRPr="007D6EB0" w:rsidRDefault="0070610B" w:rsidP="0070610B">
      <w:pPr>
        <w:pStyle w:val="BodyText"/>
        <w:numPr>
          <w:ilvl w:val="0"/>
          <w:numId w:val="9"/>
        </w:numPr>
        <w:tabs>
          <w:tab w:val="left" w:pos="1990"/>
        </w:tabs>
        <w:kinsoku w:val="0"/>
        <w:overflowPunct w:val="0"/>
        <w:ind w:left="900" w:hanging="450"/>
        <w:rPr>
          <w:sz w:val="24"/>
          <w:szCs w:val="24"/>
        </w:rPr>
      </w:pPr>
      <w:r w:rsidRPr="007D6EB0">
        <w:rPr>
          <w:w w:val="105"/>
          <w:sz w:val="24"/>
          <w:szCs w:val="24"/>
        </w:rPr>
        <w:t>Creates</w:t>
      </w:r>
      <w:r w:rsidRPr="007D6EB0">
        <w:rPr>
          <w:spacing w:val="-12"/>
          <w:w w:val="105"/>
          <w:sz w:val="24"/>
          <w:szCs w:val="24"/>
        </w:rPr>
        <w:t xml:space="preserve"> </w:t>
      </w:r>
      <w:r w:rsidRPr="007D6EB0">
        <w:rPr>
          <w:w w:val="105"/>
          <w:sz w:val="24"/>
          <w:szCs w:val="24"/>
        </w:rPr>
        <w:t>closer</w:t>
      </w:r>
      <w:r w:rsidRPr="007D6EB0">
        <w:rPr>
          <w:spacing w:val="-13"/>
          <w:w w:val="105"/>
          <w:sz w:val="24"/>
          <w:szCs w:val="24"/>
        </w:rPr>
        <w:t xml:space="preserve"> </w:t>
      </w:r>
      <w:r w:rsidRPr="007D6EB0">
        <w:rPr>
          <w:w w:val="105"/>
          <w:sz w:val="24"/>
          <w:szCs w:val="24"/>
        </w:rPr>
        <w:t>relationship</w:t>
      </w:r>
      <w:r w:rsidRPr="007D6EB0">
        <w:rPr>
          <w:spacing w:val="-8"/>
          <w:w w:val="105"/>
          <w:sz w:val="24"/>
          <w:szCs w:val="24"/>
        </w:rPr>
        <w:t xml:space="preserve"> </w:t>
      </w:r>
      <w:r w:rsidRPr="007D6EB0">
        <w:rPr>
          <w:w w:val="105"/>
          <w:sz w:val="24"/>
          <w:szCs w:val="24"/>
        </w:rPr>
        <w:t>between</w:t>
      </w:r>
      <w:r w:rsidRPr="007D6EB0">
        <w:rPr>
          <w:spacing w:val="5"/>
          <w:w w:val="105"/>
          <w:sz w:val="24"/>
          <w:szCs w:val="24"/>
        </w:rPr>
        <w:t xml:space="preserve"> </w:t>
      </w:r>
      <w:r w:rsidRPr="007D6EB0">
        <w:rPr>
          <w:w w:val="105"/>
          <w:sz w:val="24"/>
          <w:szCs w:val="24"/>
        </w:rPr>
        <w:t>child</w:t>
      </w:r>
      <w:r w:rsidRPr="007D6EB0">
        <w:rPr>
          <w:spacing w:val="-8"/>
          <w:w w:val="105"/>
          <w:sz w:val="24"/>
          <w:szCs w:val="24"/>
        </w:rPr>
        <w:t xml:space="preserve"> </w:t>
      </w:r>
      <w:r w:rsidRPr="007D6EB0">
        <w:rPr>
          <w:w w:val="105"/>
          <w:sz w:val="24"/>
          <w:szCs w:val="24"/>
        </w:rPr>
        <w:t>and</w:t>
      </w:r>
      <w:r w:rsidRPr="007D6EB0">
        <w:rPr>
          <w:spacing w:val="-11"/>
          <w:w w:val="105"/>
          <w:sz w:val="24"/>
          <w:szCs w:val="24"/>
        </w:rPr>
        <w:t xml:space="preserve"> </w:t>
      </w:r>
      <w:r w:rsidRPr="007D6EB0">
        <w:rPr>
          <w:w w:val="105"/>
          <w:sz w:val="24"/>
          <w:szCs w:val="24"/>
        </w:rPr>
        <w:t>teacher</w:t>
      </w:r>
    </w:p>
    <w:p w:rsidR="0070610B" w:rsidRPr="007D6EB0" w:rsidRDefault="0070610B" w:rsidP="0070610B">
      <w:pPr>
        <w:pStyle w:val="BodyText"/>
        <w:numPr>
          <w:ilvl w:val="0"/>
          <w:numId w:val="9"/>
        </w:numPr>
        <w:tabs>
          <w:tab w:val="left" w:pos="1990"/>
        </w:tabs>
        <w:kinsoku w:val="0"/>
        <w:overflowPunct w:val="0"/>
        <w:ind w:left="900" w:hanging="450"/>
        <w:rPr>
          <w:sz w:val="24"/>
          <w:szCs w:val="24"/>
        </w:rPr>
      </w:pPr>
      <w:r w:rsidRPr="007D6EB0">
        <w:rPr>
          <w:w w:val="105"/>
          <w:sz w:val="24"/>
          <w:szCs w:val="24"/>
        </w:rPr>
        <w:t>Lays</w:t>
      </w:r>
      <w:r w:rsidRPr="007D6EB0">
        <w:rPr>
          <w:spacing w:val="-1"/>
          <w:w w:val="105"/>
          <w:sz w:val="24"/>
          <w:szCs w:val="24"/>
        </w:rPr>
        <w:t xml:space="preserve"> </w:t>
      </w:r>
      <w:r w:rsidRPr="007D6EB0">
        <w:rPr>
          <w:w w:val="105"/>
          <w:sz w:val="24"/>
          <w:szCs w:val="24"/>
        </w:rPr>
        <w:t>a</w:t>
      </w:r>
      <w:r w:rsidRPr="007D6EB0">
        <w:rPr>
          <w:spacing w:val="-2"/>
          <w:w w:val="105"/>
          <w:sz w:val="24"/>
          <w:szCs w:val="24"/>
        </w:rPr>
        <w:t xml:space="preserve"> </w:t>
      </w:r>
      <w:r w:rsidRPr="007D6EB0">
        <w:rPr>
          <w:w w:val="105"/>
          <w:sz w:val="24"/>
          <w:szCs w:val="24"/>
        </w:rPr>
        <w:t>foundation</w:t>
      </w:r>
      <w:r w:rsidRPr="007D6EB0">
        <w:rPr>
          <w:spacing w:val="13"/>
          <w:w w:val="105"/>
          <w:sz w:val="24"/>
          <w:szCs w:val="24"/>
        </w:rPr>
        <w:t xml:space="preserve"> </w:t>
      </w:r>
      <w:r w:rsidRPr="007D6EB0">
        <w:rPr>
          <w:w w:val="105"/>
          <w:sz w:val="24"/>
          <w:szCs w:val="24"/>
        </w:rPr>
        <w:t>for</w:t>
      </w:r>
      <w:r w:rsidRPr="007D6EB0">
        <w:rPr>
          <w:spacing w:val="-13"/>
          <w:w w:val="105"/>
          <w:sz w:val="24"/>
          <w:szCs w:val="24"/>
        </w:rPr>
        <w:t xml:space="preserve"> </w:t>
      </w:r>
      <w:r w:rsidRPr="007D6EB0">
        <w:rPr>
          <w:w w:val="105"/>
          <w:sz w:val="24"/>
          <w:szCs w:val="24"/>
        </w:rPr>
        <w:t>future</w:t>
      </w:r>
      <w:r w:rsidRPr="007D6EB0">
        <w:rPr>
          <w:spacing w:val="-8"/>
          <w:w w:val="105"/>
          <w:sz w:val="24"/>
          <w:szCs w:val="24"/>
        </w:rPr>
        <w:t xml:space="preserve"> </w:t>
      </w:r>
      <w:r w:rsidRPr="007D6EB0">
        <w:rPr>
          <w:spacing w:val="-2"/>
          <w:w w:val="105"/>
          <w:sz w:val="24"/>
          <w:szCs w:val="24"/>
        </w:rPr>
        <w:t>success</w:t>
      </w:r>
      <w:r w:rsidRPr="007D6EB0">
        <w:rPr>
          <w:spacing w:val="-1"/>
          <w:w w:val="105"/>
          <w:sz w:val="24"/>
          <w:szCs w:val="24"/>
        </w:rPr>
        <w:t>ful</w:t>
      </w:r>
      <w:r w:rsidRPr="007D6EB0">
        <w:rPr>
          <w:spacing w:val="-13"/>
          <w:w w:val="105"/>
          <w:sz w:val="24"/>
          <w:szCs w:val="24"/>
        </w:rPr>
        <w:t xml:space="preserve"> </w:t>
      </w:r>
      <w:r w:rsidRPr="007D6EB0">
        <w:rPr>
          <w:w w:val="105"/>
          <w:sz w:val="24"/>
          <w:szCs w:val="24"/>
        </w:rPr>
        <w:t>reading</w:t>
      </w:r>
    </w:p>
    <w:p w:rsidR="0070610B" w:rsidRPr="007D6EB0" w:rsidRDefault="0070610B" w:rsidP="0070610B">
      <w:pPr>
        <w:pStyle w:val="BodyText"/>
        <w:numPr>
          <w:ilvl w:val="0"/>
          <w:numId w:val="9"/>
        </w:numPr>
        <w:tabs>
          <w:tab w:val="left" w:pos="1982"/>
        </w:tabs>
        <w:kinsoku w:val="0"/>
        <w:overflowPunct w:val="0"/>
        <w:spacing w:line="294" w:lineRule="auto"/>
        <w:ind w:left="900" w:right="27" w:hanging="450"/>
        <w:rPr>
          <w:sz w:val="24"/>
          <w:szCs w:val="24"/>
        </w:rPr>
      </w:pPr>
      <w:r w:rsidRPr="007D6EB0">
        <w:rPr>
          <w:w w:val="105"/>
          <w:sz w:val="24"/>
          <w:szCs w:val="24"/>
        </w:rPr>
        <w:t>Provides the</w:t>
      </w:r>
      <w:r w:rsidRPr="007D6EB0">
        <w:rPr>
          <w:spacing w:val="-4"/>
          <w:w w:val="105"/>
          <w:sz w:val="24"/>
          <w:szCs w:val="24"/>
        </w:rPr>
        <w:t xml:space="preserve"> </w:t>
      </w:r>
      <w:r w:rsidRPr="007D6EB0">
        <w:rPr>
          <w:w w:val="105"/>
          <w:sz w:val="24"/>
          <w:szCs w:val="24"/>
        </w:rPr>
        <w:t>basis</w:t>
      </w:r>
      <w:r w:rsidRPr="007D6EB0">
        <w:rPr>
          <w:spacing w:val="2"/>
          <w:w w:val="105"/>
          <w:sz w:val="24"/>
          <w:szCs w:val="24"/>
        </w:rPr>
        <w:t xml:space="preserve"> </w:t>
      </w:r>
      <w:r w:rsidRPr="007D6EB0">
        <w:rPr>
          <w:w w:val="105"/>
          <w:sz w:val="24"/>
          <w:szCs w:val="24"/>
        </w:rPr>
        <w:t>for</w:t>
      </w:r>
      <w:r w:rsidRPr="007D6EB0">
        <w:rPr>
          <w:spacing w:val="-2"/>
          <w:w w:val="105"/>
          <w:sz w:val="24"/>
          <w:szCs w:val="24"/>
        </w:rPr>
        <w:t xml:space="preserve"> </w:t>
      </w:r>
      <w:r w:rsidRPr="007D6EB0">
        <w:rPr>
          <w:w w:val="105"/>
          <w:sz w:val="24"/>
          <w:szCs w:val="24"/>
        </w:rPr>
        <w:t>oral</w:t>
      </w:r>
      <w:r w:rsidRPr="007D6EB0">
        <w:rPr>
          <w:spacing w:val="-4"/>
          <w:w w:val="105"/>
          <w:sz w:val="24"/>
          <w:szCs w:val="24"/>
        </w:rPr>
        <w:t xml:space="preserve"> </w:t>
      </w:r>
      <w:r w:rsidRPr="007D6EB0">
        <w:rPr>
          <w:w w:val="105"/>
          <w:sz w:val="24"/>
          <w:szCs w:val="24"/>
        </w:rPr>
        <w:t>practice</w:t>
      </w:r>
      <w:r w:rsidRPr="007D6EB0">
        <w:rPr>
          <w:spacing w:val="14"/>
          <w:w w:val="105"/>
          <w:sz w:val="24"/>
          <w:szCs w:val="24"/>
        </w:rPr>
        <w:t xml:space="preserve"> </w:t>
      </w:r>
      <w:r w:rsidRPr="007D6EB0">
        <w:rPr>
          <w:w w:val="105"/>
          <w:sz w:val="24"/>
          <w:szCs w:val="24"/>
        </w:rPr>
        <w:t>on</w:t>
      </w:r>
      <w:r w:rsidRPr="007D6EB0">
        <w:rPr>
          <w:spacing w:val="-4"/>
          <w:w w:val="105"/>
          <w:sz w:val="24"/>
          <w:szCs w:val="24"/>
        </w:rPr>
        <w:t xml:space="preserve"> </w:t>
      </w:r>
      <w:r w:rsidRPr="007D6EB0">
        <w:rPr>
          <w:w w:val="105"/>
          <w:sz w:val="24"/>
          <w:szCs w:val="24"/>
        </w:rPr>
        <w:t>which</w:t>
      </w:r>
      <w:r w:rsidRPr="007D6EB0">
        <w:rPr>
          <w:spacing w:val="9"/>
          <w:w w:val="105"/>
          <w:sz w:val="24"/>
          <w:szCs w:val="24"/>
        </w:rPr>
        <w:t xml:space="preserve"> </w:t>
      </w:r>
      <w:r w:rsidRPr="007D6EB0">
        <w:rPr>
          <w:w w:val="105"/>
          <w:sz w:val="24"/>
          <w:szCs w:val="24"/>
        </w:rPr>
        <w:t>the</w:t>
      </w:r>
      <w:r w:rsidRPr="007D6EB0">
        <w:rPr>
          <w:spacing w:val="3"/>
          <w:w w:val="105"/>
          <w:sz w:val="24"/>
          <w:szCs w:val="24"/>
        </w:rPr>
        <w:t xml:space="preserve"> </w:t>
      </w:r>
      <w:r w:rsidRPr="007D6EB0">
        <w:rPr>
          <w:w w:val="105"/>
          <w:sz w:val="24"/>
          <w:szCs w:val="24"/>
        </w:rPr>
        <w:t>second</w:t>
      </w:r>
      <w:r w:rsidRPr="007D6EB0">
        <w:rPr>
          <w:w w:val="103"/>
          <w:sz w:val="24"/>
          <w:szCs w:val="24"/>
        </w:rPr>
        <w:t xml:space="preserve"> </w:t>
      </w:r>
      <w:r w:rsidRPr="007D6EB0">
        <w:rPr>
          <w:w w:val="105"/>
          <w:sz w:val="24"/>
          <w:szCs w:val="24"/>
        </w:rPr>
        <w:t>language</w:t>
      </w:r>
      <w:r w:rsidRPr="007D6EB0">
        <w:rPr>
          <w:spacing w:val="11"/>
          <w:w w:val="105"/>
          <w:sz w:val="24"/>
          <w:szCs w:val="24"/>
        </w:rPr>
        <w:t xml:space="preserve"> </w:t>
      </w:r>
      <w:r w:rsidRPr="007D6EB0">
        <w:rPr>
          <w:w w:val="105"/>
          <w:sz w:val="24"/>
          <w:szCs w:val="24"/>
        </w:rPr>
        <w:t>is</w:t>
      </w:r>
      <w:r w:rsidRPr="007D6EB0">
        <w:rPr>
          <w:spacing w:val="-5"/>
          <w:w w:val="105"/>
          <w:sz w:val="24"/>
          <w:szCs w:val="24"/>
        </w:rPr>
        <w:t xml:space="preserve"> </w:t>
      </w:r>
      <w:r w:rsidRPr="007D6EB0">
        <w:rPr>
          <w:w w:val="105"/>
          <w:sz w:val="24"/>
          <w:szCs w:val="24"/>
        </w:rPr>
        <w:t>introduced.</w:t>
      </w:r>
    </w:p>
    <w:p w:rsidR="0070610B" w:rsidRPr="007D6EB0" w:rsidRDefault="0070610B" w:rsidP="0070610B">
      <w:pPr>
        <w:numPr>
          <w:ilvl w:val="0"/>
          <w:numId w:val="9"/>
        </w:numPr>
        <w:ind w:left="900" w:hanging="450"/>
        <w:rPr>
          <w:lang w:val="en-US"/>
        </w:rPr>
      </w:pPr>
      <w:r w:rsidRPr="007D6EB0">
        <w:rPr>
          <w:lang w:val="en-US"/>
        </w:rPr>
        <w:t>The child's first language is critical to his or her identity. Maintaining this language helps the child value his or her culture and heritage, which contributes to a positive self-concept.</w:t>
      </w:r>
    </w:p>
    <w:p w:rsidR="0070610B" w:rsidRPr="007D6EB0" w:rsidRDefault="0070610B" w:rsidP="0070610B">
      <w:pPr>
        <w:numPr>
          <w:ilvl w:val="0"/>
          <w:numId w:val="9"/>
        </w:numPr>
        <w:ind w:left="900" w:hanging="450"/>
        <w:rPr>
          <w:lang w:val="en-US"/>
        </w:rPr>
      </w:pPr>
      <w:r w:rsidRPr="007D6EB0">
        <w:rPr>
          <w:lang w:val="en-US"/>
        </w:rPr>
        <w:t xml:space="preserve">When the native language is </w:t>
      </w:r>
      <w:r w:rsidRPr="007D6EB0">
        <w:rPr>
          <w:i/>
          <w:iCs/>
          <w:lang w:val="en-US"/>
        </w:rPr>
        <w:t>not</w:t>
      </w:r>
      <w:r w:rsidRPr="007D6EB0">
        <w:rPr>
          <w:lang w:val="en-US"/>
        </w:rPr>
        <w:t xml:space="preserve"> maintained, important links to family and other community members may be lost. By encouraging native language use, parents can prepare the child to interact with the native language community, wherever they are.</w:t>
      </w:r>
    </w:p>
    <w:p w:rsidR="0070610B" w:rsidRPr="007D6EB0" w:rsidRDefault="0070610B" w:rsidP="0070610B">
      <w:pPr>
        <w:numPr>
          <w:ilvl w:val="0"/>
          <w:numId w:val="9"/>
        </w:numPr>
        <w:ind w:left="900" w:hanging="450"/>
        <w:rPr>
          <w:lang w:val="en-US"/>
        </w:rPr>
      </w:pPr>
      <w:r w:rsidRPr="007D6EB0">
        <w:rPr>
          <w:lang w:val="en-US"/>
        </w:rPr>
        <w:t xml:space="preserve">Students need uninterrupted intellectual development. When students who are not yet fluent in English switch to using only English, they are functioning at an intellectual level below their age. Interrupting intellectual development in this manner is likely to result in academic failure. </w:t>
      </w:r>
    </w:p>
    <w:p w:rsidR="0070610B" w:rsidRPr="007D6EB0" w:rsidRDefault="0070610B" w:rsidP="0070610B">
      <w:pPr>
        <w:numPr>
          <w:ilvl w:val="0"/>
          <w:numId w:val="9"/>
        </w:numPr>
        <w:ind w:left="900" w:hanging="450"/>
        <w:rPr>
          <w:lang w:val="en-US"/>
        </w:rPr>
      </w:pPr>
      <w:r w:rsidRPr="007D6EB0">
        <w:rPr>
          <w:lang w:val="en-US"/>
        </w:rPr>
        <w:t>However, when parents and children speak the language they know best with one another, they are both working at their actual level of intellectual maturity.</w:t>
      </w:r>
    </w:p>
    <w:p w:rsidR="0070610B" w:rsidRPr="007D6EB0" w:rsidRDefault="0070610B" w:rsidP="0070610B">
      <w:pPr>
        <w:numPr>
          <w:ilvl w:val="0"/>
          <w:numId w:val="9"/>
        </w:numPr>
        <w:ind w:left="900" w:hanging="450"/>
        <w:rPr>
          <w:lang w:val="en-US"/>
        </w:rPr>
      </w:pPr>
      <w:r w:rsidRPr="007D6EB0">
        <w:rPr>
          <w:lang w:val="en-US"/>
        </w:rPr>
        <w:t>Students who learn English and continue to develop their native language have higher academic achievement in later years than do students who learn English at the expense of their first language.</w:t>
      </w:r>
    </w:p>
    <w:p w:rsidR="0070610B" w:rsidRPr="007D6EB0" w:rsidRDefault="0070610B" w:rsidP="0070610B">
      <w:pPr>
        <w:numPr>
          <w:ilvl w:val="0"/>
          <w:numId w:val="9"/>
        </w:numPr>
        <w:ind w:left="900" w:hanging="450"/>
        <w:rPr>
          <w:lang w:val="en-US"/>
        </w:rPr>
      </w:pPr>
      <w:r w:rsidRPr="007D6EB0">
        <w:rPr>
          <w:lang w:val="en-TT"/>
        </w:rPr>
        <w:t xml:space="preserve">Language can be used simply to express one’s feelings, ideas or attitudes, without necessarily taking a reader or listener into consideration. </w:t>
      </w:r>
    </w:p>
    <w:p w:rsidR="0070610B" w:rsidRPr="007D6EB0" w:rsidRDefault="0070610B" w:rsidP="0070610B">
      <w:pPr>
        <w:numPr>
          <w:ilvl w:val="0"/>
          <w:numId w:val="9"/>
        </w:numPr>
        <w:ind w:left="900" w:hanging="450"/>
        <w:rPr>
          <w:lang w:val="en-US"/>
        </w:rPr>
      </w:pPr>
      <w:r w:rsidRPr="007D6EB0">
        <w:rPr>
          <w:lang w:val="en-TT"/>
        </w:rPr>
        <w:t xml:space="preserve">When language is used in this way, the speaker/writer is not trying to effect change in an audience or elicit response. </w:t>
      </w:r>
    </w:p>
    <w:p w:rsidR="0070610B" w:rsidRPr="007D6EB0" w:rsidRDefault="0070610B" w:rsidP="0070610B">
      <w:pPr>
        <w:numPr>
          <w:ilvl w:val="0"/>
          <w:numId w:val="9"/>
        </w:numPr>
        <w:ind w:left="900" w:hanging="450"/>
        <w:rPr>
          <w:lang w:val="en-US"/>
        </w:rPr>
      </w:pPr>
      <w:r w:rsidRPr="007D6EB0">
        <w:rPr>
          <w:lang w:val="en-TT"/>
        </w:rPr>
        <w:t>He/she is merely giving vent to emotions or needs. Diaries and journals are obvious examples of language used for expressive purposes.</w:t>
      </w:r>
    </w:p>
    <w:p w:rsidR="0070610B" w:rsidRPr="007D6EB0" w:rsidRDefault="0070610B" w:rsidP="0070610B">
      <w:pPr>
        <w:numPr>
          <w:ilvl w:val="0"/>
          <w:numId w:val="9"/>
        </w:numPr>
        <w:ind w:left="900" w:hanging="450"/>
        <w:rPr>
          <w:lang w:val="en-US"/>
        </w:rPr>
      </w:pPr>
      <w:r w:rsidRPr="007D6EB0">
        <w:rPr>
          <w:lang w:val="en-US"/>
        </w:rPr>
        <w:t>Makes transition between home and school easier</w:t>
      </w:r>
    </w:p>
    <w:p w:rsidR="0070610B" w:rsidRPr="007D6EB0" w:rsidRDefault="0070610B" w:rsidP="0070610B">
      <w:pPr>
        <w:numPr>
          <w:ilvl w:val="0"/>
          <w:numId w:val="9"/>
        </w:numPr>
        <w:ind w:left="900" w:hanging="450"/>
        <w:rPr>
          <w:lang w:val="en-US"/>
        </w:rPr>
      </w:pPr>
      <w:r w:rsidRPr="007D6EB0">
        <w:rPr>
          <w:lang w:val="en-US"/>
        </w:rPr>
        <w:t>Makes learning more meaningful</w:t>
      </w:r>
    </w:p>
    <w:p w:rsidR="0070610B" w:rsidRPr="007D6EB0" w:rsidRDefault="0070610B" w:rsidP="0070610B">
      <w:pPr>
        <w:numPr>
          <w:ilvl w:val="0"/>
          <w:numId w:val="9"/>
        </w:numPr>
        <w:ind w:left="900" w:hanging="450"/>
        <w:rPr>
          <w:lang w:val="en-US"/>
        </w:rPr>
      </w:pPr>
      <w:r w:rsidRPr="007D6EB0">
        <w:rPr>
          <w:lang w:val="en-US"/>
        </w:rPr>
        <w:t>Enhances child participation</w:t>
      </w:r>
    </w:p>
    <w:p w:rsidR="0070610B" w:rsidRPr="007D6EB0" w:rsidRDefault="0070610B" w:rsidP="0070610B">
      <w:pPr>
        <w:numPr>
          <w:ilvl w:val="0"/>
          <w:numId w:val="9"/>
        </w:numPr>
        <w:ind w:left="900" w:hanging="450"/>
        <w:rPr>
          <w:lang w:val="en-US"/>
        </w:rPr>
      </w:pPr>
      <w:r w:rsidRPr="007D6EB0">
        <w:rPr>
          <w:lang w:val="en-US"/>
        </w:rPr>
        <w:t>Creates closer relationship between child and teacher</w:t>
      </w:r>
    </w:p>
    <w:p w:rsidR="0070610B" w:rsidRPr="007D6EB0" w:rsidRDefault="0070610B" w:rsidP="0070610B">
      <w:pPr>
        <w:numPr>
          <w:ilvl w:val="0"/>
          <w:numId w:val="9"/>
        </w:numPr>
        <w:ind w:left="900" w:hanging="450"/>
        <w:rPr>
          <w:lang w:val="en-US"/>
        </w:rPr>
      </w:pPr>
      <w:r w:rsidRPr="007D6EB0">
        <w:rPr>
          <w:lang w:val="en-US"/>
        </w:rPr>
        <w:t>Lays a foundation for future successful reading</w:t>
      </w:r>
    </w:p>
    <w:p w:rsidR="0070610B" w:rsidRPr="007D6EB0" w:rsidRDefault="0070610B" w:rsidP="0070610B">
      <w:pPr>
        <w:numPr>
          <w:ilvl w:val="0"/>
          <w:numId w:val="9"/>
        </w:numPr>
        <w:ind w:left="900" w:hanging="450"/>
        <w:rPr>
          <w:lang w:val="en-US"/>
        </w:rPr>
      </w:pPr>
      <w:r w:rsidRPr="007D6EB0">
        <w:rPr>
          <w:lang w:val="en-US"/>
        </w:rPr>
        <w:t>Provides the basis for oral practice on which the second language is introduced.</w:t>
      </w:r>
    </w:p>
    <w:p w:rsidR="0070610B" w:rsidRPr="007D6EB0" w:rsidRDefault="0070610B" w:rsidP="0070610B">
      <w:pPr>
        <w:pStyle w:val="BodyText"/>
        <w:kinsoku w:val="0"/>
        <w:overflowPunct w:val="0"/>
        <w:spacing w:before="0"/>
        <w:ind w:left="0" w:firstLine="0"/>
        <w:rPr>
          <w:bCs/>
          <w:w w:val="105"/>
          <w:sz w:val="24"/>
          <w:szCs w:val="24"/>
        </w:rPr>
      </w:pPr>
      <w:r w:rsidRPr="007D6EB0">
        <w:rPr>
          <w:bCs/>
          <w:w w:val="105"/>
          <w:sz w:val="24"/>
          <w:szCs w:val="24"/>
        </w:rPr>
        <w:t>The first language is important during transitional period from home to preschool since it;</w:t>
      </w:r>
    </w:p>
    <w:p w:rsidR="0070610B" w:rsidRPr="007D6EB0" w:rsidRDefault="0070610B" w:rsidP="0070610B">
      <w:pPr>
        <w:pStyle w:val="BodyText"/>
        <w:kinsoku w:val="0"/>
        <w:overflowPunct w:val="0"/>
        <w:spacing w:before="0"/>
        <w:ind w:left="0" w:firstLine="0"/>
        <w:rPr>
          <w:b/>
          <w:bCs/>
          <w:w w:val="105"/>
          <w:sz w:val="24"/>
          <w:szCs w:val="24"/>
        </w:rPr>
      </w:pPr>
    </w:p>
    <w:p w:rsidR="0070610B" w:rsidRPr="007D6EB0" w:rsidRDefault="0070610B" w:rsidP="0070610B">
      <w:pPr>
        <w:pStyle w:val="BodyText"/>
        <w:numPr>
          <w:ilvl w:val="0"/>
          <w:numId w:val="15"/>
        </w:numPr>
        <w:tabs>
          <w:tab w:val="left" w:pos="360"/>
        </w:tabs>
        <w:kinsoku w:val="0"/>
        <w:overflowPunct w:val="0"/>
        <w:spacing w:before="0"/>
        <w:ind w:right="-63"/>
        <w:rPr>
          <w:sz w:val="24"/>
          <w:szCs w:val="24"/>
        </w:rPr>
      </w:pPr>
      <w:r w:rsidRPr="007D6EB0">
        <w:rPr>
          <w:w w:val="105"/>
          <w:sz w:val="24"/>
          <w:szCs w:val="24"/>
        </w:rPr>
        <w:t>Enables</w:t>
      </w:r>
      <w:r w:rsidRPr="007D6EB0">
        <w:rPr>
          <w:spacing w:val="-7"/>
          <w:w w:val="105"/>
          <w:sz w:val="24"/>
          <w:szCs w:val="24"/>
        </w:rPr>
        <w:t xml:space="preserve"> </w:t>
      </w:r>
      <w:r w:rsidRPr="007D6EB0">
        <w:rPr>
          <w:w w:val="105"/>
          <w:sz w:val="24"/>
          <w:szCs w:val="24"/>
        </w:rPr>
        <w:t>an</w:t>
      </w:r>
      <w:r w:rsidRPr="007D6EB0">
        <w:rPr>
          <w:spacing w:val="-18"/>
          <w:w w:val="105"/>
          <w:sz w:val="24"/>
          <w:szCs w:val="24"/>
        </w:rPr>
        <w:t xml:space="preserve"> </w:t>
      </w:r>
      <w:r w:rsidRPr="007D6EB0">
        <w:rPr>
          <w:w w:val="105"/>
          <w:sz w:val="24"/>
          <w:szCs w:val="24"/>
        </w:rPr>
        <w:t>early</w:t>
      </w:r>
      <w:r w:rsidRPr="007D6EB0">
        <w:rPr>
          <w:spacing w:val="-19"/>
          <w:w w:val="105"/>
          <w:sz w:val="24"/>
          <w:szCs w:val="24"/>
        </w:rPr>
        <w:t xml:space="preserve"> </w:t>
      </w:r>
      <w:r w:rsidRPr="007D6EB0">
        <w:rPr>
          <w:w w:val="105"/>
          <w:sz w:val="24"/>
          <w:szCs w:val="24"/>
        </w:rPr>
        <w:t>interaction</w:t>
      </w:r>
      <w:r w:rsidRPr="007D6EB0">
        <w:rPr>
          <w:spacing w:val="8"/>
          <w:w w:val="105"/>
          <w:sz w:val="24"/>
          <w:szCs w:val="24"/>
        </w:rPr>
        <w:t xml:space="preserve"> </w:t>
      </w:r>
      <w:r w:rsidRPr="007D6EB0">
        <w:rPr>
          <w:w w:val="105"/>
          <w:sz w:val="24"/>
          <w:szCs w:val="24"/>
        </w:rPr>
        <w:t>between</w:t>
      </w:r>
      <w:r w:rsidRPr="007D6EB0">
        <w:rPr>
          <w:spacing w:val="9"/>
          <w:w w:val="105"/>
          <w:sz w:val="24"/>
          <w:szCs w:val="24"/>
        </w:rPr>
        <w:t xml:space="preserve"> </w:t>
      </w:r>
      <w:r w:rsidRPr="007D6EB0">
        <w:rPr>
          <w:w w:val="105"/>
          <w:sz w:val="24"/>
          <w:szCs w:val="24"/>
        </w:rPr>
        <w:t>child</w:t>
      </w:r>
      <w:r w:rsidRPr="007D6EB0">
        <w:rPr>
          <w:spacing w:val="-3"/>
          <w:w w:val="105"/>
          <w:sz w:val="24"/>
          <w:szCs w:val="24"/>
        </w:rPr>
        <w:t xml:space="preserve"> </w:t>
      </w:r>
      <w:r w:rsidRPr="007D6EB0">
        <w:rPr>
          <w:w w:val="105"/>
          <w:sz w:val="24"/>
          <w:szCs w:val="24"/>
        </w:rPr>
        <w:t>and</w:t>
      </w:r>
      <w:r w:rsidRPr="007D6EB0">
        <w:rPr>
          <w:spacing w:val="-13"/>
          <w:w w:val="105"/>
          <w:sz w:val="24"/>
          <w:szCs w:val="24"/>
        </w:rPr>
        <w:t xml:space="preserve"> </w:t>
      </w:r>
      <w:r w:rsidRPr="007D6EB0">
        <w:rPr>
          <w:w w:val="105"/>
          <w:sz w:val="24"/>
          <w:szCs w:val="24"/>
        </w:rPr>
        <w:t>peers</w:t>
      </w:r>
    </w:p>
    <w:p w:rsidR="0070610B" w:rsidRPr="007D6EB0" w:rsidRDefault="0070610B" w:rsidP="0070610B">
      <w:pPr>
        <w:pStyle w:val="BodyText"/>
        <w:numPr>
          <w:ilvl w:val="0"/>
          <w:numId w:val="15"/>
        </w:numPr>
        <w:tabs>
          <w:tab w:val="left" w:pos="360"/>
        </w:tabs>
        <w:kinsoku w:val="0"/>
        <w:overflowPunct w:val="0"/>
        <w:ind w:right="-63"/>
        <w:rPr>
          <w:sz w:val="24"/>
          <w:szCs w:val="24"/>
        </w:rPr>
      </w:pPr>
      <w:r w:rsidRPr="007D6EB0">
        <w:rPr>
          <w:w w:val="105"/>
          <w:sz w:val="24"/>
          <w:szCs w:val="24"/>
        </w:rPr>
        <w:t>Enhances</w:t>
      </w:r>
      <w:r w:rsidRPr="007D6EB0">
        <w:rPr>
          <w:spacing w:val="-21"/>
          <w:w w:val="105"/>
          <w:sz w:val="24"/>
          <w:szCs w:val="24"/>
        </w:rPr>
        <w:t xml:space="preserve"> </w:t>
      </w:r>
      <w:r w:rsidRPr="007D6EB0">
        <w:rPr>
          <w:spacing w:val="-22"/>
          <w:w w:val="105"/>
          <w:sz w:val="24"/>
          <w:szCs w:val="24"/>
        </w:rPr>
        <w:t>s</w:t>
      </w:r>
      <w:r w:rsidRPr="007D6EB0">
        <w:rPr>
          <w:w w:val="105"/>
          <w:sz w:val="24"/>
          <w:szCs w:val="24"/>
        </w:rPr>
        <w:t>el</w:t>
      </w:r>
      <w:r w:rsidRPr="007D6EB0">
        <w:rPr>
          <w:spacing w:val="22"/>
          <w:w w:val="105"/>
          <w:sz w:val="24"/>
          <w:szCs w:val="24"/>
        </w:rPr>
        <w:t>f</w:t>
      </w:r>
      <w:r w:rsidRPr="007D6EB0">
        <w:rPr>
          <w:spacing w:val="-13"/>
          <w:w w:val="105"/>
          <w:sz w:val="24"/>
          <w:szCs w:val="24"/>
        </w:rPr>
        <w:t>-</w:t>
      </w:r>
      <w:r w:rsidRPr="007D6EB0">
        <w:rPr>
          <w:w w:val="105"/>
          <w:sz w:val="24"/>
          <w:szCs w:val="24"/>
        </w:rPr>
        <w:t>expression</w:t>
      </w:r>
      <w:r w:rsidRPr="007D6EB0">
        <w:rPr>
          <w:spacing w:val="-20"/>
          <w:w w:val="105"/>
          <w:sz w:val="24"/>
          <w:szCs w:val="24"/>
        </w:rPr>
        <w:t xml:space="preserve"> </w:t>
      </w:r>
      <w:r w:rsidRPr="007D6EB0">
        <w:rPr>
          <w:w w:val="105"/>
          <w:sz w:val="24"/>
          <w:szCs w:val="24"/>
        </w:rPr>
        <w:t>and</w:t>
      </w:r>
      <w:r w:rsidRPr="007D6EB0">
        <w:rPr>
          <w:spacing w:val="-24"/>
          <w:w w:val="105"/>
          <w:sz w:val="24"/>
          <w:szCs w:val="24"/>
        </w:rPr>
        <w:t xml:space="preserve"> </w:t>
      </w:r>
      <w:r w:rsidRPr="007D6EB0">
        <w:rPr>
          <w:w w:val="105"/>
          <w:sz w:val="24"/>
          <w:szCs w:val="24"/>
        </w:rPr>
        <w:t>confidence</w:t>
      </w:r>
    </w:p>
    <w:p w:rsidR="0070610B" w:rsidRPr="007D6EB0" w:rsidRDefault="0070610B" w:rsidP="0070610B">
      <w:pPr>
        <w:pStyle w:val="BodyText"/>
        <w:numPr>
          <w:ilvl w:val="0"/>
          <w:numId w:val="15"/>
        </w:numPr>
        <w:tabs>
          <w:tab w:val="left" w:pos="360"/>
          <w:tab w:val="left" w:pos="923"/>
        </w:tabs>
        <w:kinsoku w:val="0"/>
        <w:overflowPunct w:val="0"/>
        <w:spacing w:before="80"/>
        <w:ind w:right="-63"/>
        <w:rPr>
          <w:sz w:val="24"/>
          <w:szCs w:val="24"/>
        </w:rPr>
      </w:pPr>
      <w:r w:rsidRPr="007D6EB0">
        <w:rPr>
          <w:w w:val="105"/>
          <w:sz w:val="24"/>
          <w:szCs w:val="24"/>
        </w:rPr>
        <w:t>Development</w:t>
      </w:r>
      <w:r w:rsidRPr="007D6EB0">
        <w:rPr>
          <w:spacing w:val="-17"/>
          <w:w w:val="105"/>
          <w:sz w:val="24"/>
          <w:szCs w:val="24"/>
        </w:rPr>
        <w:t xml:space="preserve"> </w:t>
      </w:r>
      <w:r w:rsidRPr="007D6EB0">
        <w:rPr>
          <w:w w:val="105"/>
          <w:sz w:val="24"/>
          <w:szCs w:val="24"/>
        </w:rPr>
        <w:t>of</w:t>
      </w:r>
      <w:r w:rsidRPr="007D6EB0">
        <w:rPr>
          <w:spacing w:val="-28"/>
          <w:w w:val="105"/>
          <w:sz w:val="24"/>
          <w:szCs w:val="24"/>
        </w:rPr>
        <w:t xml:space="preserve"> </w:t>
      </w:r>
      <w:r w:rsidRPr="007D6EB0">
        <w:rPr>
          <w:w w:val="105"/>
          <w:sz w:val="24"/>
          <w:szCs w:val="24"/>
        </w:rPr>
        <w:t>pride</w:t>
      </w:r>
      <w:r w:rsidRPr="007D6EB0">
        <w:rPr>
          <w:spacing w:val="-26"/>
          <w:w w:val="105"/>
          <w:sz w:val="24"/>
          <w:szCs w:val="24"/>
        </w:rPr>
        <w:t xml:space="preserve"> </w:t>
      </w:r>
      <w:r w:rsidRPr="007D6EB0">
        <w:rPr>
          <w:w w:val="105"/>
          <w:sz w:val="24"/>
          <w:szCs w:val="24"/>
        </w:rPr>
        <w:t>and</w:t>
      </w:r>
      <w:r w:rsidRPr="007D6EB0">
        <w:rPr>
          <w:spacing w:val="-28"/>
          <w:w w:val="105"/>
          <w:sz w:val="24"/>
          <w:szCs w:val="24"/>
        </w:rPr>
        <w:t xml:space="preserve"> </w:t>
      </w:r>
      <w:r w:rsidRPr="007D6EB0">
        <w:rPr>
          <w:spacing w:val="-7"/>
          <w:w w:val="105"/>
          <w:sz w:val="24"/>
          <w:szCs w:val="24"/>
        </w:rPr>
        <w:t>s</w:t>
      </w:r>
      <w:r w:rsidRPr="007D6EB0">
        <w:rPr>
          <w:spacing w:val="-8"/>
          <w:w w:val="105"/>
          <w:sz w:val="24"/>
          <w:szCs w:val="24"/>
        </w:rPr>
        <w:t>ense</w:t>
      </w:r>
      <w:r w:rsidRPr="007D6EB0">
        <w:rPr>
          <w:spacing w:val="-44"/>
          <w:w w:val="105"/>
          <w:sz w:val="24"/>
          <w:szCs w:val="24"/>
        </w:rPr>
        <w:t xml:space="preserve"> </w:t>
      </w:r>
      <w:r w:rsidRPr="007D6EB0">
        <w:rPr>
          <w:w w:val="105"/>
          <w:sz w:val="24"/>
          <w:szCs w:val="24"/>
        </w:rPr>
        <w:t>of</w:t>
      </w:r>
      <w:r w:rsidRPr="007D6EB0">
        <w:rPr>
          <w:spacing w:val="-34"/>
          <w:w w:val="105"/>
          <w:sz w:val="24"/>
          <w:szCs w:val="24"/>
        </w:rPr>
        <w:t xml:space="preserve"> belonging</w:t>
      </w:r>
      <w:r w:rsidRPr="007D6EB0">
        <w:rPr>
          <w:spacing w:val="-22"/>
          <w:w w:val="105"/>
          <w:sz w:val="24"/>
          <w:szCs w:val="24"/>
        </w:rPr>
        <w:t xml:space="preserve"> </w:t>
      </w:r>
      <w:r w:rsidRPr="007D6EB0">
        <w:rPr>
          <w:w w:val="105"/>
          <w:sz w:val="24"/>
          <w:szCs w:val="24"/>
        </w:rPr>
        <w:t>i</w:t>
      </w:r>
      <w:r w:rsidRPr="007D6EB0">
        <w:rPr>
          <w:spacing w:val="30"/>
          <w:w w:val="105"/>
          <w:sz w:val="24"/>
          <w:szCs w:val="24"/>
        </w:rPr>
        <w:t xml:space="preserve">s </w:t>
      </w:r>
      <w:r w:rsidRPr="007D6EB0">
        <w:rPr>
          <w:w w:val="105"/>
          <w:sz w:val="24"/>
          <w:szCs w:val="24"/>
        </w:rPr>
        <w:t>enhanced.</w:t>
      </w:r>
    </w:p>
    <w:p w:rsidR="0070610B" w:rsidRPr="007D6EB0" w:rsidRDefault="0070610B" w:rsidP="0070610B">
      <w:pPr>
        <w:pStyle w:val="BodyText"/>
        <w:numPr>
          <w:ilvl w:val="0"/>
          <w:numId w:val="15"/>
        </w:numPr>
        <w:tabs>
          <w:tab w:val="left" w:pos="360"/>
          <w:tab w:val="left" w:pos="923"/>
        </w:tabs>
        <w:kinsoku w:val="0"/>
        <w:overflowPunct w:val="0"/>
        <w:spacing w:line="294" w:lineRule="auto"/>
        <w:ind w:right="-63"/>
        <w:jc w:val="both"/>
        <w:rPr>
          <w:sz w:val="24"/>
          <w:szCs w:val="24"/>
        </w:rPr>
      </w:pPr>
      <w:r w:rsidRPr="007D6EB0">
        <w:rPr>
          <w:w w:val="105"/>
          <w:sz w:val="24"/>
          <w:szCs w:val="24"/>
        </w:rPr>
        <w:t>Expression</w:t>
      </w:r>
      <w:r w:rsidRPr="007D6EB0">
        <w:rPr>
          <w:spacing w:val="63"/>
          <w:w w:val="105"/>
          <w:sz w:val="24"/>
          <w:szCs w:val="24"/>
        </w:rPr>
        <w:t xml:space="preserve"> </w:t>
      </w:r>
      <w:r w:rsidRPr="007D6EB0">
        <w:rPr>
          <w:w w:val="105"/>
          <w:sz w:val="24"/>
          <w:szCs w:val="24"/>
        </w:rPr>
        <w:t>of</w:t>
      </w:r>
      <w:r w:rsidRPr="007D6EB0">
        <w:rPr>
          <w:spacing w:val="51"/>
          <w:w w:val="105"/>
          <w:sz w:val="24"/>
          <w:szCs w:val="24"/>
        </w:rPr>
        <w:t xml:space="preserve"> </w:t>
      </w:r>
      <w:r w:rsidRPr="007D6EB0">
        <w:rPr>
          <w:w w:val="105"/>
          <w:sz w:val="24"/>
          <w:szCs w:val="24"/>
        </w:rPr>
        <w:t>original</w:t>
      </w:r>
      <w:r w:rsidRPr="007D6EB0">
        <w:rPr>
          <w:spacing w:val="50"/>
          <w:w w:val="105"/>
          <w:sz w:val="24"/>
          <w:szCs w:val="24"/>
        </w:rPr>
        <w:t xml:space="preserve"> </w:t>
      </w:r>
      <w:r w:rsidRPr="007D6EB0">
        <w:rPr>
          <w:w w:val="105"/>
          <w:sz w:val="24"/>
          <w:szCs w:val="24"/>
        </w:rPr>
        <w:t>thoughts.</w:t>
      </w:r>
      <w:r w:rsidRPr="007D6EB0">
        <w:rPr>
          <w:spacing w:val="41"/>
          <w:w w:val="105"/>
          <w:sz w:val="24"/>
          <w:szCs w:val="24"/>
        </w:rPr>
        <w:t xml:space="preserve"> </w:t>
      </w:r>
      <w:r w:rsidRPr="007D6EB0">
        <w:rPr>
          <w:w w:val="105"/>
          <w:sz w:val="24"/>
          <w:szCs w:val="24"/>
        </w:rPr>
        <w:t>Children's</w:t>
      </w:r>
      <w:r w:rsidRPr="007D6EB0">
        <w:rPr>
          <w:spacing w:val="16"/>
          <w:w w:val="105"/>
          <w:sz w:val="24"/>
          <w:szCs w:val="24"/>
        </w:rPr>
        <w:t xml:space="preserve"> </w:t>
      </w:r>
      <w:r w:rsidRPr="007D6EB0">
        <w:rPr>
          <w:w w:val="105"/>
          <w:sz w:val="24"/>
          <w:szCs w:val="24"/>
        </w:rPr>
        <w:t>mother</w:t>
      </w:r>
      <w:r w:rsidRPr="007D6EB0">
        <w:rPr>
          <w:spacing w:val="22"/>
          <w:w w:val="105"/>
          <w:sz w:val="24"/>
          <w:szCs w:val="24"/>
        </w:rPr>
        <w:t xml:space="preserve"> </w:t>
      </w:r>
      <w:r w:rsidRPr="007D6EB0">
        <w:rPr>
          <w:w w:val="105"/>
          <w:sz w:val="24"/>
          <w:szCs w:val="24"/>
        </w:rPr>
        <w:t>tongue</w:t>
      </w:r>
      <w:r w:rsidRPr="007D6EB0">
        <w:rPr>
          <w:spacing w:val="13"/>
          <w:w w:val="105"/>
          <w:sz w:val="24"/>
          <w:szCs w:val="24"/>
        </w:rPr>
        <w:t xml:space="preserve"> </w:t>
      </w:r>
      <w:r w:rsidRPr="007D6EB0">
        <w:rPr>
          <w:w w:val="105"/>
          <w:sz w:val="24"/>
          <w:szCs w:val="24"/>
        </w:rPr>
        <w:t>is</w:t>
      </w:r>
      <w:r w:rsidRPr="007D6EB0">
        <w:rPr>
          <w:spacing w:val="-6"/>
          <w:w w:val="105"/>
          <w:sz w:val="24"/>
          <w:szCs w:val="24"/>
        </w:rPr>
        <w:t xml:space="preserve"> </w:t>
      </w:r>
      <w:r w:rsidRPr="007D6EB0">
        <w:rPr>
          <w:w w:val="105"/>
          <w:sz w:val="24"/>
          <w:szCs w:val="24"/>
        </w:rPr>
        <w:t>of</w:t>
      </w:r>
      <w:r w:rsidRPr="007D6EB0">
        <w:rPr>
          <w:spacing w:val="12"/>
          <w:w w:val="105"/>
          <w:sz w:val="24"/>
          <w:szCs w:val="24"/>
        </w:rPr>
        <w:t xml:space="preserve"> </w:t>
      </w:r>
      <w:r w:rsidRPr="007D6EB0">
        <w:rPr>
          <w:w w:val="105"/>
          <w:sz w:val="24"/>
          <w:szCs w:val="24"/>
        </w:rPr>
        <w:t>great</w:t>
      </w:r>
      <w:r w:rsidRPr="007D6EB0">
        <w:rPr>
          <w:spacing w:val="1"/>
          <w:w w:val="105"/>
          <w:sz w:val="24"/>
          <w:szCs w:val="24"/>
        </w:rPr>
        <w:t xml:space="preserve"> </w:t>
      </w:r>
      <w:r w:rsidRPr="007D6EB0">
        <w:rPr>
          <w:w w:val="105"/>
          <w:sz w:val="24"/>
          <w:szCs w:val="24"/>
        </w:rPr>
        <w:t>importance</w:t>
      </w:r>
      <w:r w:rsidRPr="007D6EB0">
        <w:rPr>
          <w:spacing w:val="22"/>
          <w:w w:val="105"/>
          <w:sz w:val="24"/>
          <w:szCs w:val="24"/>
        </w:rPr>
        <w:t xml:space="preserve"> </w:t>
      </w:r>
      <w:r w:rsidRPr="007D6EB0">
        <w:rPr>
          <w:w w:val="105"/>
          <w:sz w:val="24"/>
          <w:szCs w:val="24"/>
        </w:rPr>
        <w:t>to</w:t>
      </w:r>
      <w:r w:rsidRPr="007D6EB0">
        <w:rPr>
          <w:spacing w:val="6"/>
          <w:w w:val="105"/>
          <w:sz w:val="24"/>
          <w:szCs w:val="24"/>
        </w:rPr>
        <w:t xml:space="preserve"> </w:t>
      </w:r>
      <w:r w:rsidRPr="007D6EB0">
        <w:rPr>
          <w:w w:val="105"/>
          <w:sz w:val="24"/>
          <w:szCs w:val="24"/>
        </w:rPr>
        <w:t>them.</w:t>
      </w:r>
      <w:r w:rsidRPr="007D6EB0">
        <w:rPr>
          <w:spacing w:val="1"/>
          <w:w w:val="105"/>
          <w:sz w:val="24"/>
          <w:szCs w:val="24"/>
        </w:rPr>
        <w:t xml:space="preserve"> </w:t>
      </w:r>
      <w:r w:rsidRPr="007D6EB0">
        <w:rPr>
          <w:w w:val="120"/>
          <w:sz w:val="24"/>
          <w:szCs w:val="24"/>
        </w:rPr>
        <w:t>It</w:t>
      </w:r>
      <w:r w:rsidRPr="007D6EB0">
        <w:rPr>
          <w:spacing w:val="-45"/>
          <w:w w:val="120"/>
          <w:sz w:val="24"/>
          <w:szCs w:val="24"/>
        </w:rPr>
        <w:t xml:space="preserve"> </w:t>
      </w:r>
      <w:r w:rsidRPr="007D6EB0">
        <w:rPr>
          <w:w w:val="105"/>
          <w:sz w:val="24"/>
          <w:szCs w:val="24"/>
        </w:rPr>
        <w:t>is</w:t>
      </w:r>
      <w:r w:rsidRPr="007D6EB0">
        <w:rPr>
          <w:spacing w:val="-8"/>
          <w:w w:val="105"/>
          <w:sz w:val="24"/>
          <w:szCs w:val="24"/>
        </w:rPr>
        <w:t xml:space="preserve"> </w:t>
      </w:r>
      <w:r w:rsidRPr="007D6EB0">
        <w:rPr>
          <w:w w:val="105"/>
          <w:sz w:val="24"/>
          <w:szCs w:val="24"/>
        </w:rPr>
        <w:t>the</w:t>
      </w:r>
      <w:r w:rsidRPr="007D6EB0">
        <w:rPr>
          <w:spacing w:val="-5"/>
          <w:w w:val="105"/>
          <w:sz w:val="24"/>
          <w:szCs w:val="24"/>
        </w:rPr>
        <w:t xml:space="preserve"> </w:t>
      </w:r>
      <w:r w:rsidRPr="007D6EB0">
        <w:rPr>
          <w:w w:val="105"/>
          <w:sz w:val="24"/>
          <w:szCs w:val="24"/>
        </w:rPr>
        <w:t>language</w:t>
      </w:r>
      <w:r w:rsidRPr="007D6EB0">
        <w:rPr>
          <w:w w:val="106"/>
          <w:sz w:val="24"/>
          <w:szCs w:val="24"/>
        </w:rPr>
        <w:t xml:space="preserve"> </w:t>
      </w:r>
      <w:r w:rsidRPr="007D6EB0">
        <w:rPr>
          <w:w w:val="105"/>
          <w:sz w:val="24"/>
          <w:szCs w:val="24"/>
        </w:rPr>
        <w:t>in</w:t>
      </w:r>
      <w:r w:rsidRPr="007D6EB0">
        <w:rPr>
          <w:spacing w:val="-16"/>
          <w:w w:val="105"/>
          <w:sz w:val="24"/>
          <w:szCs w:val="24"/>
        </w:rPr>
        <w:t xml:space="preserve"> </w:t>
      </w:r>
      <w:r w:rsidRPr="007D6EB0">
        <w:rPr>
          <w:w w:val="105"/>
          <w:sz w:val="24"/>
          <w:szCs w:val="24"/>
        </w:rPr>
        <w:t>which</w:t>
      </w:r>
      <w:r w:rsidRPr="007D6EB0">
        <w:rPr>
          <w:spacing w:val="-3"/>
          <w:w w:val="105"/>
          <w:sz w:val="24"/>
          <w:szCs w:val="24"/>
        </w:rPr>
        <w:t xml:space="preserve"> </w:t>
      </w:r>
      <w:r w:rsidRPr="007D6EB0">
        <w:rPr>
          <w:w w:val="105"/>
          <w:sz w:val="24"/>
          <w:szCs w:val="24"/>
        </w:rPr>
        <w:t>they</w:t>
      </w:r>
      <w:r w:rsidRPr="007D6EB0">
        <w:rPr>
          <w:spacing w:val="-19"/>
          <w:w w:val="105"/>
          <w:sz w:val="24"/>
          <w:szCs w:val="24"/>
        </w:rPr>
        <w:t xml:space="preserve"> </w:t>
      </w:r>
      <w:r w:rsidRPr="007D6EB0">
        <w:rPr>
          <w:w w:val="105"/>
          <w:sz w:val="24"/>
          <w:szCs w:val="24"/>
        </w:rPr>
        <w:t>learn</w:t>
      </w:r>
      <w:r w:rsidRPr="007D6EB0">
        <w:rPr>
          <w:spacing w:val="-9"/>
          <w:w w:val="105"/>
          <w:sz w:val="24"/>
          <w:szCs w:val="24"/>
        </w:rPr>
        <w:t xml:space="preserve"> </w:t>
      </w:r>
      <w:r w:rsidRPr="007D6EB0">
        <w:rPr>
          <w:w w:val="105"/>
          <w:sz w:val="24"/>
          <w:szCs w:val="24"/>
        </w:rPr>
        <w:t>to</w:t>
      </w:r>
      <w:r w:rsidRPr="007D6EB0">
        <w:rPr>
          <w:spacing w:val="-18"/>
          <w:w w:val="105"/>
          <w:sz w:val="24"/>
          <w:szCs w:val="24"/>
        </w:rPr>
        <w:t xml:space="preserve"> </w:t>
      </w:r>
      <w:r w:rsidRPr="007D6EB0">
        <w:rPr>
          <w:w w:val="105"/>
          <w:sz w:val="24"/>
          <w:szCs w:val="24"/>
        </w:rPr>
        <w:t>express</w:t>
      </w:r>
      <w:r w:rsidRPr="007D6EB0">
        <w:rPr>
          <w:spacing w:val="-12"/>
          <w:w w:val="105"/>
          <w:sz w:val="24"/>
          <w:szCs w:val="24"/>
        </w:rPr>
        <w:t xml:space="preserve"> </w:t>
      </w:r>
      <w:r w:rsidRPr="007D6EB0">
        <w:rPr>
          <w:w w:val="105"/>
          <w:sz w:val="24"/>
          <w:szCs w:val="24"/>
        </w:rPr>
        <w:t>their</w:t>
      </w:r>
      <w:r w:rsidRPr="007D6EB0">
        <w:rPr>
          <w:spacing w:val="-8"/>
          <w:w w:val="105"/>
          <w:sz w:val="24"/>
          <w:szCs w:val="24"/>
        </w:rPr>
        <w:t xml:space="preserve"> </w:t>
      </w:r>
      <w:r w:rsidRPr="007D6EB0">
        <w:rPr>
          <w:w w:val="105"/>
          <w:sz w:val="24"/>
          <w:szCs w:val="24"/>
        </w:rPr>
        <w:t>first</w:t>
      </w:r>
      <w:r w:rsidRPr="007D6EB0">
        <w:rPr>
          <w:spacing w:val="-19"/>
          <w:w w:val="105"/>
          <w:sz w:val="24"/>
          <w:szCs w:val="24"/>
        </w:rPr>
        <w:t xml:space="preserve"> </w:t>
      </w:r>
      <w:r w:rsidRPr="007D6EB0">
        <w:rPr>
          <w:w w:val="105"/>
          <w:sz w:val="24"/>
          <w:szCs w:val="24"/>
        </w:rPr>
        <w:t>thoughts</w:t>
      </w:r>
      <w:r w:rsidRPr="007D6EB0">
        <w:rPr>
          <w:spacing w:val="-11"/>
          <w:w w:val="105"/>
          <w:sz w:val="24"/>
          <w:szCs w:val="24"/>
        </w:rPr>
        <w:t xml:space="preserve"> </w:t>
      </w:r>
      <w:r w:rsidRPr="007D6EB0">
        <w:rPr>
          <w:w w:val="105"/>
          <w:sz w:val="24"/>
          <w:szCs w:val="24"/>
        </w:rPr>
        <w:t>in</w:t>
      </w:r>
      <w:r w:rsidRPr="007D6EB0">
        <w:rPr>
          <w:spacing w:val="-22"/>
          <w:w w:val="105"/>
          <w:sz w:val="24"/>
          <w:szCs w:val="24"/>
        </w:rPr>
        <w:t xml:space="preserve"> </w:t>
      </w:r>
      <w:r w:rsidRPr="007D6EB0">
        <w:rPr>
          <w:w w:val="105"/>
          <w:sz w:val="24"/>
          <w:szCs w:val="24"/>
        </w:rPr>
        <w:t>early life</w:t>
      </w:r>
      <w:r w:rsidRPr="007D6EB0">
        <w:rPr>
          <w:spacing w:val="31"/>
          <w:w w:val="105"/>
          <w:sz w:val="24"/>
          <w:szCs w:val="24"/>
        </w:rPr>
        <w:t xml:space="preserve"> </w:t>
      </w:r>
      <w:r w:rsidRPr="007D6EB0">
        <w:rPr>
          <w:w w:val="105"/>
          <w:sz w:val="24"/>
          <w:szCs w:val="24"/>
        </w:rPr>
        <w:lastRenderedPageBreak/>
        <w:t>and</w:t>
      </w:r>
      <w:r w:rsidRPr="007D6EB0">
        <w:rPr>
          <w:spacing w:val="38"/>
          <w:w w:val="105"/>
          <w:sz w:val="24"/>
          <w:szCs w:val="24"/>
        </w:rPr>
        <w:t xml:space="preserve"> </w:t>
      </w:r>
      <w:r w:rsidRPr="007D6EB0">
        <w:rPr>
          <w:w w:val="105"/>
          <w:sz w:val="24"/>
          <w:szCs w:val="24"/>
        </w:rPr>
        <w:t>through</w:t>
      </w:r>
      <w:r w:rsidRPr="007D6EB0">
        <w:rPr>
          <w:spacing w:val="34"/>
          <w:w w:val="105"/>
          <w:sz w:val="24"/>
          <w:szCs w:val="24"/>
        </w:rPr>
        <w:t xml:space="preserve"> </w:t>
      </w:r>
      <w:r w:rsidRPr="007D6EB0">
        <w:rPr>
          <w:spacing w:val="-7"/>
          <w:w w:val="105"/>
          <w:sz w:val="24"/>
          <w:szCs w:val="24"/>
        </w:rPr>
        <w:t>it</w:t>
      </w:r>
      <w:r w:rsidRPr="007D6EB0">
        <w:rPr>
          <w:spacing w:val="-5"/>
          <w:w w:val="105"/>
          <w:sz w:val="24"/>
          <w:szCs w:val="24"/>
        </w:rPr>
        <w:t>,</w:t>
      </w:r>
      <w:r w:rsidRPr="007D6EB0">
        <w:rPr>
          <w:spacing w:val="13"/>
          <w:w w:val="105"/>
          <w:sz w:val="24"/>
          <w:szCs w:val="24"/>
        </w:rPr>
        <w:t xml:space="preserve"> </w:t>
      </w:r>
      <w:r w:rsidRPr="007D6EB0">
        <w:rPr>
          <w:w w:val="105"/>
          <w:sz w:val="24"/>
          <w:szCs w:val="24"/>
        </w:rPr>
        <w:t>they</w:t>
      </w:r>
      <w:r w:rsidRPr="007D6EB0">
        <w:rPr>
          <w:spacing w:val="29"/>
          <w:w w:val="105"/>
          <w:sz w:val="24"/>
          <w:szCs w:val="24"/>
        </w:rPr>
        <w:t xml:space="preserve"> </w:t>
      </w:r>
      <w:r w:rsidRPr="007D6EB0">
        <w:rPr>
          <w:w w:val="105"/>
          <w:sz w:val="24"/>
          <w:szCs w:val="24"/>
        </w:rPr>
        <w:t>develop</w:t>
      </w:r>
      <w:r w:rsidRPr="007D6EB0">
        <w:rPr>
          <w:spacing w:val="35"/>
          <w:w w:val="105"/>
          <w:sz w:val="24"/>
          <w:szCs w:val="24"/>
        </w:rPr>
        <w:t xml:space="preserve"> </w:t>
      </w:r>
      <w:r w:rsidRPr="007D6EB0">
        <w:rPr>
          <w:w w:val="105"/>
          <w:sz w:val="24"/>
          <w:szCs w:val="24"/>
        </w:rPr>
        <w:t>relations</w:t>
      </w:r>
      <w:r w:rsidRPr="007D6EB0">
        <w:rPr>
          <w:spacing w:val="35"/>
          <w:w w:val="105"/>
          <w:sz w:val="24"/>
          <w:szCs w:val="24"/>
        </w:rPr>
        <w:t xml:space="preserve"> </w:t>
      </w:r>
      <w:r w:rsidRPr="007D6EB0">
        <w:rPr>
          <w:w w:val="105"/>
          <w:sz w:val="24"/>
          <w:szCs w:val="24"/>
        </w:rPr>
        <w:t>with</w:t>
      </w:r>
      <w:r w:rsidRPr="007D6EB0">
        <w:rPr>
          <w:spacing w:val="31"/>
          <w:w w:val="105"/>
          <w:sz w:val="24"/>
          <w:szCs w:val="24"/>
        </w:rPr>
        <w:t xml:space="preserve"> </w:t>
      </w:r>
      <w:r w:rsidRPr="007D6EB0">
        <w:rPr>
          <w:w w:val="105"/>
          <w:sz w:val="24"/>
          <w:szCs w:val="24"/>
        </w:rPr>
        <w:t>others.</w:t>
      </w:r>
      <w:r w:rsidRPr="007D6EB0">
        <w:rPr>
          <w:spacing w:val="21"/>
          <w:w w:val="105"/>
          <w:sz w:val="24"/>
          <w:szCs w:val="24"/>
        </w:rPr>
        <w:t xml:space="preserve"> </w:t>
      </w:r>
    </w:p>
    <w:p w:rsidR="0070610B" w:rsidRPr="007D6EB0" w:rsidRDefault="0070610B" w:rsidP="0070610B">
      <w:pPr>
        <w:pStyle w:val="BodyText"/>
        <w:numPr>
          <w:ilvl w:val="0"/>
          <w:numId w:val="15"/>
        </w:numPr>
        <w:tabs>
          <w:tab w:val="left" w:pos="360"/>
        </w:tabs>
        <w:kinsoku w:val="0"/>
        <w:overflowPunct w:val="0"/>
        <w:spacing w:before="63" w:line="295" w:lineRule="auto"/>
        <w:ind w:right="-63"/>
        <w:jc w:val="both"/>
        <w:rPr>
          <w:sz w:val="24"/>
          <w:szCs w:val="24"/>
        </w:rPr>
      </w:pPr>
      <w:r w:rsidRPr="007D6EB0">
        <w:rPr>
          <w:w w:val="105"/>
          <w:sz w:val="24"/>
          <w:szCs w:val="24"/>
        </w:rPr>
        <w:t>It’s the f</w:t>
      </w:r>
      <w:r w:rsidRPr="007D6EB0">
        <w:rPr>
          <w:w w:val="105"/>
          <w:sz w:val="24"/>
          <w:szCs w:val="24"/>
        </w:rPr>
        <w:t>oundation upon which to</w:t>
      </w:r>
      <w:r w:rsidRPr="007D6EB0">
        <w:rPr>
          <w:spacing w:val="-16"/>
          <w:w w:val="105"/>
          <w:sz w:val="24"/>
          <w:szCs w:val="24"/>
        </w:rPr>
        <w:t xml:space="preserve"> </w:t>
      </w:r>
      <w:r w:rsidRPr="007D6EB0">
        <w:rPr>
          <w:w w:val="105"/>
          <w:sz w:val="24"/>
          <w:szCs w:val="24"/>
        </w:rPr>
        <w:t>build</w:t>
      </w:r>
      <w:r w:rsidRPr="007D6EB0">
        <w:rPr>
          <w:spacing w:val="23"/>
          <w:w w:val="105"/>
          <w:sz w:val="24"/>
          <w:szCs w:val="24"/>
        </w:rPr>
        <w:t xml:space="preserve"> </w:t>
      </w:r>
      <w:r w:rsidRPr="007D6EB0">
        <w:rPr>
          <w:w w:val="105"/>
          <w:sz w:val="24"/>
          <w:szCs w:val="24"/>
        </w:rPr>
        <w:t>a</w:t>
      </w:r>
      <w:r w:rsidRPr="007D6EB0">
        <w:rPr>
          <w:spacing w:val="1"/>
          <w:w w:val="105"/>
          <w:sz w:val="24"/>
          <w:szCs w:val="24"/>
        </w:rPr>
        <w:t xml:space="preserve"> </w:t>
      </w:r>
      <w:r w:rsidRPr="007D6EB0">
        <w:rPr>
          <w:w w:val="105"/>
          <w:sz w:val="24"/>
          <w:szCs w:val="24"/>
        </w:rPr>
        <w:t>second language. It is a fact that children come to ECDE center with different</w:t>
      </w:r>
      <w:r w:rsidRPr="007D6EB0">
        <w:rPr>
          <w:spacing w:val="45"/>
          <w:w w:val="105"/>
          <w:sz w:val="24"/>
          <w:szCs w:val="24"/>
        </w:rPr>
        <w:t xml:space="preserve"> </w:t>
      </w:r>
      <w:r w:rsidRPr="007D6EB0">
        <w:rPr>
          <w:w w:val="105"/>
          <w:sz w:val="24"/>
          <w:szCs w:val="24"/>
        </w:rPr>
        <w:t>language</w:t>
      </w:r>
      <w:r w:rsidRPr="007D6EB0">
        <w:rPr>
          <w:spacing w:val="33"/>
          <w:w w:val="105"/>
          <w:sz w:val="24"/>
          <w:szCs w:val="24"/>
        </w:rPr>
        <w:t xml:space="preserve"> </w:t>
      </w:r>
      <w:r w:rsidRPr="007D6EB0">
        <w:rPr>
          <w:w w:val="105"/>
          <w:sz w:val="24"/>
          <w:szCs w:val="24"/>
        </w:rPr>
        <w:t>abilities</w:t>
      </w:r>
      <w:r w:rsidRPr="007D6EB0">
        <w:rPr>
          <w:spacing w:val="46"/>
          <w:w w:val="105"/>
          <w:sz w:val="24"/>
          <w:szCs w:val="24"/>
        </w:rPr>
        <w:t xml:space="preserve"> </w:t>
      </w:r>
      <w:r w:rsidRPr="007D6EB0">
        <w:rPr>
          <w:w w:val="105"/>
          <w:sz w:val="24"/>
          <w:szCs w:val="24"/>
        </w:rPr>
        <w:t>acquired</w:t>
      </w:r>
      <w:r w:rsidRPr="007D6EB0">
        <w:rPr>
          <w:spacing w:val="41"/>
          <w:w w:val="105"/>
          <w:sz w:val="24"/>
          <w:szCs w:val="24"/>
        </w:rPr>
        <w:t xml:space="preserve"> </w:t>
      </w:r>
      <w:r w:rsidRPr="007D6EB0">
        <w:rPr>
          <w:w w:val="105"/>
          <w:sz w:val="24"/>
          <w:szCs w:val="24"/>
        </w:rPr>
        <w:t>in</w:t>
      </w:r>
      <w:r w:rsidRPr="007D6EB0">
        <w:rPr>
          <w:spacing w:val="29"/>
          <w:w w:val="105"/>
          <w:sz w:val="24"/>
          <w:szCs w:val="24"/>
        </w:rPr>
        <w:t xml:space="preserve"> </w:t>
      </w:r>
      <w:r w:rsidRPr="007D6EB0">
        <w:rPr>
          <w:w w:val="105"/>
          <w:sz w:val="24"/>
          <w:szCs w:val="24"/>
        </w:rPr>
        <w:t>the</w:t>
      </w:r>
      <w:r w:rsidRPr="007D6EB0">
        <w:rPr>
          <w:spacing w:val="30"/>
          <w:w w:val="105"/>
          <w:sz w:val="24"/>
          <w:szCs w:val="24"/>
        </w:rPr>
        <w:t xml:space="preserve"> </w:t>
      </w:r>
      <w:r w:rsidRPr="007D6EB0">
        <w:rPr>
          <w:w w:val="105"/>
          <w:sz w:val="24"/>
          <w:szCs w:val="24"/>
        </w:rPr>
        <w:t>mother</w:t>
      </w:r>
      <w:r w:rsidRPr="007D6EB0">
        <w:rPr>
          <w:w w:val="106"/>
          <w:sz w:val="24"/>
          <w:szCs w:val="24"/>
        </w:rPr>
        <w:t xml:space="preserve"> </w:t>
      </w:r>
      <w:r w:rsidRPr="007D6EB0">
        <w:rPr>
          <w:w w:val="105"/>
          <w:sz w:val="24"/>
          <w:szCs w:val="24"/>
        </w:rPr>
        <w:t>tongue.</w:t>
      </w:r>
      <w:r w:rsidRPr="007D6EB0">
        <w:rPr>
          <w:spacing w:val="-27"/>
          <w:w w:val="105"/>
          <w:sz w:val="24"/>
          <w:szCs w:val="24"/>
        </w:rPr>
        <w:t xml:space="preserve"> </w:t>
      </w:r>
      <w:r w:rsidRPr="007D6EB0">
        <w:rPr>
          <w:w w:val="105"/>
          <w:sz w:val="24"/>
          <w:szCs w:val="24"/>
        </w:rPr>
        <w:t>The</w:t>
      </w:r>
      <w:r w:rsidRPr="007D6EB0">
        <w:rPr>
          <w:spacing w:val="-36"/>
          <w:w w:val="105"/>
          <w:sz w:val="24"/>
          <w:szCs w:val="24"/>
        </w:rPr>
        <w:t xml:space="preserve"> </w:t>
      </w:r>
      <w:r w:rsidRPr="007D6EB0">
        <w:rPr>
          <w:w w:val="105"/>
          <w:sz w:val="24"/>
          <w:szCs w:val="24"/>
        </w:rPr>
        <w:t>teacher</w:t>
      </w:r>
      <w:r w:rsidRPr="007D6EB0">
        <w:rPr>
          <w:spacing w:val="-18"/>
          <w:w w:val="105"/>
          <w:sz w:val="24"/>
          <w:szCs w:val="24"/>
        </w:rPr>
        <w:t xml:space="preserve"> </w:t>
      </w:r>
      <w:r w:rsidRPr="007D6EB0">
        <w:rPr>
          <w:w w:val="105"/>
          <w:sz w:val="24"/>
          <w:szCs w:val="24"/>
        </w:rPr>
        <w:t>should</w:t>
      </w:r>
      <w:r w:rsidRPr="007D6EB0">
        <w:rPr>
          <w:spacing w:val="-24"/>
          <w:w w:val="105"/>
          <w:sz w:val="24"/>
          <w:szCs w:val="24"/>
        </w:rPr>
        <w:t xml:space="preserve"> </w:t>
      </w:r>
      <w:r w:rsidRPr="007D6EB0">
        <w:rPr>
          <w:w w:val="105"/>
          <w:sz w:val="24"/>
          <w:szCs w:val="24"/>
        </w:rPr>
        <w:t>therefore</w:t>
      </w:r>
      <w:r w:rsidRPr="007D6EB0">
        <w:rPr>
          <w:spacing w:val="-28"/>
          <w:w w:val="105"/>
          <w:sz w:val="24"/>
          <w:szCs w:val="24"/>
        </w:rPr>
        <w:t xml:space="preserve"> </w:t>
      </w:r>
      <w:r w:rsidRPr="007D6EB0">
        <w:rPr>
          <w:w w:val="105"/>
          <w:sz w:val="24"/>
          <w:szCs w:val="24"/>
        </w:rPr>
        <w:t>use</w:t>
      </w:r>
      <w:r w:rsidRPr="007D6EB0">
        <w:rPr>
          <w:spacing w:val="-30"/>
          <w:w w:val="105"/>
          <w:sz w:val="24"/>
          <w:szCs w:val="24"/>
        </w:rPr>
        <w:t xml:space="preserve"> </w:t>
      </w:r>
      <w:r w:rsidRPr="007D6EB0">
        <w:rPr>
          <w:w w:val="105"/>
          <w:sz w:val="24"/>
          <w:szCs w:val="24"/>
        </w:rPr>
        <w:t>th</w:t>
      </w:r>
      <w:r w:rsidRPr="007D6EB0">
        <w:rPr>
          <w:spacing w:val="29"/>
          <w:w w:val="105"/>
          <w:sz w:val="24"/>
          <w:szCs w:val="24"/>
        </w:rPr>
        <w:t xml:space="preserve">e </w:t>
      </w:r>
      <w:r w:rsidRPr="007D6EB0">
        <w:rPr>
          <w:w w:val="105"/>
          <w:sz w:val="24"/>
          <w:szCs w:val="24"/>
        </w:rPr>
        <w:t>pre-acquired</w:t>
      </w:r>
      <w:r w:rsidRPr="007D6EB0">
        <w:rPr>
          <w:spacing w:val="60"/>
          <w:w w:val="103"/>
          <w:sz w:val="24"/>
          <w:szCs w:val="24"/>
        </w:rPr>
        <w:t xml:space="preserve"> </w:t>
      </w:r>
      <w:r w:rsidRPr="007D6EB0">
        <w:rPr>
          <w:w w:val="105"/>
          <w:sz w:val="24"/>
          <w:szCs w:val="24"/>
        </w:rPr>
        <w:t>abilities</w:t>
      </w:r>
      <w:r w:rsidRPr="007D6EB0">
        <w:rPr>
          <w:spacing w:val="32"/>
          <w:w w:val="105"/>
          <w:sz w:val="24"/>
          <w:szCs w:val="24"/>
        </w:rPr>
        <w:t xml:space="preserve"> </w:t>
      </w:r>
      <w:r w:rsidRPr="007D6EB0">
        <w:rPr>
          <w:w w:val="105"/>
          <w:sz w:val="24"/>
          <w:szCs w:val="24"/>
        </w:rPr>
        <w:t>in</w:t>
      </w:r>
      <w:r w:rsidRPr="007D6EB0">
        <w:rPr>
          <w:spacing w:val="41"/>
          <w:w w:val="105"/>
          <w:sz w:val="24"/>
          <w:szCs w:val="24"/>
        </w:rPr>
        <w:t xml:space="preserve"> </w:t>
      </w:r>
      <w:r w:rsidRPr="007D6EB0">
        <w:rPr>
          <w:w w:val="105"/>
          <w:sz w:val="24"/>
          <w:szCs w:val="24"/>
        </w:rPr>
        <w:t>the</w:t>
      </w:r>
      <w:r w:rsidRPr="007D6EB0">
        <w:rPr>
          <w:spacing w:val="36"/>
          <w:w w:val="105"/>
          <w:sz w:val="24"/>
          <w:szCs w:val="24"/>
        </w:rPr>
        <w:t xml:space="preserve"> </w:t>
      </w:r>
      <w:r w:rsidRPr="007D6EB0">
        <w:rPr>
          <w:w w:val="105"/>
          <w:sz w:val="24"/>
          <w:szCs w:val="24"/>
        </w:rPr>
        <w:t>language</w:t>
      </w:r>
      <w:r w:rsidRPr="007D6EB0">
        <w:rPr>
          <w:spacing w:val="39"/>
          <w:w w:val="105"/>
          <w:sz w:val="24"/>
          <w:szCs w:val="24"/>
        </w:rPr>
        <w:t xml:space="preserve"> </w:t>
      </w:r>
      <w:r w:rsidRPr="007D6EB0">
        <w:rPr>
          <w:w w:val="105"/>
          <w:sz w:val="24"/>
          <w:szCs w:val="24"/>
        </w:rPr>
        <w:t>in</w:t>
      </w:r>
      <w:r w:rsidRPr="007D6EB0">
        <w:rPr>
          <w:spacing w:val="33"/>
          <w:w w:val="105"/>
          <w:sz w:val="24"/>
          <w:szCs w:val="24"/>
        </w:rPr>
        <w:t xml:space="preserve"> </w:t>
      </w:r>
      <w:r w:rsidRPr="007D6EB0">
        <w:rPr>
          <w:w w:val="105"/>
          <w:sz w:val="24"/>
          <w:szCs w:val="24"/>
        </w:rPr>
        <w:t>which</w:t>
      </w:r>
      <w:r w:rsidRPr="007D6EB0">
        <w:rPr>
          <w:spacing w:val="54"/>
          <w:w w:val="105"/>
          <w:sz w:val="24"/>
          <w:szCs w:val="24"/>
        </w:rPr>
        <w:t xml:space="preserve"> </w:t>
      </w:r>
      <w:r w:rsidRPr="007D6EB0">
        <w:rPr>
          <w:w w:val="105"/>
          <w:sz w:val="24"/>
          <w:szCs w:val="24"/>
        </w:rPr>
        <w:t>they</w:t>
      </w:r>
      <w:r w:rsidRPr="007D6EB0">
        <w:rPr>
          <w:spacing w:val="39"/>
          <w:w w:val="105"/>
          <w:sz w:val="24"/>
          <w:szCs w:val="24"/>
        </w:rPr>
        <w:t xml:space="preserve"> </w:t>
      </w:r>
      <w:r w:rsidRPr="007D6EB0">
        <w:rPr>
          <w:w w:val="105"/>
          <w:sz w:val="24"/>
          <w:szCs w:val="24"/>
        </w:rPr>
        <w:t>were</w:t>
      </w:r>
      <w:r w:rsidRPr="007D6EB0">
        <w:rPr>
          <w:spacing w:val="40"/>
          <w:w w:val="105"/>
          <w:sz w:val="24"/>
          <w:szCs w:val="24"/>
        </w:rPr>
        <w:t xml:space="preserve"> </w:t>
      </w:r>
      <w:r w:rsidRPr="007D6EB0">
        <w:rPr>
          <w:w w:val="105"/>
          <w:sz w:val="24"/>
          <w:szCs w:val="24"/>
        </w:rPr>
        <w:t>acquired</w:t>
      </w:r>
      <w:r w:rsidRPr="007D6EB0">
        <w:rPr>
          <w:sz w:val="24"/>
          <w:szCs w:val="24"/>
        </w:rPr>
        <w:t xml:space="preserve"> </w:t>
      </w:r>
      <w:r w:rsidRPr="007D6EB0">
        <w:rPr>
          <w:w w:val="105"/>
          <w:sz w:val="24"/>
          <w:szCs w:val="24"/>
        </w:rPr>
        <w:t>and</w:t>
      </w:r>
      <w:r w:rsidRPr="007D6EB0">
        <w:rPr>
          <w:spacing w:val="42"/>
          <w:w w:val="105"/>
          <w:sz w:val="24"/>
          <w:szCs w:val="24"/>
        </w:rPr>
        <w:t xml:space="preserve"> </w:t>
      </w:r>
      <w:r w:rsidRPr="007D6EB0">
        <w:rPr>
          <w:w w:val="105"/>
          <w:sz w:val="24"/>
          <w:szCs w:val="24"/>
        </w:rPr>
        <w:t>consequently</w:t>
      </w:r>
      <w:r w:rsidRPr="007D6EB0">
        <w:rPr>
          <w:spacing w:val="49"/>
          <w:w w:val="105"/>
          <w:sz w:val="24"/>
          <w:szCs w:val="24"/>
        </w:rPr>
        <w:t xml:space="preserve"> </w:t>
      </w:r>
      <w:r w:rsidRPr="007D6EB0">
        <w:rPr>
          <w:w w:val="105"/>
          <w:sz w:val="24"/>
          <w:szCs w:val="24"/>
        </w:rPr>
        <w:t>introduce</w:t>
      </w:r>
      <w:r w:rsidRPr="007D6EB0">
        <w:rPr>
          <w:spacing w:val="22"/>
          <w:w w:val="105"/>
          <w:sz w:val="24"/>
          <w:szCs w:val="24"/>
        </w:rPr>
        <w:t xml:space="preserve"> </w:t>
      </w:r>
      <w:r w:rsidRPr="007D6EB0">
        <w:rPr>
          <w:w w:val="105"/>
          <w:sz w:val="24"/>
          <w:szCs w:val="24"/>
        </w:rPr>
        <w:t>new</w:t>
      </w:r>
      <w:r w:rsidRPr="007D6EB0">
        <w:rPr>
          <w:spacing w:val="40"/>
          <w:w w:val="105"/>
          <w:sz w:val="24"/>
          <w:szCs w:val="24"/>
        </w:rPr>
        <w:t xml:space="preserve"> </w:t>
      </w:r>
      <w:r w:rsidRPr="007D6EB0">
        <w:rPr>
          <w:w w:val="105"/>
          <w:sz w:val="24"/>
          <w:szCs w:val="24"/>
        </w:rPr>
        <w:t>language</w:t>
      </w:r>
      <w:r w:rsidRPr="007D6EB0">
        <w:rPr>
          <w:spacing w:val="34"/>
          <w:w w:val="105"/>
          <w:sz w:val="24"/>
          <w:szCs w:val="24"/>
        </w:rPr>
        <w:t xml:space="preserve"> </w:t>
      </w:r>
      <w:r w:rsidRPr="007D6EB0">
        <w:rPr>
          <w:w w:val="105"/>
          <w:sz w:val="24"/>
          <w:szCs w:val="24"/>
        </w:rPr>
        <w:t>along</w:t>
      </w:r>
      <w:r w:rsidRPr="007D6EB0">
        <w:rPr>
          <w:spacing w:val="25"/>
          <w:w w:val="105"/>
          <w:sz w:val="24"/>
          <w:szCs w:val="24"/>
        </w:rPr>
        <w:t xml:space="preserve"> </w:t>
      </w:r>
      <w:r w:rsidRPr="007D6EB0">
        <w:rPr>
          <w:w w:val="105"/>
          <w:sz w:val="24"/>
          <w:szCs w:val="24"/>
        </w:rPr>
        <w:t>these parameters.</w:t>
      </w:r>
    </w:p>
    <w:p w:rsidR="007A545C" w:rsidRDefault="007A545C"/>
    <w:p w:rsidR="007D6EB0" w:rsidRPr="007D6EB0" w:rsidRDefault="007D6EB0"/>
    <w:p w:rsidR="0070610B" w:rsidRPr="007D6EB0" w:rsidRDefault="0070610B"/>
    <w:p w:rsidR="0070610B" w:rsidRDefault="0070610B" w:rsidP="0070610B">
      <w:pPr>
        <w:jc w:val="both"/>
        <w:rPr>
          <w:b/>
        </w:rPr>
      </w:pPr>
      <w:r w:rsidRPr="007D6EB0">
        <w:rPr>
          <w:b/>
        </w:rPr>
        <w:t>QUESTION FOUR</w:t>
      </w:r>
    </w:p>
    <w:p w:rsidR="007D6EB0" w:rsidRPr="007D6EB0" w:rsidRDefault="007D6EB0" w:rsidP="0070610B">
      <w:pPr>
        <w:jc w:val="both"/>
        <w:rPr>
          <w:b/>
        </w:rPr>
      </w:pPr>
    </w:p>
    <w:p w:rsidR="0070610B" w:rsidRPr="007D6EB0" w:rsidRDefault="0070610B" w:rsidP="0070610B">
      <w:pPr>
        <w:rPr>
          <w:b/>
        </w:rPr>
      </w:pPr>
      <w:r w:rsidRPr="007D6EB0">
        <w:rPr>
          <w:b/>
        </w:rPr>
        <w:t xml:space="preserve">a) Use Four points to analyse the relevance of assessing a child’s language development in an ECDE context. </w:t>
      </w:r>
      <w:r w:rsidRPr="007D6EB0">
        <w:rPr>
          <w:b/>
        </w:rPr>
        <w:tab/>
      </w:r>
      <w:r w:rsidRPr="007D6EB0">
        <w:rPr>
          <w:b/>
        </w:rPr>
        <w:tab/>
      </w:r>
      <w:r w:rsidRPr="007D6EB0">
        <w:rPr>
          <w:b/>
        </w:rPr>
        <w:tab/>
      </w:r>
      <w:r w:rsidRPr="007D6EB0">
        <w:rPr>
          <w:b/>
        </w:rPr>
        <w:tab/>
      </w:r>
      <w:r w:rsidRPr="007D6EB0">
        <w:rPr>
          <w:b/>
        </w:rPr>
        <w:tab/>
      </w:r>
      <w:r w:rsidRPr="007D6EB0">
        <w:rPr>
          <w:b/>
        </w:rPr>
        <w:tab/>
      </w:r>
      <w:r w:rsidRPr="007D6EB0">
        <w:rPr>
          <w:b/>
        </w:rPr>
        <w:tab/>
      </w:r>
      <w:r w:rsidRPr="007D6EB0">
        <w:rPr>
          <w:b/>
        </w:rPr>
        <w:tab/>
        <w:t>(12 marks)</w:t>
      </w:r>
    </w:p>
    <w:p w:rsidR="0070610B" w:rsidRPr="007D6EB0" w:rsidRDefault="0070610B" w:rsidP="0070610B">
      <w:pPr>
        <w:rPr>
          <w:b/>
        </w:rPr>
      </w:pPr>
    </w:p>
    <w:p w:rsidR="00000000" w:rsidRPr="007D6EB0" w:rsidRDefault="0070610B" w:rsidP="0070610B">
      <w:pPr>
        <w:rPr>
          <w:lang w:val="en-US"/>
        </w:rPr>
      </w:pPr>
      <w:r w:rsidRPr="007D6EB0">
        <w:rPr>
          <w:bCs/>
          <w:lang w:val="en-US"/>
        </w:rPr>
        <w:t>Assessment</w:t>
      </w:r>
      <w:r w:rsidR="007D6EB0" w:rsidRPr="007D6EB0">
        <w:rPr>
          <w:lang w:val="en-US"/>
        </w:rPr>
        <w:t> refers to the wide variety of methods or tools that educators use to evaluate, measure, and document the academic read</w:t>
      </w:r>
      <w:r w:rsidR="007D6EB0" w:rsidRPr="007D6EB0">
        <w:rPr>
          <w:lang w:val="en-US"/>
        </w:rPr>
        <w:t xml:space="preserve">iness, learning progress, skill acquisition, or educational needs of students. </w:t>
      </w:r>
      <w:r w:rsidRPr="007D6EB0">
        <w:rPr>
          <w:lang w:val="en-US"/>
        </w:rPr>
        <w:t>Assessment</w:t>
      </w:r>
      <w:r w:rsidR="007D6EB0" w:rsidRPr="007D6EB0">
        <w:rPr>
          <w:lang w:val="en-US"/>
        </w:rPr>
        <w:t xml:space="preserve"> of learning enables teachers to gather evidence and make judgments </w:t>
      </w:r>
      <w:r w:rsidR="007D6EB0" w:rsidRPr="007D6EB0">
        <w:rPr>
          <w:lang w:val="en-US"/>
        </w:rPr>
        <w:t xml:space="preserve">about student achievement. </w:t>
      </w:r>
    </w:p>
    <w:p w:rsidR="00000000" w:rsidRPr="007D6EB0" w:rsidRDefault="007D6EB0" w:rsidP="0070610B">
      <w:pPr>
        <w:rPr>
          <w:lang w:val="en-US"/>
        </w:rPr>
      </w:pPr>
      <w:r w:rsidRPr="007D6EB0">
        <w:rPr>
          <w:lang w:val="en-US"/>
        </w:rPr>
        <w:t>Good assessment goes hand in hand with observation and recording. The teacher should be a keen observer of children's characteristics and behaviour and keep a brief and accurate r</w:t>
      </w:r>
      <w:r w:rsidRPr="007D6EB0">
        <w:rPr>
          <w:lang w:val="en-US"/>
        </w:rPr>
        <w:t>ecord of the children's everyday experiences, interests and achievements.</w:t>
      </w:r>
    </w:p>
    <w:p w:rsidR="0070610B" w:rsidRPr="007D6EB0" w:rsidRDefault="0070610B" w:rsidP="0070610B">
      <w:pPr>
        <w:rPr>
          <w:lang w:val="en-US"/>
        </w:rPr>
      </w:pPr>
    </w:p>
    <w:p w:rsidR="0070610B" w:rsidRPr="007D6EB0" w:rsidRDefault="0070610B" w:rsidP="0070610B">
      <w:pPr>
        <w:rPr>
          <w:lang w:val="en-US"/>
        </w:rPr>
      </w:pPr>
      <w:r w:rsidRPr="007D6EB0">
        <w:rPr>
          <w:lang w:val="en-US"/>
        </w:rPr>
        <w:t>Assessing a child’s language development is relevant in that it;</w:t>
      </w:r>
    </w:p>
    <w:p w:rsidR="00000000" w:rsidRPr="007D6EB0" w:rsidRDefault="007D6EB0" w:rsidP="0070610B">
      <w:pPr>
        <w:numPr>
          <w:ilvl w:val="0"/>
          <w:numId w:val="18"/>
        </w:numPr>
        <w:rPr>
          <w:lang w:val="en-US"/>
        </w:rPr>
      </w:pPr>
      <w:r w:rsidRPr="007D6EB0">
        <w:rPr>
          <w:lang w:val="en-US"/>
        </w:rPr>
        <w:t xml:space="preserve">Helps pinpoint students’ </w:t>
      </w:r>
      <w:r w:rsidRPr="007D6EB0">
        <w:rPr>
          <w:bCs/>
          <w:lang w:val="en-US"/>
        </w:rPr>
        <w:t>strengths</w:t>
      </w:r>
      <w:r w:rsidRPr="007D6EB0">
        <w:rPr>
          <w:lang w:val="en-US"/>
        </w:rPr>
        <w:t xml:space="preserve"> and so that both teachers and students can build on them</w:t>
      </w:r>
    </w:p>
    <w:p w:rsidR="00000000" w:rsidRPr="007D6EB0" w:rsidRDefault="007D6EB0" w:rsidP="0070610B">
      <w:pPr>
        <w:numPr>
          <w:ilvl w:val="0"/>
          <w:numId w:val="18"/>
        </w:numPr>
        <w:rPr>
          <w:lang w:val="en-US"/>
        </w:rPr>
      </w:pPr>
      <w:r w:rsidRPr="007D6EB0">
        <w:rPr>
          <w:lang w:val="en-US"/>
        </w:rPr>
        <w:t xml:space="preserve">Helps identify students’ </w:t>
      </w:r>
      <w:r w:rsidRPr="007D6EB0">
        <w:rPr>
          <w:bCs/>
          <w:lang w:val="en-US"/>
        </w:rPr>
        <w:t xml:space="preserve">learning needs </w:t>
      </w:r>
      <w:r w:rsidRPr="007D6EB0">
        <w:rPr>
          <w:lang w:val="en-US"/>
        </w:rPr>
        <w:t>in a cl</w:t>
      </w:r>
      <w:r w:rsidRPr="007D6EB0">
        <w:rPr>
          <w:lang w:val="en-US"/>
        </w:rPr>
        <w:t>ear and constructive way so they can be addressed</w:t>
      </w:r>
    </w:p>
    <w:p w:rsidR="00000000" w:rsidRPr="007D6EB0" w:rsidRDefault="007D6EB0" w:rsidP="0070610B">
      <w:pPr>
        <w:numPr>
          <w:ilvl w:val="0"/>
          <w:numId w:val="18"/>
        </w:numPr>
        <w:rPr>
          <w:lang w:val="en-US"/>
        </w:rPr>
      </w:pPr>
      <w:r w:rsidRPr="007D6EB0">
        <w:rPr>
          <w:lang w:val="en-US"/>
        </w:rPr>
        <w:t xml:space="preserve">Assessment enables teachers </w:t>
      </w:r>
      <w:r w:rsidRPr="007D6EB0">
        <w:rPr>
          <w:bCs/>
          <w:lang w:val="en-US"/>
        </w:rPr>
        <w:t xml:space="preserve">to plan </w:t>
      </w:r>
      <w:r w:rsidRPr="007D6EB0">
        <w:rPr>
          <w:lang w:val="en-US"/>
        </w:rPr>
        <w:t>teaching and learning programmes for individual students, groups of students, and the class as a whole.</w:t>
      </w:r>
    </w:p>
    <w:p w:rsidR="00000000" w:rsidRPr="007D6EB0" w:rsidRDefault="0070610B" w:rsidP="0070610B">
      <w:pPr>
        <w:numPr>
          <w:ilvl w:val="0"/>
          <w:numId w:val="18"/>
        </w:numPr>
        <w:rPr>
          <w:lang w:val="en-US"/>
        </w:rPr>
      </w:pPr>
      <w:r w:rsidRPr="007D6EB0">
        <w:rPr>
          <w:lang w:val="en-US"/>
        </w:rPr>
        <w:t>Assessment</w:t>
      </w:r>
      <w:r w:rsidR="007D6EB0" w:rsidRPr="007D6EB0">
        <w:rPr>
          <w:lang w:val="en-US"/>
        </w:rPr>
        <w:t xml:space="preserve"> information is used by teachers to </w:t>
      </w:r>
      <w:r w:rsidR="007D6EB0" w:rsidRPr="007D6EB0">
        <w:rPr>
          <w:bCs/>
          <w:lang w:val="en-US"/>
        </w:rPr>
        <w:t>modify or adjust</w:t>
      </w:r>
      <w:r w:rsidR="007D6EB0" w:rsidRPr="007D6EB0">
        <w:rPr>
          <w:lang w:val="en-US"/>
        </w:rPr>
        <w:t xml:space="preserve"> their teaching strategies, and by students to adjust their learning strategies.</w:t>
      </w:r>
    </w:p>
    <w:p w:rsidR="00000000" w:rsidRPr="007D6EB0" w:rsidRDefault="007D6EB0" w:rsidP="0070610B">
      <w:pPr>
        <w:numPr>
          <w:ilvl w:val="0"/>
          <w:numId w:val="18"/>
        </w:numPr>
        <w:rPr>
          <w:lang w:val="en-US"/>
        </w:rPr>
      </w:pPr>
      <w:r w:rsidRPr="007D6EB0">
        <w:rPr>
          <w:lang w:val="en-US"/>
        </w:rPr>
        <w:t xml:space="preserve">Helps the teacher and parents to find out </w:t>
      </w:r>
      <w:r w:rsidRPr="007D6EB0">
        <w:rPr>
          <w:bCs/>
          <w:lang w:val="en-US"/>
        </w:rPr>
        <w:t>what children understand</w:t>
      </w:r>
      <w:r w:rsidRPr="007D6EB0">
        <w:rPr>
          <w:lang w:val="en-US"/>
        </w:rPr>
        <w:t xml:space="preserve">, how they think, what they are able to do, and what their dispositions and </w:t>
      </w:r>
      <w:r w:rsidRPr="007D6EB0">
        <w:rPr>
          <w:bCs/>
          <w:lang w:val="en-US"/>
        </w:rPr>
        <w:t>interests</w:t>
      </w:r>
      <w:r w:rsidRPr="007D6EB0">
        <w:rPr>
          <w:lang w:val="en-US"/>
        </w:rPr>
        <w:t xml:space="preserve"> are.</w:t>
      </w:r>
    </w:p>
    <w:p w:rsidR="00000000" w:rsidRPr="007D6EB0" w:rsidRDefault="007D6EB0" w:rsidP="0070610B">
      <w:pPr>
        <w:numPr>
          <w:ilvl w:val="0"/>
          <w:numId w:val="18"/>
        </w:numPr>
        <w:rPr>
          <w:lang w:val="en-US"/>
        </w:rPr>
      </w:pPr>
      <w:r w:rsidRPr="007D6EB0">
        <w:rPr>
          <w:lang w:val="en-US"/>
        </w:rPr>
        <w:t xml:space="preserve">Helps </w:t>
      </w:r>
      <w:r w:rsidRPr="007D6EB0">
        <w:rPr>
          <w:bCs/>
          <w:lang w:val="en-US"/>
        </w:rPr>
        <w:t>involve parents</w:t>
      </w:r>
      <w:r w:rsidRPr="007D6EB0">
        <w:rPr>
          <w:lang w:val="en-US"/>
        </w:rPr>
        <w:t>, families, etc.</w:t>
      </w:r>
      <w:r w:rsidRPr="007D6EB0">
        <w:rPr>
          <w:lang w:val="en-US"/>
        </w:rPr>
        <w:t xml:space="preserve"> in their children's learning.</w:t>
      </w:r>
    </w:p>
    <w:p w:rsidR="00000000" w:rsidRPr="007D6EB0" w:rsidRDefault="007D6EB0" w:rsidP="0070610B">
      <w:pPr>
        <w:numPr>
          <w:ilvl w:val="0"/>
          <w:numId w:val="18"/>
        </w:numPr>
        <w:rPr>
          <w:lang w:val="en-US"/>
        </w:rPr>
      </w:pPr>
      <w:r w:rsidRPr="007D6EB0">
        <w:rPr>
          <w:lang w:val="en-US"/>
        </w:rPr>
        <w:t>The information helps the adult to build rich stor</w:t>
      </w:r>
      <w:r w:rsidRPr="007D6EB0">
        <w:rPr>
          <w:lang w:val="en-US"/>
        </w:rPr>
        <w:t xml:space="preserve">ies of children as capable and competent learners in order to </w:t>
      </w:r>
      <w:r w:rsidRPr="007D6EB0">
        <w:rPr>
          <w:bCs/>
          <w:lang w:val="en-US"/>
        </w:rPr>
        <w:t xml:space="preserve">support further learning </w:t>
      </w:r>
      <w:r w:rsidRPr="007D6EB0">
        <w:rPr>
          <w:lang w:val="en-US"/>
        </w:rPr>
        <w:t>and development.</w:t>
      </w:r>
    </w:p>
    <w:p w:rsidR="0070610B" w:rsidRPr="007D6EB0" w:rsidRDefault="0070610B" w:rsidP="0070610B">
      <w:pPr>
        <w:rPr>
          <w:lang w:val="en-US"/>
        </w:rPr>
      </w:pPr>
    </w:p>
    <w:p w:rsidR="0070610B" w:rsidRPr="007D6EB0" w:rsidRDefault="0070610B" w:rsidP="0070610B">
      <w:pPr>
        <w:rPr>
          <w:lang w:val="en-US"/>
        </w:rPr>
      </w:pPr>
      <w:r w:rsidRPr="007D6EB0">
        <w:rPr>
          <w:bCs/>
          <w:lang w:val="en-US"/>
        </w:rPr>
        <w:t>The teacher uses the assessment information to:</w:t>
      </w:r>
    </w:p>
    <w:p w:rsidR="00000000" w:rsidRPr="007D6EB0" w:rsidRDefault="007D6EB0" w:rsidP="0070610B">
      <w:pPr>
        <w:numPr>
          <w:ilvl w:val="0"/>
          <w:numId w:val="20"/>
        </w:numPr>
        <w:rPr>
          <w:lang w:val="en-US"/>
        </w:rPr>
      </w:pPr>
      <w:r w:rsidRPr="007D6EB0">
        <w:rPr>
          <w:lang w:val="en-US"/>
        </w:rPr>
        <w:t xml:space="preserve"> give on-going feedback to children about how they are getting on in their learning, </w:t>
      </w:r>
    </w:p>
    <w:p w:rsidR="00000000" w:rsidRPr="007D6EB0" w:rsidRDefault="007D6EB0" w:rsidP="0070610B">
      <w:pPr>
        <w:numPr>
          <w:ilvl w:val="0"/>
          <w:numId w:val="20"/>
        </w:numPr>
        <w:rPr>
          <w:lang w:val="en-US"/>
        </w:rPr>
      </w:pPr>
      <w:r w:rsidRPr="007D6EB0">
        <w:rPr>
          <w:lang w:val="en-US"/>
        </w:rPr>
        <w:t>Report to parents and families about children's developmental stat</w:t>
      </w:r>
      <w:r w:rsidRPr="007D6EB0">
        <w:rPr>
          <w:lang w:val="en-US"/>
        </w:rPr>
        <w:t>us and achievement</w:t>
      </w:r>
    </w:p>
    <w:p w:rsidR="00000000" w:rsidRPr="007D6EB0" w:rsidRDefault="007D6EB0" w:rsidP="0070610B">
      <w:pPr>
        <w:numPr>
          <w:ilvl w:val="0"/>
          <w:numId w:val="20"/>
        </w:numPr>
        <w:rPr>
          <w:lang w:val="en-US"/>
        </w:rPr>
      </w:pPr>
      <w:r w:rsidRPr="007D6EB0">
        <w:rPr>
          <w:lang w:val="en-US"/>
        </w:rPr>
        <w:t xml:space="preserve">provide challenging and enjoyable experiences for them, </w:t>
      </w:r>
    </w:p>
    <w:p w:rsidR="00000000" w:rsidRPr="007D6EB0" w:rsidRDefault="007D6EB0" w:rsidP="0070610B">
      <w:pPr>
        <w:numPr>
          <w:ilvl w:val="0"/>
          <w:numId w:val="20"/>
        </w:numPr>
        <w:rPr>
          <w:lang w:val="en-US"/>
        </w:rPr>
      </w:pPr>
      <w:r w:rsidRPr="007D6EB0">
        <w:rPr>
          <w:lang w:val="en-US"/>
        </w:rPr>
        <w:t>Select materials</w:t>
      </w:r>
    </w:p>
    <w:p w:rsidR="00000000" w:rsidRPr="007D6EB0" w:rsidRDefault="007D6EB0" w:rsidP="0070610B">
      <w:pPr>
        <w:numPr>
          <w:ilvl w:val="0"/>
          <w:numId w:val="20"/>
        </w:numPr>
        <w:rPr>
          <w:lang w:val="en-US"/>
        </w:rPr>
      </w:pPr>
      <w:r w:rsidRPr="007D6EB0">
        <w:rPr>
          <w:lang w:val="en-US"/>
        </w:rPr>
        <w:t>Make lesson and activity plans and set goals</w:t>
      </w:r>
    </w:p>
    <w:p w:rsidR="00000000" w:rsidRPr="007D6EB0" w:rsidRDefault="007D6EB0" w:rsidP="0070610B">
      <w:pPr>
        <w:numPr>
          <w:ilvl w:val="0"/>
          <w:numId w:val="20"/>
        </w:numPr>
        <w:rPr>
          <w:lang w:val="en-US"/>
        </w:rPr>
      </w:pPr>
      <w:r w:rsidRPr="007D6EB0">
        <w:rPr>
          <w:lang w:val="en-US"/>
        </w:rPr>
        <w:t>choose</w:t>
      </w:r>
      <w:r w:rsidRPr="007D6EB0">
        <w:rPr>
          <w:lang w:val="en-US"/>
        </w:rPr>
        <w:t xml:space="preserve"> appropriate supports for children</w:t>
      </w:r>
    </w:p>
    <w:p w:rsidR="00000000" w:rsidRPr="007D6EB0" w:rsidRDefault="007D6EB0" w:rsidP="0070610B">
      <w:pPr>
        <w:numPr>
          <w:ilvl w:val="0"/>
          <w:numId w:val="20"/>
        </w:numPr>
        <w:rPr>
          <w:lang w:val="en-US"/>
        </w:rPr>
      </w:pPr>
      <w:r w:rsidRPr="007D6EB0">
        <w:rPr>
          <w:lang w:val="en-US"/>
        </w:rPr>
        <w:t>Document</w:t>
      </w:r>
      <w:r w:rsidRPr="007D6EB0">
        <w:rPr>
          <w:lang w:val="en-US"/>
        </w:rPr>
        <w:t xml:space="preserve">, celebrate and plan the next steps in their learning. </w:t>
      </w:r>
    </w:p>
    <w:p w:rsidR="00000000" w:rsidRPr="007D6EB0" w:rsidRDefault="007D6EB0" w:rsidP="0070610B">
      <w:pPr>
        <w:numPr>
          <w:ilvl w:val="0"/>
          <w:numId w:val="20"/>
        </w:numPr>
        <w:rPr>
          <w:lang w:val="en-US"/>
        </w:rPr>
      </w:pPr>
      <w:r w:rsidRPr="007D6EB0">
        <w:rPr>
          <w:lang w:val="en-US"/>
        </w:rPr>
        <w:lastRenderedPageBreak/>
        <w:t>Identify children's skills, abilities, and needs</w:t>
      </w:r>
    </w:p>
    <w:p w:rsidR="00000000" w:rsidRPr="007D6EB0" w:rsidRDefault="007D6EB0" w:rsidP="0070610B">
      <w:pPr>
        <w:numPr>
          <w:ilvl w:val="0"/>
          <w:numId w:val="20"/>
        </w:numPr>
        <w:rPr>
          <w:lang w:val="en-US"/>
        </w:rPr>
      </w:pPr>
      <w:r w:rsidRPr="007D6EB0">
        <w:rPr>
          <w:lang w:val="en-US"/>
        </w:rPr>
        <w:t>Find</w:t>
      </w:r>
      <w:r w:rsidRPr="007D6EB0">
        <w:rPr>
          <w:lang w:val="en-US"/>
        </w:rPr>
        <w:t xml:space="preserve"> out the extent to which learners have acquired knowledge, skills and concepts.</w:t>
      </w:r>
    </w:p>
    <w:p w:rsidR="00000000" w:rsidRPr="007D6EB0" w:rsidRDefault="007D6EB0" w:rsidP="0070610B">
      <w:pPr>
        <w:numPr>
          <w:ilvl w:val="0"/>
          <w:numId w:val="20"/>
        </w:numPr>
        <w:rPr>
          <w:lang w:val="en-US"/>
        </w:rPr>
      </w:pPr>
      <w:r w:rsidRPr="007D6EB0">
        <w:rPr>
          <w:lang w:val="en-US"/>
        </w:rPr>
        <w:t>Find</w:t>
      </w:r>
      <w:r w:rsidRPr="007D6EB0">
        <w:rPr>
          <w:lang w:val="en-US"/>
        </w:rPr>
        <w:t xml:space="preserve"> out whether the learners can apply the acquired knowledge, skills and attitudes.</w:t>
      </w:r>
    </w:p>
    <w:p w:rsidR="00000000" w:rsidRPr="007D6EB0" w:rsidRDefault="007D6EB0" w:rsidP="0070610B">
      <w:pPr>
        <w:numPr>
          <w:ilvl w:val="0"/>
          <w:numId w:val="20"/>
        </w:numPr>
        <w:rPr>
          <w:lang w:val="en-US"/>
        </w:rPr>
      </w:pPr>
      <w:r w:rsidRPr="007D6EB0">
        <w:rPr>
          <w:lang w:val="en-US"/>
        </w:rPr>
        <w:t>Obtain</w:t>
      </w:r>
      <w:r w:rsidRPr="007D6EB0">
        <w:rPr>
          <w:lang w:val="en-US"/>
        </w:rPr>
        <w:t xml:space="preserve"> a basis for correction of weaknesses and inadequacies in the activities given or teaching approaches used.</w:t>
      </w:r>
    </w:p>
    <w:p w:rsidR="00000000" w:rsidRPr="007D6EB0" w:rsidRDefault="007D6EB0" w:rsidP="0070610B">
      <w:pPr>
        <w:numPr>
          <w:ilvl w:val="0"/>
          <w:numId w:val="20"/>
        </w:numPr>
        <w:rPr>
          <w:lang w:val="en-US"/>
        </w:rPr>
      </w:pPr>
      <w:r w:rsidRPr="007D6EB0">
        <w:rPr>
          <w:lang w:val="en-US"/>
        </w:rPr>
        <w:t>Appraise</w:t>
      </w:r>
      <w:r w:rsidRPr="007D6EB0">
        <w:rPr>
          <w:lang w:val="en-US"/>
        </w:rPr>
        <w:t xml:space="preserve"> learners' achievements such as behaviour change or acquisition of knowledge, skills and attitudes.</w:t>
      </w:r>
    </w:p>
    <w:p w:rsidR="00000000" w:rsidRPr="007D6EB0" w:rsidRDefault="007D6EB0" w:rsidP="0070610B">
      <w:pPr>
        <w:numPr>
          <w:ilvl w:val="0"/>
          <w:numId w:val="20"/>
        </w:numPr>
        <w:rPr>
          <w:lang w:val="en-US"/>
        </w:rPr>
      </w:pPr>
      <w:r w:rsidRPr="007D6EB0">
        <w:rPr>
          <w:lang w:val="en-US"/>
        </w:rPr>
        <w:t xml:space="preserve">To </w:t>
      </w:r>
      <w:r w:rsidRPr="007D6EB0">
        <w:rPr>
          <w:lang w:val="en-US"/>
        </w:rPr>
        <w:t>identify the areas which are difficult for the learners to master.</w:t>
      </w:r>
    </w:p>
    <w:p w:rsidR="00000000" w:rsidRPr="007D6EB0" w:rsidRDefault="007D6EB0" w:rsidP="0070610B">
      <w:pPr>
        <w:numPr>
          <w:ilvl w:val="0"/>
          <w:numId w:val="20"/>
        </w:numPr>
        <w:rPr>
          <w:lang w:val="en-US"/>
        </w:rPr>
      </w:pPr>
      <w:r w:rsidRPr="007D6EB0">
        <w:rPr>
          <w:lang w:val="en-US"/>
        </w:rPr>
        <w:t>To evaluate the teaching methods and learning resources in order to adopt relevant teaching strat</w:t>
      </w:r>
      <w:r w:rsidRPr="007D6EB0">
        <w:rPr>
          <w:lang w:val="en-US"/>
        </w:rPr>
        <w:t>egies. This will help the teacher to re-design his/her lessons.</w:t>
      </w:r>
    </w:p>
    <w:p w:rsidR="00000000" w:rsidRPr="007D6EB0" w:rsidRDefault="007D6EB0" w:rsidP="0070610B">
      <w:pPr>
        <w:numPr>
          <w:ilvl w:val="0"/>
          <w:numId w:val="20"/>
        </w:numPr>
        <w:rPr>
          <w:lang w:val="en-US"/>
        </w:rPr>
      </w:pPr>
      <w:r w:rsidRPr="007D6EB0">
        <w:rPr>
          <w:lang w:val="en-US"/>
        </w:rPr>
        <w:t>To spot the weaknesses of individual learners or identify children who need remedial assistance so a</w:t>
      </w:r>
      <w:r w:rsidRPr="007D6EB0">
        <w:rPr>
          <w:lang w:val="en-US"/>
        </w:rPr>
        <w:t>s to offer guidance.</w:t>
      </w:r>
    </w:p>
    <w:p w:rsidR="00000000" w:rsidRPr="007D6EB0" w:rsidRDefault="007D6EB0" w:rsidP="0070610B">
      <w:pPr>
        <w:numPr>
          <w:ilvl w:val="0"/>
          <w:numId w:val="20"/>
        </w:numPr>
        <w:rPr>
          <w:lang w:val="en-US"/>
        </w:rPr>
      </w:pPr>
      <w:r w:rsidRPr="007D6EB0">
        <w:rPr>
          <w:lang w:val="en-US"/>
        </w:rPr>
        <w:t>To offer the learners a chance to practice what they have acquired in terms of skills and attitudes.</w:t>
      </w:r>
    </w:p>
    <w:p w:rsidR="00000000" w:rsidRPr="007D6EB0" w:rsidRDefault="007D6EB0" w:rsidP="0070610B">
      <w:pPr>
        <w:numPr>
          <w:ilvl w:val="0"/>
          <w:numId w:val="20"/>
        </w:numPr>
        <w:rPr>
          <w:lang w:val="en-US"/>
        </w:rPr>
      </w:pPr>
      <w:r w:rsidRPr="007D6EB0">
        <w:rPr>
          <w:lang w:val="en-US"/>
        </w:rPr>
        <w:t>To allow the learners to articulate what they have committed to memory and assess whether they can recall the prescribed order of events.</w:t>
      </w:r>
    </w:p>
    <w:p w:rsidR="00000000" w:rsidRPr="007D6EB0" w:rsidRDefault="007D6EB0" w:rsidP="0070610B">
      <w:pPr>
        <w:numPr>
          <w:ilvl w:val="0"/>
          <w:numId w:val="20"/>
        </w:numPr>
        <w:rPr>
          <w:lang w:val="en-US"/>
        </w:rPr>
      </w:pPr>
      <w:r w:rsidRPr="007D6EB0">
        <w:rPr>
          <w:lang w:val="en-US"/>
        </w:rPr>
        <w:t>Make decisions about how to implement learning activities</w:t>
      </w:r>
    </w:p>
    <w:p w:rsidR="00000000" w:rsidRPr="007D6EB0" w:rsidRDefault="007D6EB0" w:rsidP="0070610B">
      <w:pPr>
        <w:numPr>
          <w:ilvl w:val="0"/>
          <w:numId w:val="20"/>
        </w:numPr>
        <w:rPr>
          <w:lang w:val="en-US"/>
        </w:rPr>
      </w:pPr>
      <w:r w:rsidRPr="007D6EB0">
        <w:rPr>
          <w:lang w:val="en-US"/>
        </w:rPr>
        <w:t>Monitor and improve the teaching-learning process</w:t>
      </w:r>
    </w:p>
    <w:p w:rsidR="00000000" w:rsidRPr="007D6EB0" w:rsidRDefault="007D6EB0" w:rsidP="0070610B">
      <w:pPr>
        <w:numPr>
          <w:ilvl w:val="0"/>
          <w:numId w:val="20"/>
        </w:numPr>
        <w:rPr>
          <w:lang w:val="en-US"/>
        </w:rPr>
      </w:pPr>
      <w:r w:rsidRPr="007D6EB0">
        <w:rPr>
          <w:lang w:val="en-US"/>
        </w:rPr>
        <w:t>Meet the individual needs of children</w:t>
      </w:r>
    </w:p>
    <w:p w:rsidR="00000000" w:rsidRPr="007D6EB0" w:rsidRDefault="007D6EB0" w:rsidP="0070610B">
      <w:pPr>
        <w:numPr>
          <w:ilvl w:val="0"/>
          <w:numId w:val="20"/>
        </w:numPr>
        <w:rPr>
          <w:lang w:val="en-US"/>
        </w:rPr>
      </w:pPr>
      <w:r w:rsidRPr="007D6EB0">
        <w:rPr>
          <w:lang w:val="en-US"/>
        </w:rPr>
        <w:t>Create new classroom arrangements</w:t>
      </w:r>
    </w:p>
    <w:p w:rsidR="0070610B" w:rsidRPr="007D6EB0" w:rsidRDefault="0070610B" w:rsidP="0070610B">
      <w:pPr>
        <w:ind w:left="720"/>
        <w:rPr>
          <w:b/>
          <w:lang w:val="en-US"/>
        </w:rPr>
      </w:pPr>
    </w:p>
    <w:p w:rsidR="0070610B" w:rsidRPr="007D6EB0" w:rsidRDefault="0070610B" w:rsidP="0070610B">
      <w:pPr>
        <w:rPr>
          <w:b/>
          <w:lang w:val="en-US"/>
        </w:rPr>
      </w:pPr>
    </w:p>
    <w:p w:rsidR="0070610B" w:rsidRPr="007D6EB0" w:rsidRDefault="0070610B" w:rsidP="0070610B">
      <w:pPr>
        <w:rPr>
          <w:b/>
        </w:rPr>
      </w:pPr>
    </w:p>
    <w:p w:rsidR="0070610B" w:rsidRPr="007D6EB0" w:rsidRDefault="0070610B" w:rsidP="0070610B">
      <w:pPr>
        <w:rPr>
          <w:b/>
        </w:rPr>
      </w:pPr>
      <w:r w:rsidRPr="007D6EB0">
        <w:rPr>
          <w:b/>
        </w:rPr>
        <w:t>b) Evaluate a method which can be used in assessing the following skills in pre-schoolers.</w:t>
      </w:r>
    </w:p>
    <w:p w:rsidR="0070610B" w:rsidRPr="007D6EB0" w:rsidRDefault="0070610B" w:rsidP="0070610B">
      <w:pPr>
        <w:pStyle w:val="ListParagraph"/>
        <w:ind w:firstLine="720"/>
        <w:rPr>
          <w:rFonts w:ascii="Times New Roman" w:hAnsi="Times New Roman"/>
          <w:b/>
          <w:sz w:val="24"/>
          <w:szCs w:val="24"/>
          <w:lang w:val="en-US"/>
        </w:rPr>
      </w:pPr>
      <w:r w:rsidRPr="007D6EB0">
        <w:rPr>
          <w:rFonts w:ascii="Times New Roman" w:hAnsi="Times New Roman"/>
          <w:b/>
          <w:bCs/>
          <w:sz w:val="24"/>
          <w:szCs w:val="24"/>
          <w:lang w:val="en-US"/>
        </w:rPr>
        <w:t xml:space="preserve">i) Reading readiness skills    </w:t>
      </w:r>
      <w:r w:rsidRPr="007D6EB0">
        <w:rPr>
          <w:rFonts w:ascii="Times New Roman" w:hAnsi="Times New Roman"/>
          <w:b/>
          <w:bCs/>
          <w:sz w:val="24"/>
          <w:szCs w:val="24"/>
          <w:lang w:val="en-US"/>
        </w:rPr>
        <w:tab/>
      </w:r>
      <w:r w:rsidRPr="007D6EB0">
        <w:rPr>
          <w:rFonts w:ascii="Times New Roman" w:hAnsi="Times New Roman"/>
          <w:b/>
          <w:bCs/>
          <w:sz w:val="24"/>
          <w:szCs w:val="24"/>
          <w:lang w:val="en-US"/>
        </w:rPr>
        <w:tab/>
      </w:r>
      <w:r w:rsidRPr="007D6EB0">
        <w:rPr>
          <w:rFonts w:ascii="Times New Roman" w:hAnsi="Times New Roman"/>
          <w:b/>
          <w:bCs/>
          <w:sz w:val="24"/>
          <w:szCs w:val="24"/>
          <w:lang w:val="en-US"/>
        </w:rPr>
        <w:tab/>
      </w:r>
      <w:r w:rsidRPr="007D6EB0">
        <w:rPr>
          <w:rFonts w:ascii="Times New Roman" w:hAnsi="Times New Roman"/>
          <w:b/>
          <w:bCs/>
          <w:sz w:val="24"/>
          <w:szCs w:val="24"/>
          <w:lang w:val="en-US"/>
        </w:rPr>
        <w:tab/>
      </w:r>
      <w:r w:rsidRPr="007D6EB0">
        <w:rPr>
          <w:rFonts w:ascii="Times New Roman" w:hAnsi="Times New Roman"/>
          <w:b/>
          <w:bCs/>
          <w:sz w:val="24"/>
          <w:szCs w:val="24"/>
          <w:lang w:val="en-US"/>
        </w:rPr>
        <w:tab/>
        <w:t>(4 marks)</w:t>
      </w:r>
    </w:p>
    <w:p w:rsidR="0070610B" w:rsidRPr="007D6EB0" w:rsidRDefault="0070610B" w:rsidP="0070610B">
      <w:pPr>
        <w:pStyle w:val="ListParagraph"/>
        <w:ind w:firstLine="720"/>
        <w:rPr>
          <w:rFonts w:ascii="Times New Roman" w:hAnsi="Times New Roman"/>
          <w:b/>
          <w:sz w:val="24"/>
          <w:szCs w:val="24"/>
        </w:rPr>
      </w:pPr>
      <w:r w:rsidRPr="007D6EB0">
        <w:rPr>
          <w:rFonts w:ascii="Times New Roman" w:hAnsi="Times New Roman"/>
          <w:b/>
          <w:sz w:val="24"/>
          <w:szCs w:val="24"/>
        </w:rPr>
        <w:t>ii) Oral skills</w:t>
      </w:r>
      <w:r w:rsidRPr="007D6EB0">
        <w:rPr>
          <w:rFonts w:ascii="Times New Roman" w:hAnsi="Times New Roman"/>
          <w:b/>
          <w:sz w:val="24"/>
          <w:szCs w:val="24"/>
        </w:rPr>
        <w:tab/>
      </w:r>
      <w:r w:rsidRPr="007D6EB0">
        <w:rPr>
          <w:rFonts w:ascii="Times New Roman" w:hAnsi="Times New Roman"/>
          <w:b/>
          <w:sz w:val="24"/>
          <w:szCs w:val="24"/>
        </w:rPr>
        <w:tab/>
      </w:r>
      <w:r w:rsidRPr="007D6EB0">
        <w:rPr>
          <w:rFonts w:ascii="Times New Roman" w:hAnsi="Times New Roman"/>
          <w:b/>
          <w:sz w:val="24"/>
          <w:szCs w:val="24"/>
        </w:rPr>
        <w:tab/>
      </w:r>
      <w:r w:rsidRPr="007D6EB0">
        <w:rPr>
          <w:rFonts w:ascii="Times New Roman" w:hAnsi="Times New Roman"/>
          <w:b/>
          <w:sz w:val="24"/>
          <w:szCs w:val="24"/>
        </w:rPr>
        <w:tab/>
      </w:r>
      <w:r w:rsidRPr="007D6EB0">
        <w:rPr>
          <w:rFonts w:ascii="Times New Roman" w:hAnsi="Times New Roman"/>
          <w:b/>
          <w:sz w:val="24"/>
          <w:szCs w:val="24"/>
        </w:rPr>
        <w:tab/>
      </w:r>
      <w:r w:rsidRPr="007D6EB0">
        <w:rPr>
          <w:rFonts w:ascii="Times New Roman" w:hAnsi="Times New Roman"/>
          <w:b/>
          <w:sz w:val="24"/>
          <w:szCs w:val="24"/>
        </w:rPr>
        <w:tab/>
      </w:r>
      <w:r w:rsidRPr="007D6EB0">
        <w:rPr>
          <w:rFonts w:ascii="Times New Roman" w:hAnsi="Times New Roman"/>
          <w:b/>
          <w:sz w:val="24"/>
          <w:szCs w:val="24"/>
        </w:rPr>
        <w:tab/>
      </w:r>
      <w:r w:rsidRPr="007D6EB0">
        <w:rPr>
          <w:rFonts w:ascii="Times New Roman" w:hAnsi="Times New Roman"/>
          <w:b/>
          <w:sz w:val="24"/>
          <w:szCs w:val="24"/>
        </w:rPr>
        <w:tab/>
      </w:r>
      <w:r w:rsidRPr="007D6EB0">
        <w:rPr>
          <w:rFonts w:ascii="Times New Roman" w:hAnsi="Times New Roman"/>
          <w:b/>
          <w:bCs/>
          <w:sz w:val="24"/>
          <w:szCs w:val="24"/>
          <w:lang w:val="en-US"/>
        </w:rPr>
        <w:t>(4 marks)</w:t>
      </w:r>
    </w:p>
    <w:p w:rsidR="0070610B" w:rsidRPr="007D6EB0" w:rsidRDefault="0070610B" w:rsidP="0070610B">
      <w:pPr>
        <w:rPr>
          <w:b/>
        </w:rPr>
      </w:pPr>
      <w:r w:rsidRPr="007D6EB0">
        <w:rPr>
          <w:b/>
        </w:rPr>
        <w:t>Methods of assessing that can be used on either skills depending on the explanations</w:t>
      </w:r>
    </w:p>
    <w:p w:rsidR="0070610B" w:rsidRPr="007D6EB0" w:rsidRDefault="0070610B" w:rsidP="0070610B">
      <w:pPr>
        <w:rPr>
          <w:b/>
        </w:rPr>
      </w:pPr>
    </w:p>
    <w:p w:rsidR="0070610B" w:rsidRPr="007D6EB0" w:rsidRDefault="0070610B" w:rsidP="0070610B">
      <w:pPr>
        <w:rPr>
          <w:lang w:val="en-US"/>
        </w:rPr>
      </w:pPr>
      <w:r w:rsidRPr="007D6EB0">
        <w:rPr>
          <w:bCs/>
          <w:lang w:val="en-US"/>
        </w:rPr>
        <w:t>Oral questions</w:t>
      </w:r>
    </w:p>
    <w:p w:rsidR="00000000" w:rsidRPr="007D6EB0" w:rsidRDefault="007D6EB0" w:rsidP="0070610B">
      <w:pPr>
        <w:numPr>
          <w:ilvl w:val="0"/>
          <w:numId w:val="22"/>
        </w:numPr>
        <w:rPr>
          <w:lang w:val="en-US"/>
        </w:rPr>
      </w:pPr>
      <w:r w:rsidRPr="007D6EB0">
        <w:rPr>
          <w:lang w:val="en-US"/>
        </w:rPr>
        <w:t xml:space="preserve">Teachers should ask learners oral questions to ascertain whether they understand what </w:t>
      </w:r>
      <w:r w:rsidRPr="007D6EB0">
        <w:rPr>
          <w:lang w:val="en-US"/>
        </w:rPr>
        <w:t>is being taught during the lesson. The teacher is also able to know those who are able to express themselves.</w:t>
      </w:r>
    </w:p>
    <w:p w:rsidR="0070610B" w:rsidRPr="007D6EB0" w:rsidRDefault="0070610B" w:rsidP="0070610B">
      <w:pPr>
        <w:rPr>
          <w:lang w:val="en-US"/>
        </w:rPr>
      </w:pPr>
      <w:r w:rsidRPr="007D6EB0">
        <w:rPr>
          <w:bCs/>
          <w:lang w:val="en-US"/>
        </w:rPr>
        <w:t>Observation </w:t>
      </w:r>
    </w:p>
    <w:p w:rsidR="00000000" w:rsidRPr="007D6EB0" w:rsidRDefault="007D6EB0" w:rsidP="0070610B">
      <w:pPr>
        <w:numPr>
          <w:ilvl w:val="0"/>
          <w:numId w:val="23"/>
        </w:numPr>
        <w:rPr>
          <w:lang w:val="en-US"/>
        </w:rPr>
      </w:pPr>
      <w:r w:rsidRPr="007D6EB0">
        <w:rPr>
          <w:lang w:val="en-US"/>
        </w:rPr>
        <w:t>The teacher should observe the learners as they carry out their tasks. This is important as the teacher will establish who was able or not able to follow instructions on how to perform a particular task.</w:t>
      </w:r>
    </w:p>
    <w:p w:rsidR="0070610B" w:rsidRPr="007D6EB0" w:rsidRDefault="0070610B" w:rsidP="0070610B">
      <w:pPr>
        <w:rPr>
          <w:lang w:val="en-US"/>
        </w:rPr>
      </w:pPr>
      <w:r w:rsidRPr="007D6EB0">
        <w:rPr>
          <w:bCs/>
          <w:lang w:val="en-US"/>
        </w:rPr>
        <w:t>Pupils' practical work</w:t>
      </w:r>
    </w:p>
    <w:p w:rsidR="00000000" w:rsidRPr="007D6EB0" w:rsidRDefault="007D6EB0" w:rsidP="0070610B">
      <w:pPr>
        <w:numPr>
          <w:ilvl w:val="0"/>
          <w:numId w:val="24"/>
        </w:numPr>
        <w:rPr>
          <w:lang w:val="en-US"/>
        </w:rPr>
      </w:pPr>
      <w:r w:rsidRPr="007D6EB0">
        <w:rPr>
          <w:lang w:val="en-US"/>
        </w:rPr>
        <w:t>The teacher should help the learners display t</w:t>
      </w:r>
      <w:r w:rsidRPr="007D6EB0">
        <w:rPr>
          <w:lang w:val="en-US"/>
        </w:rPr>
        <w:t>heir work and allow children to talk about it e.g. writing, drawing, singing or other tasks. This helps in testing the speaking and listening skills of the children.</w:t>
      </w:r>
    </w:p>
    <w:p w:rsidR="0070610B" w:rsidRPr="007D6EB0" w:rsidRDefault="0070610B" w:rsidP="0070610B">
      <w:pPr>
        <w:rPr>
          <w:lang w:val="en-US"/>
        </w:rPr>
      </w:pPr>
      <w:r w:rsidRPr="007D6EB0">
        <w:rPr>
          <w:bCs/>
          <w:lang w:val="en-US"/>
        </w:rPr>
        <w:t>Demonstration</w:t>
      </w:r>
    </w:p>
    <w:p w:rsidR="00000000" w:rsidRPr="007D6EB0" w:rsidRDefault="007D6EB0" w:rsidP="0070610B">
      <w:pPr>
        <w:numPr>
          <w:ilvl w:val="0"/>
          <w:numId w:val="25"/>
        </w:numPr>
        <w:rPr>
          <w:lang w:val="en-US"/>
        </w:rPr>
      </w:pPr>
      <w:r w:rsidRPr="007D6EB0">
        <w:rPr>
          <w:lang w:val="en-US"/>
        </w:rPr>
        <w:t xml:space="preserve">Children should be allowed to demonstrate to others in the presence of the teacher the </w:t>
      </w:r>
      <w:r w:rsidRPr="007D6EB0">
        <w:rPr>
          <w:lang w:val="en-US"/>
        </w:rPr>
        <w:t>skills acquired, for example how to cross the road. This will help the teacher to establish the extent of acquisition of oral skills.</w:t>
      </w:r>
    </w:p>
    <w:p w:rsidR="0070610B" w:rsidRPr="007D6EB0" w:rsidRDefault="0070610B" w:rsidP="0070610B">
      <w:pPr>
        <w:rPr>
          <w:lang w:val="en-US"/>
        </w:rPr>
      </w:pPr>
      <w:r w:rsidRPr="007D6EB0">
        <w:rPr>
          <w:bCs/>
          <w:lang w:val="en-US"/>
        </w:rPr>
        <w:t>News Telling</w:t>
      </w:r>
    </w:p>
    <w:p w:rsidR="00000000" w:rsidRPr="007D6EB0" w:rsidRDefault="007D6EB0" w:rsidP="0070610B">
      <w:pPr>
        <w:numPr>
          <w:ilvl w:val="0"/>
          <w:numId w:val="26"/>
        </w:numPr>
        <w:rPr>
          <w:lang w:val="en-US"/>
        </w:rPr>
      </w:pPr>
      <w:r w:rsidRPr="007D6EB0">
        <w:rPr>
          <w:lang w:val="en-US"/>
        </w:rPr>
        <w:lastRenderedPageBreak/>
        <w:t>Children should be allowed to tell news of their experiences at school and outside the school. The teacher and other children should listen and give comments.</w:t>
      </w:r>
    </w:p>
    <w:p w:rsidR="0070610B" w:rsidRPr="007D6EB0" w:rsidRDefault="0070610B" w:rsidP="0070610B">
      <w:pPr>
        <w:rPr>
          <w:lang w:val="en-US"/>
        </w:rPr>
      </w:pPr>
      <w:r w:rsidRPr="007D6EB0">
        <w:rPr>
          <w:bCs/>
          <w:lang w:val="en-US"/>
        </w:rPr>
        <w:t>Written assignments</w:t>
      </w:r>
    </w:p>
    <w:p w:rsidR="00000000" w:rsidRPr="007D6EB0" w:rsidRDefault="007D6EB0" w:rsidP="0070610B">
      <w:pPr>
        <w:numPr>
          <w:ilvl w:val="0"/>
          <w:numId w:val="27"/>
        </w:numPr>
        <w:rPr>
          <w:lang w:val="en-US"/>
        </w:rPr>
      </w:pPr>
      <w:r w:rsidRPr="007D6EB0">
        <w:rPr>
          <w:lang w:val="en-US"/>
        </w:rPr>
        <w:t>The questions are mostly asked by teachers interested in whole langua</w:t>
      </w:r>
      <w:r w:rsidRPr="007D6EB0">
        <w:rPr>
          <w:lang w:val="en-US"/>
        </w:rPr>
        <w:t>ge theory and curriculum center on development of all four skills concurrently.</w:t>
      </w:r>
    </w:p>
    <w:p w:rsidR="0070610B" w:rsidRPr="007D6EB0" w:rsidRDefault="0070610B" w:rsidP="0070610B">
      <w:pPr>
        <w:rPr>
          <w:lang w:val="en-US"/>
        </w:rPr>
      </w:pPr>
      <w:r w:rsidRPr="007D6EB0">
        <w:rPr>
          <w:bCs/>
          <w:lang w:val="en-US"/>
        </w:rPr>
        <w:t>Reports</w:t>
      </w:r>
      <w:r w:rsidRPr="007D6EB0">
        <w:rPr>
          <w:lang w:val="en-US"/>
        </w:rPr>
        <w:t> </w:t>
      </w:r>
    </w:p>
    <w:p w:rsidR="00000000" w:rsidRPr="007D6EB0" w:rsidRDefault="007D6EB0" w:rsidP="0070610B">
      <w:pPr>
        <w:numPr>
          <w:ilvl w:val="0"/>
          <w:numId w:val="28"/>
        </w:numPr>
        <w:rPr>
          <w:lang w:val="en-US"/>
        </w:rPr>
      </w:pPr>
      <w:r w:rsidRPr="007D6EB0">
        <w:rPr>
          <w:lang w:val="en-US"/>
        </w:rPr>
        <w:t>A teacher needs to write a report for each child and update the facts regularly as per the school calendar i.e. end of month or end of term report</w:t>
      </w:r>
      <w:r w:rsidRPr="007D6EB0">
        <w:rPr>
          <w:lang w:val="en-US"/>
        </w:rPr>
        <w:t>. This report should show a child's progress as well as areas that need improvement or peculiar handling. </w:t>
      </w:r>
    </w:p>
    <w:p w:rsidR="0070610B" w:rsidRPr="007D6EB0" w:rsidRDefault="0070610B" w:rsidP="0070610B">
      <w:pPr>
        <w:rPr>
          <w:lang w:val="en-US"/>
        </w:rPr>
      </w:pPr>
      <w:r w:rsidRPr="007D6EB0">
        <w:rPr>
          <w:bCs/>
          <w:lang w:val="en-US"/>
        </w:rPr>
        <w:t>Observation check lists</w:t>
      </w:r>
    </w:p>
    <w:p w:rsidR="00000000" w:rsidRPr="007D6EB0" w:rsidRDefault="007D6EB0" w:rsidP="0070610B">
      <w:pPr>
        <w:numPr>
          <w:ilvl w:val="0"/>
          <w:numId w:val="29"/>
        </w:numPr>
        <w:rPr>
          <w:lang w:val="en-US"/>
        </w:rPr>
      </w:pPr>
      <w:r w:rsidRPr="007D6EB0">
        <w:rPr>
          <w:lang w:val="en-US"/>
        </w:rPr>
        <w:t xml:space="preserve"> These should be prepared for every activity area at the beginning of the day. The teacher should ensure the approach is learner centered so that he/she has a c</w:t>
      </w:r>
      <w:r w:rsidRPr="007D6EB0">
        <w:rPr>
          <w:lang w:val="en-US"/>
        </w:rPr>
        <w:t>hance to observe and record every child's progress. These checklists must be completed daily during the lessons.</w:t>
      </w:r>
    </w:p>
    <w:p w:rsidR="0070610B" w:rsidRPr="007D6EB0" w:rsidRDefault="0070610B" w:rsidP="0070610B">
      <w:pPr>
        <w:rPr>
          <w:b/>
        </w:rPr>
      </w:pPr>
      <w:r w:rsidRPr="007D6EB0">
        <w:rPr>
          <w:b/>
        </w:rPr>
        <w:t>Specific areas to be assessed in;</w:t>
      </w:r>
    </w:p>
    <w:p w:rsidR="0070610B" w:rsidRPr="007D6EB0" w:rsidRDefault="0070610B" w:rsidP="0070610B">
      <w:pPr>
        <w:rPr>
          <w:b/>
          <w:lang w:val="en-US"/>
        </w:rPr>
      </w:pPr>
      <w:r w:rsidRPr="007D6EB0">
        <w:rPr>
          <w:b/>
          <w:bCs/>
          <w:u w:val="single"/>
          <w:lang w:val="en-US"/>
        </w:rPr>
        <w:t>Oral Skills</w:t>
      </w:r>
    </w:p>
    <w:p w:rsidR="0070610B" w:rsidRPr="007D6EB0" w:rsidRDefault="0070610B" w:rsidP="0070610B">
      <w:pPr>
        <w:rPr>
          <w:lang w:val="en-US"/>
        </w:rPr>
      </w:pPr>
      <w:r w:rsidRPr="007D6EB0">
        <w:rPr>
          <w:lang w:val="en-US"/>
        </w:rPr>
        <w:t>There are many ways of finding out whether a child has acquired various skills taught during oral activities. The teacher needs to check improvement in the following:</w:t>
      </w:r>
    </w:p>
    <w:p w:rsidR="00000000" w:rsidRPr="007D6EB0" w:rsidRDefault="007D6EB0" w:rsidP="0070610B">
      <w:pPr>
        <w:numPr>
          <w:ilvl w:val="0"/>
          <w:numId w:val="30"/>
        </w:numPr>
        <w:rPr>
          <w:lang w:val="en-US"/>
        </w:rPr>
      </w:pPr>
      <w:r w:rsidRPr="007D6EB0">
        <w:rPr>
          <w:lang w:val="en-US"/>
        </w:rPr>
        <w:t>Use of tenses</w:t>
      </w:r>
    </w:p>
    <w:p w:rsidR="00000000" w:rsidRPr="007D6EB0" w:rsidRDefault="007D6EB0" w:rsidP="0070610B">
      <w:pPr>
        <w:numPr>
          <w:ilvl w:val="0"/>
          <w:numId w:val="30"/>
        </w:numPr>
        <w:rPr>
          <w:lang w:val="en-US"/>
        </w:rPr>
      </w:pPr>
      <w:r w:rsidRPr="007D6EB0">
        <w:rPr>
          <w:lang w:val="en-US"/>
        </w:rPr>
        <w:t>Increase in vocabulary</w:t>
      </w:r>
    </w:p>
    <w:p w:rsidR="00000000" w:rsidRPr="007D6EB0" w:rsidRDefault="007D6EB0" w:rsidP="0070610B">
      <w:pPr>
        <w:numPr>
          <w:ilvl w:val="0"/>
          <w:numId w:val="30"/>
        </w:numPr>
        <w:rPr>
          <w:lang w:val="en-US"/>
        </w:rPr>
      </w:pPr>
      <w:r w:rsidRPr="007D6EB0">
        <w:rPr>
          <w:lang w:val="en-US"/>
        </w:rPr>
        <w:t>Longer concentration span</w:t>
      </w:r>
    </w:p>
    <w:p w:rsidR="00000000" w:rsidRPr="007D6EB0" w:rsidRDefault="007D6EB0" w:rsidP="0070610B">
      <w:pPr>
        <w:numPr>
          <w:ilvl w:val="0"/>
          <w:numId w:val="30"/>
        </w:numPr>
        <w:rPr>
          <w:lang w:val="en-US"/>
        </w:rPr>
      </w:pPr>
      <w:r w:rsidRPr="007D6EB0">
        <w:rPr>
          <w:lang w:val="en-US"/>
        </w:rPr>
        <w:t>Improved understanding</w:t>
      </w:r>
    </w:p>
    <w:p w:rsidR="00000000" w:rsidRPr="007D6EB0" w:rsidRDefault="007D6EB0" w:rsidP="0070610B">
      <w:pPr>
        <w:numPr>
          <w:ilvl w:val="0"/>
          <w:numId w:val="30"/>
        </w:numPr>
        <w:rPr>
          <w:lang w:val="en-US"/>
        </w:rPr>
      </w:pPr>
      <w:r w:rsidRPr="007D6EB0">
        <w:rPr>
          <w:lang w:val="en-US"/>
        </w:rPr>
        <w:t>Better oral responses. </w:t>
      </w:r>
    </w:p>
    <w:p w:rsidR="0070610B" w:rsidRPr="007D6EB0" w:rsidRDefault="0070610B" w:rsidP="0070610B">
      <w:pPr>
        <w:rPr>
          <w:lang w:val="en-US"/>
        </w:rPr>
      </w:pPr>
      <w:r w:rsidRPr="007D6EB0">
        <w:rPr>
          <w:lang w:val="en-US"/>
        </w:rPr>
        <w:t>The teacher's check lists should reflect all the above named areas for each child.</w:t>
      </w:r>
    </w:p>
    <w:p w:rsidR="0070610B" w:rsidRPr="007D6EB0" w:rsidRDefault="0070610B" w:rsidP="0070610B">
      <w:pPr>
        <w:rPr>
          <w:b/>
        </w:rPr>
      </w:pPr>
    </w:p>
    <w:p w:rsidR="0070610B" w:rsidRPr="007D6EB0" w:rsidRDefault="0070610B" w:rsidP="0070610B">
      <w:pPr>
        <w:rPr>
          <w:b/>
          <w:lang w:val="en-US"/>
        </w:rPr>
      </w:pPr>
      <w:r w:rsidRPr="007D6EB0">
        <w:rPr>
          <w:b/>
          <w:bCs/>
          <w:u w:val="single"/>
          <w:lang w:val="en-US"/>
        </w:rPr>
        <w:t>Reading readiness skills</w:t>
      </w:r>
    </w:p>
    <w:p w:rsidR="0070610B" w:rsidRPr="007D6EB0" w:rsidRDefault="0070610B" w:rsidP="0070610B">
      <w:pPr>
        <w:rPr>
          <w:lang w:val="en-US"/>
        </w:rPr>
      </w:pPr>
      <w:r w:rsidRPr="007D6EB0">
        <w:rPr>
          <w:lang w:val="en-US"/>
        </w:rPr>
        <w:t>It is the duty of the teacher to find out whether the skills taught have been learnt and lesson objectives achieved. To check on achievement of reading readiness skills, the teacher should prepare checklists indicating children's achievement in these areas:</w:t>
      </w:r>
    </w:p>
    <w:p w:rsidR="00000000" w:rsidRPr="007D6EB0" w:rsidRDefault="007D6EB0" w:rsidP="0070610B">
      <w:pPr>
        <w:numPr>
          <w:ilvl w:val="0"/>
          <w:numId w:val="31"/>
        </w:numPr>
        <w:rPr>
          <w:lang w:val="en-US"/>
        </w:rPr>
      </w:pPr>
      <w:r w:rsidRPr="007D6EB0">
        <w:rPr>
          <w:lang w:val="en-US"/>
        </w:rPr>
        <w:t>the ability to recognize symbols, pictures, shapes, colors</w:t>
      </w:r>
    </w:p>
    <w:p w:rsidR="00000000" w:rsidRPr="007D6EB0" w:rsidRDefault="007D6EB0" w:rsidP="0070610B">
      <w:pPr>
        <w:numPr>
          <w:ilvl w:val="0"/>
          <w:numId w:val="31"/>
        </w:numPr>
        <w:rPr>
          <w:lang w:val="en-US"/>
        </w:rPr>
      </w:pPr>
      <w:r w:rsidRPr="007D6EB0">
        <w:rPr>
          <w:lang w:val="en-US"/>
        </w:rPr>
        <w:t>the ability to differentiate and note similarities</w:t>
      </w:r>
    </w:p>
    <w:p w:rsidR="00000000" w:rsidRPr="007D6EB0" w:rsidRDefault="007D6EB0" w:rsidP="0070610B">
      <w:pPr>
        <w:numPr>
          <w:ilvl w:val="0"/>
          <w:numId w:val="31"/>
        </w:numPr>
        <w:rPr>
          <w:lang w:val="en-US"/>
        </w:rPr>
      </w:pPr>
      <w:r w:rsidRPr="007D6EB0">
        <w:rPr>
          <w:lang w:val="en-US"/>
        </w:rPr>
        <w:t>left to right eye orientation</w:t>
      </w:r>
    </w:p>
    <w:p w:rsidR="00000000" w:rsidRPr="007D6EB0" w:rsidRDefault="007D6EB0" w:rsidP="0070610B">
      <w:pPr>
        <w:numPr>
          <w:ilvl w:val="0"/>
          <w:numId w:val="31"/>
        </w:numPr>
        <w:rPr>
          <w:lang w:val="en-US"/>
        </w:rPr>
      </w:pPr>
      <w:r w:rsidRPr="007D6EB0">
        <w:rPr>
          <w:lang w:val="en-US"/>
        </w:rPr>
        <w:t>the ability to concentrate and respond</w:t>
      </w:r>
    </w:p>
    <w:p w:rsidR="00000000" w:rsidRPr="007D6EB0" w:rsidRDefault="007D6EB0" w:rsidP="0070610B">
      <w:pPr>
        <w:numPr>
          <w:ilvl w:val="0"/>
          <w:numId w:val="31"/>
        </w:numPr>
        <w:rPr>
          <w:lang w:val="en-US"/>
        </w:rPr>
      </w:pPr>
      <w:r w:rsidRPr="007D6EB0">
        <w:rPr>
          <w:lang w:val="en-US"/>
        </w:rPr>
        <w:t>the ability to hold the book up side up</w:t>
      </w:r>
    </w:p>
    <w:p w:rsidR="0070610B" w:rsidRPr="007D6EB0" w:rsidRDefault="0070610B" w:rsidP="0070610B">
      <w:pPr>
        <w:rPr>
          <w:b/>
        </w:rPr>
      </w:pPr>
    </w:p>
    <w:p w:rsidR="0070610B" w:rsidRDefault="0070610B"/>
    <w:p w:rsidR="007D6EB0" w:rsidRDefault="007D6EB0"/>
    <w:p w:rsidR="007D6EB0" w:rsidRDefault="007D6EB0"/>
    <w:p w:rsidR="007D6EB0" w:rsidRDefault="007D6EB0"/>
    <w:p w:rsidR="007D6EB0" w:rsidRDefault="007D6EB0"/>
    <w:p w:rsidR="007D6EB0" w:rsidRDefault="007D6EB0"/>
    <w:p w:rsidR="007D6EB0" w:rsidRDefault="007D6EB0"/>
    <w:p w:rsidR="007D6EB0" w:rsidRDefault="007D6EB0"/>
    <w:p w:rsidR="007D6EB0" w:rsidRDefault="007D6EB0"/>
    <w:p w:rsidR="007D6EB0" w:rsidRDefault="007D6EB0"/>
    <w:p w:rsidR="007D6EB0" w:rsidRPr="007D6EB0" w:rsidRDefault="007D6EB0"/>
    <w:p w:rsidR="007D6EB0" w:rsidRPr="007D6EB0" w:rsidRDefault="007D6EB0" w:rsidP="007D6EB0">
      <w:pPr>
        <w:pStyle w:val="ListParagraph"/>
        <w:spacing w:after="0" w:line="240" w:lineRule="auto"/>
        <w:ind w:left="0"/>
        <w:jc w:val="both"/>
        <w:rPr>
          <w:rFonts w:ascii="Times New Roman" w:hAnsi="Times New Roman"/>
          <w:b/>
          <w:sz w:val="24"/>
          <w:szCs w:val="24"/>
        </w:rPr>
      </w:pPr>
      <w:r w:rsidRPr="007D6EB0">
        <w:rPr>
          <w:rFonts w:ascii="Times New Roman" w:hAnsi="Times New Roman"/>
          <w:b/>
          <w:sz w:val="24"/>
          <w:szCs w:val="24"/>
        </w:rPr>
        <w:lastRenderedPageBreak/>
        <w:t>QUESTION FIVE</w:t>
      </w:r>
    </w:p>
    <w:p w:rsidR="007D6EB0" w:rsidRPr="007D6EB0" w:rsidRDefault="007D6EB0" w:rsidP="007D6EB0">
      <w:pPr>
        <w:pStyle w:val="ListParagraph"/>
        <w:spacing w:after="0" w:line="240" w:lineRule="auto"/>
        <w:ind w:left="0"/>
        <w:jc w:val="both"/>
        <w:rPr>
          <w:rFonts w:ascii="Times New Roman" w:hAnsi="Times New Roman"/>
          <w:b/>
          <w:sz w:val="24"/>
          <w:szCs w:val="24"/>
        </w:rPr>
      </w:pPr>
    </w:p>
    <w:p w:rsidR="007D6EB0" w:rsidRPr="007D6EB0" w:rsidRDefault="007D6EB0" w:rsidP="007D6EB0">
      <w:pPr>
        <w:rPr>
          <w:b/>
        </w:rPr>
      </w:pPr>
    </w:p>
    <w:p w:rsidR="007D6EB0" w:rsidRPr="007D6EB0" w:rsidRDefault="007D6EB0" w:rsidP="007D6EB0">
      <w:pPr>
        <w:rPr>
          <w:b/>
        </w:rPr>
      </w:pPr>
      <w:r w:rsidRPr="007D6EB0">
        <w:rPr>
          <w:b/>
        </w:rPr>
        <w:t>Illustrate application of the following theories in enhancing early childhood language development?</w:t>
      </w:r>
    </w:p>
    <w:p w:rsidR="007D6EB0" w:rsidRPr="007D6EB0" w:rsidRDefault="007D6EB0" w:rsidP="007D6EB0">
      <w:pPr>
        <w:pStyle w:val="ListParagraph"/>
        <w:numPr>
          <w:ilvl w:val="2"/>
          <w:numId w:val="32"/>
        </w:numPr>
        <w:spacing w:line="480" w:lineRule="auto"/>
        <w:rPr>
          <w:rFonts w:ascii="Times New Roman" w:hAnsi="Times New Roman"/>
          <w:b/>
          <w:sz w:val="24"/>
          <w:szCs w:val="24"/>
        </w:rPr>
      </w:pPr>
      <w:r w:rsidRPr="007D6EB0">
        <w:rPr>
          <w:rFonts w:ascii="Times New Roman" w:hAnsi="Times New Roman"/>
          <w:b/>
          <w:sz w:val="24"/>
          <w:szCs w:val="24"/>
        </w:rPr>
        <w:t>Learning theories</w:t>
      </w:r>
    </w:p>
    <w:p w:rsidR="007D6EB0" w:rsidRPr="007D6EB0" w:rsidRDefault="007D6EB0" w:rsidP="007D6EB0">
      <w:pPr>
        <w:pStyle w:val="ListParagraph"/>
        <w:numPr>
          <w:ilvl w:val="2"/>
          <w:numId w:val="32"/>
        </w:numPr>
        <w:spacing w:after="160" w:line="480" w:lineRule="auto"/>
        <w:ind w:right="0"/>
        <w:rPr>
          <w:rFonts w:ascii="Times New Roman" w:hAnsi="Times New Roman"/>
          <w:b/>
          <w:sz w:val="24"/>
          <w:szCs w:val="24"/>
        </w:rPr>
      </w:pPr>
      <w:r w:rsidRPr="007D6EB0">
        <w:rPr>
          <w:rFonts w:ascii="Times New Roman" w:hAnsi="Times New Roman"/>
          <w:b/>
          <w:sz w:val="24"/>
          <w:szCs w:val="24"/>
        </w:rPr>
        <w:t>Nativist theories</w:t>
      </w:r>
    </w:p>
    <w:p w:rsidR="007D6EB0" w:rsidRPr="007D6EB0" w:rsidRDefault="007D6EB0" w:rsidP="007D6EB0">
      <w:pPr>
        <w:pStyle w:val="ListParagraph"/>
        <w:numPr>
          <w:ilvl w:val="2"/>
          <w:numId w:val="32"/>
        </w:numPr>
        <w:spacing w:after="160" w:line="480" w:lineRule="auto"/>
        <w:ind w:right="0"/>
        <w:rPr>
          <w:rFonts w:ascii="Times New Roman" w:hAnsi="Times New Roman"/>
          <w:b/>
          <w:sz w:val="24"/>
          <w:szCs w:val="24"/>
        </w:rPr>
      </w:pPr>
      <w:r w:rsidRPr="007D6EB0">
        <w:rPr>
          <w:rFonts w:ascii="Times New Roman" w:hAnsi="Times New Roman"/>
          <w:b/>
          <w:sz w:val="24"/>
          <w:szCs w:val="24"/>
        </w:rPr>
        <w:t>Interactionist theories</w:t>
      </w:r>
    </w:p>
    <w:p w:rsidR="007D6EB0" w:rsidRPr="007D6EB0" w:rsidRDefault="007D6EB0" w:rsidP="007D6EB0">
      <w:pPr>
        <w:pStyle w:val="ListParagraph"/>
        <w:spacing w:after="160" w:line="480" w:lineRule="auto"/>
        <w:ind w:left="6480" w:right="0"/>
        <w:rPr>
          <w:rFonts w:ascii="Times New Roman" w:hAnsi="Times New Roman"/>
          <w:b/>
          <w:sz w:val="24"/>
          <w:szCs w:val="24"/>
        </w:rPr>
      </w:pPr>
      <w:r w:rsidRPr="007D6EB0">
        <w:rPr>
          <w:rFonts w:ascii="Times New Roman" w:hAnsi="Times New Roman"/>
          <w:b/>
          <w:sz w:val="24"/>
          <w:szCs w:val="24"/>
        </w:rPr>
        <w:t>(20 Marks)</w:t>
      </w:r>
    </w:p>
    <w:p w:rsidR="007D6EB0" w:rsidRPr="007D6EB0" w:rsidRDefault="007D6EB0" w:rsidP="007D6EB0">
      <w:pPr>
        <w:spacing w:after="160" w:line="480" w:lineRule="auto"/>
        <w:ind w:right="0"/>
      </w:pPr>
      <w:r w:rsidRPr="007D6EB0">
        <w:rPr>
          <w:b/>
          <w:bCs/>
        </w:rPr>
        <w:t>Learning/Behaviorist Theory</w:t>
      </w:r>
    </w:p>
    <w:p w:rsidR="007D6EB0" w:rsidRPr="007D6EB0" w:rsidRDefault="007D6EB0" w:rsidP="007D6EB0">
      <w:r w:rsidRPr="007D6EB0">
        <w:rPr>
          <w:rFonts w:eastAsiaTheme="minorEastAsia"/>
        </w:rPr>
        <w:t>The Learning perspective argues that children imitate what they see and hear, and that children learn from punishment and reinforcement (Shaffer, Wood, &amp; Willoughby, 2002).</w:t>
      </w:r>
      <w:r w:rsidRPr="007D6EB0">
        <w:t xml:space="preserve"> </w:t>
      </w:r>
      <w:r w:rsidRPr="007D6EB0">
        <w:rPr>
          <w:rFonts w:eastAsiaTheme="minorEastAsia"/>
        </w:rPr>
        <w:t xml:space="preserve">The main theorist associated with the learning perspective is B.F. Skinner. </w:t>
      </w:r>
    </w:p>
    <w:p w:rsidR="007D6EB0" w:rsidRPr="007D6EB0" w:rsidRDefault="007D6EB0" w:rsidP="007D6EB0">
      <w:pPr>
        <w:spacing w:after="160" w:line="259" w:lineRule="auto"/>
      </w:pPr>
      <w:r w:rsidRPr="007D6EB0">
        <w:rPr>
          <w:rFonts w:eastAsiaTheme="minorEastAsia"/>
        </w:rPr>
        <w:t>Skinner argued that adults shape the speech of children by reinforcing the babbling of infants that sound most like words (Skinner, 1957, as cited in Shaffer, et.al, 2002).   </w:t>
      </w:r>
    </w:p>
    <w:p w:rsidR="007D6EB0" w:rsidRPr="007D6EB0" w:rsidRDefault="007D6EB0" w:rsidP="007D6EB0">
      <w:r w:rsidRPr="007D6EB0">
        <w:rPr>
          <w:rFonts w:eastAsiaTheme="minorEastAsia"/>
        </w:rPr>
        <w:t>They emphasize the role of the environment and therefore apply learning principles to account for language learning.  Language development is similar to any other learned behavior; it is a result of external reinforcement that gradually shapes babbling into speech (Skinner, 1957, 1969; Whitehurst 1982)</w:t>
      </w:r>
      <w:r w:rsidRPr="007D6EB0">
        <w:t>.</w:t>
      </w:r>
    </w:p>
    <w:p w:rsidR="007D6EB0" w:rsidRPr="007D6EB0" w:rsidRDefault="007D6EB0" w:rsidP="007D6EB0">
      <w:pPr>
        <w:spacing w:after="160" w:line="259" w:lineRule="auto"/>
      </w:pPr>
      <w:r w:rsidRPr="007D6EB0">
        <w:rPr>
          <w:rFonts w:eastAsiaTheme="minorEastAsia"/>
          <w:b/>
          <w:bCs/>
        </w:rPr>
        <w:t>Classical   conditioning theory</w:t>
      </w:r>
      <w:r w:rsidRPr="007D6EB0">
        <w:rPr>
          <w:rFonts w:eastAsiaTheme="minorEastAsia"/>
        </w:rPr>
        <w:t xml:space="preserve"> </w:t>
      </w:r>
    </w:p>
    <w:p w:rsidR="007D6EB0" w:rsidRPr="007D6EB0" w:rsidRDefault="007D6EB0" w:rsidP="007D6EB0">
      <w:pPr>
        <w:spacing w:after="160" w:line="259" w:lineRule="auto"/>
      </w:pPr>
      <w:r w:rsidRPr="007D6EB0">
        <w:rPr>
          <w:rFonts w:eastAsiaTheme="minorEastAsia"/>
        </w:rPr>
        <w:t>Classical conditioning theory by Ivan Pavlov explains word learning as based on association.</w:t>
      </w:r>
    </w:p>
    <w:p w:rsidR="007D6EB0" w:rsidRPr="007D6EB0" w:rsidRDefault="007D6EB0" w:rsidP="007D6EB0">
      <w:pPr>
        <w:spacing w:after="160" w:line="259" w:lineRule="auto"/>
      </w:pPr>
      <w:r w:rsidRPr="007D6EB0">
        <w:rPr>
          <w:rFonts w:eastAsiaTheme="minorEastAsia"/>
        </w:rPr>
        <w:t>Example;     If every time a baby is fed they hear the word “bottle” spoken, they learn to associate the noun with that object. Eventually the word bottle alone will evoke the same response and cognitive representation as the physical object.  </w:t>
      </w:r>
    </w:p>
    <w:p w:rsidR="007D6EB0" w:rsidRPr="007D6EB0" w:rsidRDefault="007D6EB0" w:rsidP="007D6EB0">
      <w:pPr>
        <w:spacing w:after="160" w:line="259" w:lineRule="auto"/>
      </w:pPr>
      <w:r w:rsidRPr="007D6EB0">
        <w:rPr>
          <w:rFonts w:eastAsiaTheme="minorEastAsia"/>
          <w:b/>
          <w:bCs/>
        </w:rPr>
        <w:t>Operant Conditioning Theory</w:t>
      </w:r>
    </w:p>
    <w:p w:rsidR="007D6EB0" w:rsidRPr="007D6EB0" w:rsidRDefault="007D6EB0" w:rsidP="007D6EB0">
      <w:pPr>
        <w:spacing w:after="160" w:line="259" w:lineRule="auto"/>
      </w:pPr>
      <w:r w:rsidRPr="007D6EB0">
        <w:rPr>
          <w:rFonts w:eastAsiaTheme="minorEastAsia"/>
          <w:b/>
          <w:bCs/>
        </w:rPr>
        <w:t>Operant Conditioning;</w:t>
      </w:r>
      <w:r w:rsidRPr="007D6EB0">
        <w:rPr>
          <w:rFonts w:eastAsiaTheme="minorEastAsia"/>
        </w:rPr>
        <w:t xml:space="preserve"> by B. F. Skinner theorizes that parents and care givers reinforce language learning, particularly grammatical development. The learning of voluntary behavior is influenced by the effects of pleasant and unpleasant consequences to responses. When a parent or care giver shows enthusiasm for something a child tries to say, this should encourage the child to repeat the utterance.</w:t>
      </w:r>
    </w:p>
    <w:p w:rsidR="007D6EB0" w:rsidRPr="007D6EB0" w:rsidRDefault="007D6EB0" w:rsidP="007D6EB0">
      <w:pPr>
        <w:spacing w:after="160" w:line="259" w:lineRule="auto"/>
      </w:pPr>
      <w:r w:rsidRPr="007D6EB0">
        <w:rPr>
          <w:rFonts w:eastAsiaTheme="minorEastAsia"/>
        </w:rPr>
        <w:t> Examples Parents react with reinforcing smiles and attention if their infant makes any language like noises whatsoever; essentially rewarding them for doing so. As the baby gets older, the parents become desensitized to their baby’s babbling and hence become more demanding, rewarding only closer approximations of the target language. In this way, parents gradually shape their young children's speech.  </w:t>
      </w:r>
    </w:p>
    <w:p w:rsidR="007D6EB0" w:rsidRPr="007D6EB0" w:rsidRDefault="007D6EB0" w:rsidP="007D6EB0">
      <w:r w:rsidRPr="007D6EB0">
        <w:rPr>
          <w:rFonts w:eastAsiaTheme="minorEastAsia"/>
        </w:rPr>
        <w:lastRenderedPageBreak/>
        <w:t xml:space="preserve">Skinner believed that the </w:t>
      </w:r>
      <w:r w:rsidRPr="007D6EB0">
        <w:rPr>
          <w:rFonts w:eastAsiaTheme="minorEastAsia"/>
          <w:b/>
          <w:bCs/>
        </w:rPr>
        <w:t>four-term contingency</w:t>
      </w:r>
      <w:r w:rsidRPr="007D6EB0">
        <w:rPr>
          <w:rFonts w:eastAsiaTheme="minorEastAsia"/>
        </w:rPr>
        <w:t xml:space="preserve"> was the basis for language development- motivating operations, discriminative stimuli, response and reinforcing stimuli. Example, a child learns to say the word ‘water’ when he is thirsty, he receives water to drink, and this reinforces him to continue using the word for getting a drink.</w:t>
      </w:r>
    </w:p>
    <w:p w:rsidR="007D6EB0" w:rsidRPr="007D6EB0" w:rsidRDefault="007D6EB0" w:rsidP="007D6EB0">
      <w:pPr>
        <w:spacing w:after="160" w:line="259" w:lineRule="auto"/>
      </w:pPr>
      <w:r w:rsidRPr="007D6EB0">
        <w:rPr>
          <w:rFonts w:eastAsiaTheme="minorEastAsia"/>
          <w:b/>
          <w:bCs/>
        </w:rPr>
        <w:t>Observational learning/Imitation Theory</w:t>
      </w:r>
    </w:p>
    <w:p w:rsidR="007D6EB0" w:rsidRPr="007D6EB0" w:rsidRDefault="007D6EB0" w:rsidP="007D6EB0">
      <w:pPr>
        <w:spacing w:after="160" w:line="259" w:lineRule="auto"/>
      </w:pPr>
      <w:r w:rsidRPr="007D6EB0">
        <w:rPr>
          <w:rFonts w:eastAsiaTheme="minorEastAsia"/>
          <w:b/>
          <w:bCs/>
        </w:rPr>
        <w:t>Observational learning/Imitation</w:t>
      </w:r>
      <w:r w:rsidRPr="007D6EB0">
        <w:rPr>
          <w:rFonts w:eastAsiaTheme="minorEastAsia"/>
        </w:rPr>
        <w:t xml:space="preserve"> by Albert Bandura states that behavior is learned from the environment through the process of observational learning. Bandura theorizes that children imitate the words and language patterns they hear by watching and listening to the models, caregivers, and family members in their life. Children reproduce words and sentences after hearing them used. Children observe the people around them behaving in various ways.</w:t>
      </w:r>
    </w:p>
    <w:p w:rsidR="007D6EB0" w:rsidRPr="007D6EB0" w:rsidRDefault="007D6EB0" w:rsidP="007D6EB0">
      <w:pPr>
        <w:spacing w:after="160" w:line="259" w:lineRule="auto"/>
      </w:pPr>
      <w:r w:rsidRPr="007D6EB0">
        <w:rPr>
          <w:rFonts w:eastAsiaTheme="minorEastAsia"/>
        </w:rPr>
        <w:t>Individuals that are observed are called models. In society children are surrounded by many influential models, such as parents within the family, characters on children’s TV, friends within their peer group and teachers at school.  These models provide examples of behavior and words to observe and imitate, e.g. masculine and feminine, pro and anti-social etc.</w:t>
      </w:r>
    </w:p>
    <w:p w:rsidR="007D6EB0" w:rsidRPr="007D6EB0" w:rsidRDefault="007D6EB0" w:rsidP="007D6EB0">
      <w:pPr>
        <w:spacing w:after="160" w:line="259" w:lineRule="auto"/>
      </w:pPr>
      <w:r w:rsidRPr="007D6EB0">
        <w:rPr>
          <w:rFonts w:eastAsiaTheme="minorEastAsia"/>
        </w:rPr>
        <w:t xml:space="preserve">The four elements of observational learning are: </w:t>
      </w:r>
      <w:r w:rsidRPr="007D6EB0">
        <w:rPr>
          <w:rFonts w:eastAsiaTheme="minorEastAsia"/>
          <w:b/>
          <w:bCs/>
        </w:rPr>
        <w:t xml:space="preserve">Attention, memory, imitation </w:t>
      </w:r>
      <w:r w:rsidRPr="007D6EB0">
        <w:rPr>
          <w:rFonts w:eastAsiaTheme="minorEastAsia"/>
        </w:rPr>
        <w:t>and</w:t>
      </w:r>
      <w:r w:rsidRPr="007D6EB0">
        <w:rPr>
          <w:rFonts w:eastAsiaTheme="minorEastAsia"/>
          <w:b/>
          <w:bCs/>
        </w:rPr>
        <w:t xml:space="preserve"> motivation</w:t>
      </w:r>
      <w:r w:rsidRPr="007D6EB0">
        <w:rPr>
          <w:rFonts w:eastAsiaTheme="minorEastAsia"/>
        </w:rPr>
        <w:t>. To learn anything through observation, the learner must first pay attention to the model. The learner must also be able to retain the memory of what was said. The learner must be capable of reproducing, or imitating, the words of the model. Finally, the learner must have the desire to perform the action of speaking.</w:t>
      </w:r>
    </w:p>
    <w:p w:rsidR="007D6EB0" w:rsidRPr="007D6EB0" w:rsidRDefault="007D6EB0" w:rsidP="007D6EB0">
      <w:r w:rsidRPr="007D6EB0">
        <w:rPr>
          <w:rFonts w:eastAsiaTheme="minorEastAsia"/>
        </w:rPr>
        <w:t>Children pay attention to some of these people (models) and encode their language.  At a later time they may imitate (i.e. copy) what they have observed or heard.  They may do this regardless of whether the behavior is ‘culture appropriate’ or not but there are a number of processes that make it more likely that a child will reproduce the behavior/language that its society deems appropriate.</w:t>
      </w:r>
    </w:p>
    <w:p w:rsidR="007D6EB0" w:rsidRPr="007D6EB0" w:rsidRDefault="007D6EB0" w:rsidP="007D6EB0"/>
    <w:p w:rsidR="007D6EB0" w:rsidRPr="007D6EB0" w:rsidRDefault="007D6EB0" w:rsidP="007D6EB0">
      <w:pPr>
        <w:rPr>
          <w:b/>
          <w:bCs/>
        </w:rPr>
      </w:pPr>
      <w:r w:rsidRPr="007D6EB0">
        <w:rPr>
          <w:b/>
          <w:bCs/>
        </w:rPr>
        <w:t>The Nativist Theory</w:t>
      </w:r>
    </w:p>
    <w:p w:rsidR="007D6EB0" w:rsidRPr="007D6EB0" w:rsidRDefault="007D6EB0" w:rsidP="007D6EB0">
      <w:pPr>
        <w:spacing w:after="160" w:line="259" w:lineRule="auto"/>
      </w:pPr>
      <w:r w:rsidRPr="007D6EB0">
        <w:rPr>
          <w:rFonts w:eastAsiaTheme="minorEastAsia"/>
        </w:rPr>
        <w:t xml:space="preserve">The nativist perspective argues that humans are biologically programmed to gain knowledge. The main theorist associated with this perspective is Noam Chomsky. Chomsky proposed that all humans have an inborn </w:t>
      </w:r>
      <w:r w:rsidRPr="007D6EB0">
        <w:rPr>
          <w:rFonts w:eastAsiaTheme="minorEastAsia"/>
          <w:b/>
          <w:bCs/>
        </w:rPr>
        <w:t xml:space="preserve">language acquisition device (LAD), </w:t>
      </w:r>
      <w:r w:rsidRPr="007D6EB0">
        <w:rPr>
          <w:rFonts w:eastAsiaTheme="minorEastAsia"/>
        </w:rPr>
        <w:t>somewhere in the brain that facilitates language acquisition. This is because young children learn language so effortlessly, yet lack the mental ability to analyze the rules and structure of the language logically,</w:t>
      </w:r>
    </w:p>
    <w:p w:rsidR="007D6EB0" w:rsidRPr="007D6EB0" w:rsidRDefault="007D6EB0" w:rsidP="007D6EB0">
      <w:pPr>
        <w:spacing w:after="160" w:line="259" w:lineRule="auto"/>
      </w:pPr>
      <w:r w:rsidRPr="007D6EB0">
        <w:rPr>
          <w:rFonts w:eastAsiaTheme="minorEastAsia"/>
        </w:rPr>
        <w:t>Chomsky proposed that there must be a mechanism that allows children to acquire the structure of language naturally. The LAD contains knowledge of grammatical rules common to all languages. The LAD also allows children to understand the rules of whatever language they are</w:t>
      </w:r>
      <w:r w:rsidRPr="007D6EB0">
        <w:rPr>
          <w:rFonts w:eastAsiaTheme="minorEastAsia"/>
        </w:rPr>
        <w:t> listening</w:t>
      </w:r>
      <w:r w:rsidRPr="007D6EB0">
        <w:rPr>
          <w:rFonts w:eastAsiaTheme="minorEastAsia"/>
        </w:rPr>
        <w:t xml:space="preserve"> to.</w:t>
      </w:r>
    </w:p>
    <w:p w:rsidR="007D6EB0" w:rsidRPr="007D6EB0" w:rsidRDefault="007D6EB0" w:rsidP="007D6EB0">
      <w:r w:rsidRPr="007D6EB0">
        <w:rPr>
          <w:rFonts w:eastAsiaTheme="minorEastAsia"/>
        </w:rPr>
        <w:t>Chomsky also developed the concepts of transformational grammar, surface structure, and deep structure. Transformational grammar is grammar that transforms a sentence. Surface structures are words that are actually written. Deep structure is the underlying message or meaning of a sentence.   </w:t>
      </w:r>
    </w:p>
    <w:p w:rsidR="007D6EB0" w:rsidRPr="007D6EB0" w:rsidRDefault="007D6EB0" w:rsidP="007D6EB0">
      <w:r w:rsidRPr="007D6EB0">
        <w:t xml:space="preserve">The children therefore just need the right environment and nurturance and the language should come naturally. </w:t>
      </w:r>
    </w:p>
    <w:p w:rsidR="007D6EB0" w:rsidRPr="007D6EB0" w:rsidRDefault="007D6EB0" w:rsidP="007D6EB0"/>
    <w:p w:rsidR="007D6EB0" w:rsidRPr="007D6EB0" w:rsidRDefault="007D6EB0" w:rsidP="007D6EB0">
      <w:pPr>
        <w:spacing w:before="100" w:beforeAutospacing="1" w:after="100" w:afterAutospacing="1"/>
        <w:rPr>
          <w:b/>
        </w:rPr>
      </w:pPr>
      <w:r w:rsidRPr="007D6EB0">
        <w:rPr>
          <w:b/>
        </w:rPr>
        <w:t>Interactionist Theory</w:t>
      </w:r>
    </w:p>
    <w:p w:rsidR="007D6EB0" w:rsidRPr="007D6EB0" w:rsidRDefault="007D6EB0" w:rsidP="007D6EB0">
      <w:pPr>
        <w:spacing w:before="100" w:beforeAutospacing="1" w:after="100" w:afterAutospacing="1"/>
        <w:jc w:val="both"/>
      </w:pPr>
      <w:r w:rsidRPr="007D6EB0">
        <w:t>Interactionist argue that language development is both biological and social. Interactionist argue that language learning is influenced by the desire of children to communicate with others. The Interactionist argue that "children are born with a powerful brain that matures slowly and predisposes them to acquire new understandings that they are motivated to share with others."</w:t>
      </w:r>
    </w:p>
    <w:p w:rsidR="007D6EB0" w:rsidRPr="007D6EB0" w:rsidRDefault="007D6EB0" w:rsidP="007D6EB0">
      <w:pPr>
        <w:spacing w:before="100" w:beforeAutospacing="1" w:after="100" w:afterAutospacing="1"/>
        <w:jc w:val="both"/>
      </w:pPr>
      <w:r w:rsidRPr="007D6EB0">
        <w:t>The main theorist associated with interactionist theory is Lev Vygotsky. Interactionist focus on Vygotsky's model of collaborative learning. Collaborative learning is the idea that conversations with older people can help children both cognitively and linguistically.</w:t>
      </w:r>
    </w:p>
    <w:p w:rsidR="007D6EB0" w:rsidRPr="007D6EB0" w:rsidRDefault="007D6EB0" w:rsidP="007D6EB0">
      <w:pPr>
        <w:jc w:val="both"/>
      </w:pPr>
      <w:r w:rsidRPr="007D6EB0">
        <w:t>Proponents of the interactionist theory argue that children need more than a desire to speak, more than an inborn LAD, and more than a model to imitate. Interactionist suggest that children need to interact with others, they need to speak and also to be spoken to. Neither one, alone, is enough. Interactionist believe that children are born with brains that predispose them to the ability to pick up languages as well as with a desire to communicate. Children learn language out of need to function in society: “Babies acquire language in order to survive, have their needs met, and express themselves.</w:t>
      </w:r>
    </w:p>
    <w:p w:rsidR="007D6EB0" w:rsidRPr="007D6EB0" w:rsidRDefault="007D6EB0" w:rsidP="007D6EB0">
      <w:pPr>
        <w:pStyle w:val="NormalWeb"/>
        <w:jc w:val="both"/>
      </w:pPr>
      <w:r w:rsidRPr="007D6EB0">
        <w:t xml:space="preserve">According to Vygotsky's theory the potential for cognitive development depends upon the "zone of proximal development" (ZPD): the tasks a child is unable to complete alone, but is able to complete with the assistance of an adult, a level of development attained when children engage in social behavior. </w:t>
      </w:r>
    </w:p>
    <w:p w:rsidR="007D6EB0" w:rsidRPr="007D6EB0" w:rsidRDefault="007D6EB0" w:rsidP="007D6EB0">
      <w:pPr>
        <w:jc w:val="both"/>
      </w:pPr>
      <w:r w:rsidRPr="007D6EB0">
        <w:t xml:space="preserve">In applications; Vygotsky’s theory promotes learning contexts in which students play an active role in learning. A teacher should collaborate with his or her students in order to help facilitate meaning construction in students. Learning therefore becomes a reciprocal experience for the students and teacher. </w:t>
      </w:r>
    </w:p>
    <w:p w:rsidR="007D6EB0" w:rsidRPr="007D6EB0" w:rsidRDefault="007D6EB0" w:rsidP="007D6EB0">
      <w:pPr>
        <w:jc w:val="both"/>
      </w:pPr>
    </w:p>
    <w:p w:rsidR="007D6EB0" w:rsidRPr="007D6EB0" w:rsidRDefault="007D6EB0" w:rsidP="007D6EB0">
      <w:pPr>
        <w:pStyle w:val="NormalWeb"/>
        <w:jc w:val="both"/>
      </w:pPr>
      <w:r w:rsidRPr="007D6EB0">
        <w:t> Interactionists suggest that games such as peek-a-boo or walkie round the garden help children with their turn-taking. Children learn some structural features of spoken language, such as turn taking, from these games. And because these kinds of games involve regular, repetitive, and, thus, predictable behaviors, they may also lay a foundation for the systematic rules of language.</w:t>
      </w:r>
    </w:p>
    <w:p w:rsidR="007D6EB0" w:rsidRPr="007D6EB0" w:rsidRDefault="007D6EB0" w:rsidP="007D6EB0">
      <w:pPr>
        <w:spacing w:after="160" w:line="259" w:lineRule="auto"/>
      </w:pPr>
    </w:p>
    <w:p w:rsidR="007D6EB0" w:rsidRPr="007D6EB0" w:rsidRDefault="007D6EB0" w:rsidP="007D6EB0">
      <w:pPr>
        <w:spacing w:after="160" w:line="259" w:lineRule="auto"/>
      </w:pPr>
    </w:p>
    <w:p w:rsidR="007D6EB0" w:rsidRPr="007D6EB0" w:rsidRDefault="007D6EB0" w:rsidP="007D6EB0">
      <w:pPr>
        <w:spacing w:after="160" w:line="259" w:lineRule="auto"/>
      </w:pPr>
    </w:p>
    <w:p w:rsidR="007D6EB0" w:rsidRPr="007D6EB0" w:rsidRDefault="007D6EB0" w:rsidP="007D6EB0">
      <w:pPr>
        <w:spacing w:after="160" w:line="259" w:lineRule="auto"/>
      </w:pPr>
    </w:p>
    <w:p w:rsidR="007D6EB0" w:rsidRPr="007D6EB0" w:rsidRDefault="007D6EB0" w:rsidP="007D6EB0"/>
    <w:p w:rsidR="007D6EB0" w:rsidRPr="007D6EB0" w:rsidRDefault="007D6EB0"/>
    <w:p w:rsidR="007D6EB0" w:rsidRPr="007D6EB0" w:rsidRDefault="007D6EB0"/>
    <w:sectPr w:rsidR="007D6EB0" w:rsidRPr="007D6EB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Footlight MT Light">
    <w:panose1 w:val="0204060206030A020304"/>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264468"/>
      <w:docPartObj>
        <w:docPartGallery w:val="Page Numbers (Bottom of Page)"/>
        <w:docPartUnique/>
      </w:docPartObj>
    </w:sdtPr>
    <w:sdtEndPr>
      <w:rPr>
        <w:noProof/>
      </w:rPr>
    </w:sdtEndPr>
    <w:sdtContent>
      <w:p w:rsidR="00453078" w:rsidRDefault="007D6EB0">
        <w:pPr>
          <w:pStyle w:val="Footer"/>
          <w:jc w:val="center"/>
        </w:pPr>
        <w:r>
          <w:fldChar w:fldCharType="begin"/>
        </w:r>
        <w:r>
          <w:instrText xml:space="preserve"> PAGE   \* MERGEFORMAT </w:instrText>
        </w:r>
        <w:r>
          <w:fldChar w:fldCharType="separate"/>
        </w:r>
        <w:r>
          <w:rPr>
            <w:noProof/>
          </w:rPr>
          <w:t>14</w:t>
        </w:r>
        <w:r>
          <w:rPr>
            <w:noProof/>
          </w:rPr>
          <w:fldChar w:fldCharType="end"/>
        </w:r>
      </w:p>
    </w:sdtContent>
  </w:sdt>
  <w:p w:rsidR="00453078" w:rsidRDefault="007D6EB0">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402"/>
    <w:multiLevelType w:val="multilevel"/>
    <w:tmpl w:val="00000885"/>
    <w:lvl w:ilvl="0">
      <w:numFmt w:val="bullet"/>
      <w:lvlText w:val="•"/>
      <w:lvlJc w:val="left"/>
      <w:pPr>
        <w:ind w:left="1989" w:hanging="328"/>
      </w:pPr>
      <w:rPr>
        <w:rFonts w:ascii="Times New Roman" w:hAnsi="Times New Roman" w:cs="Times New Roman"/>
        <w:b w:val="0"/>
        <w:bCs w:val="0"/>
        <w:color w:val="4B4B4B"/>
        <w:w w:val="149"/>
        <w:sz w:val="25"/>
        <w:szCs w:val="25"/>
      </w:rPr>
    </w:lvl>
    <w:lvl w:ilvl="1">
      <w:numFmt w:val="bullet"/>
      <w:lvlText w:val="•"/>
      <w:lvlJc w:val="left"/>
      <w:pPr>
        <w:ind w:left="2582" w:hanging="328"/>
      </w:pPr>
    </w:lvl>
    <w:lvl w:ilvl="2">
      <w:numFmt w:val="bullet"/>
      <w:lvlText w:val="•"/>
      <w:lvlJc w:val="left"/>
      <w:pPr>
        <w:ind w:left="3175" w:hanging="328"/>
      </w:pPr>
    </w:lvl>
    <w:lvl w:ilvl="3">
      <w:numFmt w:val="bullet"/>
      <w:lvlText w:val="•"/>
      <w:lvlJc w:val="left"/>
      <w:pPr>
        <w:ind w:left="3769" w:hanging="328"/>
      </w:pPr>
    </w:lvl>
    <w:lvl w:ilvl="4">
      <w:numFmt w:val="bullet"/>
      <w:lvlText w:val="•"/>
      <w:lvlJc w:val="left"/>
      <w:pPr>
        <w:ind w:left="4362" w:hanging="328"/>
      </w:pPr>
    </w:lvl>
    <w:lvl w:ilvl="5">
      <w:numFmt w:val="bullet"/>
      <w:lvlText w:val="•"/>
      <w:lvlJc w:val="left"/>
      <w:pPr>
        <w:ind w:left="4956" w:hanging="328"/>
      </w:pPr>
    </w:lvl>
    <w:lvl w:ilvl="6">
      <w:numFmt w:val="bullet"/>
      <w:lvlText w:val="•"/>
      <w:lvlJc w:val="left"/>
      <w:pPr>
        <w:ind w:left="5549" w:hanging="328"/>
      </w:pPr>
    </w:lvl>
    <w:lvl w:ilvl="7">
      <w:numFmt w:val="bullet"/>
      <w:lvlText w:val="•"/>
      <w:lvlJc w:val="left"/>
      <w:pPr>
        <w:ind w:left="6143" w:hanging="328"/>
      </w:pPr>
    </w:lvl>
    <w:lvl w:ilvl="8">
      <w:numFmt w:val="bullet"/>
      <w:lvlText w:val="•"/>
      <w:lvlJc w:val="left"/>
      <w:pPr>
        <w:ind w:left="6736" w:hanging="328"/>
      </w:pPr>
    </w:lvl>
  </w:abstractNum>
  <w:abstractNum w:abstractNumId="1">
    <w:nsid w:val="00000403"/>
    <w:multiLevelType w:val="multilevel"/>
    <w:tmpl w:val="00000886"/>
    <w:lvl w:ilvl="0">
      <w:start w:val="1"/>
      <w:numFmt w:val="decimal"/>
      <w:lvlText w:val="%1."/>
      <w:lvlJc w:val="left"/>
      <w:pPr>
        <w:ind w:left="830" w:hanging="343"/>
      </w:pPr>
      <w:rPr>
        <w:rFonts w:ascii="Times New Roman" w:hAnsi="Times New Roman" w:cs="Times New Roman"/>
        <w:b w:val="0"/>
        <w:bCs w:val="0"/>
        <w:color w:val="5B5B5B"/>
        <w:w w:val="94"/>
        <w:sz w:val="25"/>
        <w:szCs w:val="25"/>
      </w:rPr>
    </w:lvl>
    <w:lvl w:ilvl="1">
      <w:numFmt w:val="bullet"/>
      <w:lvlText w:val="•"/>
      <w:lvlJc w:val="left"/>
      <w:pPr>
        <w:ind w:left="1529" w:hanging="343"/>
      </w:pPr>
    </w:lvl>
    <w:lvl w:ilvl="2">
      <w:numFmt w:val="bullet"/>
      <w:lvlText w:val="•"/>
      <w:lvlJc w:val="left"/>
      <w:pPr>
        <w:ind w:left="2229" w:hanging="343"/>
      </w:pPr>
    </w:lvl>
    <w:lvl w:ilvl="3">
      <w:numFmt w:val="bullet"/>
      <w:lvlText w:val="•"/>
      <w:lvlJc w:val="left"/>
      <w:pPr>
        <w:ind w:left="2928" w:hanging="343"/>
      </w:pPr>
    </w:lvl>
    <w:lvl w:ilvl="4">
      <w:numFmt w:val="bullet"/>
      <w:lvlText w:val="•"/>
      <w:lvlJc w:val="left"/>
      <w:pPr>
        <w:ind w:left="3628" w:hanging="343"/>
      </w:pPr>
    </w:lvl>
    <w:lvl w:ilvl="5">
      <w:numFmt w:val="bullet"/>
      <w:lvlText w:val="•"/>
      <w:lvlJc w:val="left"/>
      <w:pPr>
        <w:ind w:left="4327" w:hanging="343"/>
      </w:pPr>
    </w:lvl>
    <w:lvl w:ilvl="6">
      <w:numFmt w:val="bullet"/>
      <w:lvlText w:val="•"/>
      <w:lvlJc w:val="left"/>
      <w:pPr>
        <w:ind w:left="5026" w:hanging="343"/>
      </w:pPr>
    </w:lvl>
    <w:lvl w:ilvl="7">
      <w:numFmt w:val="bullet"/>
      <w:lvlText w:val="•"/>
      <w:lvlJc w:val="left"/>
      <w:pPr>
        <w:ind w:left="5726" w:hanging="343"/>
      </w:pPr>
    </w:lvl>
    <w:lvl w:ilvl="8">
      <w:numFmt w:val="bullet"/>
      <w:lvlText w:val="•"/>
      <w:lvlJc w:val="left"/>
      <w:pPr>
        <w:ind w:left="6425" w:hanging="343"/>
      </w:pPr>
    </w:lvl>
  </w:abstractNum>
  <w:abstractNum w:abstractNumId="2">
    <w:nsid w:val="01C34E52"/>
    <w:multiLevelType w:val="hybridMultilevel"/>
    <w:tmpl w:val="E4262D60"/>
    <w:lvl w:ilvl="0" w:tplc="04090003">
      <w:start w:val="1"/>
      <w:numFmt w:val="bullet"/>
      <w:lvlText w:val="o"/>
      <w:lvlJc w:val="left"/>
      <w:pPr>
        <w:tabs>
          <w:tab w:val="num" w:pos="720"/>
        </w:tabs>
        <w:ind w:left="720" w:hanging="360"/>
      </w:pPr>
      <w:rPr>
        <w:rFonts w:ascii="Courier New" w:hAnsi="Courier New" w:cs="Courier New" w:hint="default"/>
      </w:rPr>
    </w:lvl>
    <w:lvl w:ilvl="1" w:tplc="0CF8FD9A" w:tentative="1">
      <w:start w:val="1"/>
      <w:numFmt w:val="bullet"/>
      <w:lvlText w:val=""/>
      <w:lvlJc w:val="left"/>
      <w:pPr>
        <w:tabs>
          <w:tab w:val="num" w:pos="1440"/>
        </w:tabs>
        <w:ind w:left="1440" w:hanging="360"/>
      </w:pPr>
      <w:rPr>
        <w:rFonts w:ascii="Wingdings 3" w:hAnsi="Wingdings 3" w:hint="default"/>
      </w:rPr>
    </w:lvl>
    <w:lvl w:ilvl="2" w:tplc="A092A98A" w:tentative="1">
      <w:start w:val="1"/>
      <w:numFmt w:val="bullet"/>
      <w:lvlText w:val=""/>
      <w:lvlJc w:val="left"/>
      <w:pPr>
        <w:tabs>
          <w:tab w:val="num" w:pos="2160"/>
        </w:tabs>
        <w:ind w:left="2160" w:hanging="360"/>
      </w:pPr>
      <w:rPr>
        <w:rFonts w:ascii="Wingdings 3" w:hAnsi="Wingdings 3" w:hint="default"/>
      </w:rPr>
    </w:lvl>
    <w:lvl w:ilvl="3" w:tplc="8778ACF4" w:tentative="1">
      <w:start w:val="1"/>
      <w:numFmt w:val="bullet"/>
      <w:lvlText w:val=""/>
      <w:lvlJc w:val="left"/>
      <w:pPr>
        <w:tabs>
          <w:tab w:val="num" w:pos="2880"/>
        </w:tabs>
        <w:ind w:left="2880" w:hanging="360"/>
      </w:pPr>
      <w:rPr>
        <w:rFonts w:ascii="Wingdings 3" w:hAnsi="Wingdings 3" w:hint="default"/>
      </w:rPr>
    </w:lvl>
    <w:lvl w:ilvl="4" w:tplc="B0BCA3DA" w:tentative="1">
      <w:start w:val="1"/>
      <w:numFmt w:val="bullet"/>
      <w:lvlText w:val=""/>
      <w:lvlJc w:val="left"/>
      <w:pPr>
        <w:tabs>
          <w:tab w:val="num" w:pos="3600"/>
        </w:tabs>
        <w:ind w:left="3600" w:hanging="360"/>
      </w:pPr>
      <w:rPr>
        <w:rFonts w:ascii="Wingdings 3" w:hAnsi="Wingdings 3" w:hint="default"/>
      </w:rPr>
    </w:lvl>
    <w:lvl w:ilvl="5" w:tplc="5AD86462" w:tentative="1">
      <w:start w:val="1"/>
      <w:numFmt w:val="bullet"/>
      <w:lvlText w:val=""/>
      <w:lvlJc w:val="left"/>
      <w:pPr>
        <w:tabs>
          <w:tab w:val="num" w:pos="4320"/>
        </w:tabs>
        <w:ind w:left="4320" w:hanging="360"/>
      </w:pPr>
      <w:rPr>
        <w:rFonts w:ascii="Wingdings 3" w:hAnsi="Wingdings 3" w:hint="default"/>
      </w:rPr>
    </w:lvl>
    <w:lvl w:ilvl="6" w:tplc="896A1120" w:tentative="1">
      <w:start w:val="1"/>
      <w:numFmt w:val="bullet"/>
      <w:lvlText w:val=""/>
      <w:lvlJc w:val="left"/>
      <w:pPr>
        <w:tabs>
          <w:tab w:val="num" w:pos="5040"/>
        </w:tabs>
        <w:ind w:left="5040" w:hanging="360"/>
      </w:pPr>
      <w:rPr>
        <w:rFonts w:ascii="Wingdings 3" w:hAnsi="Wingdings 3" w:hint="default"/>
      </w:rPr>
    </w:lvl>
    <w:lvl w:ilvl="7" w:tplc="7B5848F0" w:tentative="1">
      <w:start w:val="1"/>
      <w:numFmt w:val="bullet"/>
      <w:lvlText w:val=""/>
      <w:lvlJc w:val="left"/>
      <w:pPr>
        <w:tabs>
          <w:tab w:val="num" w:pos="5760"/>
        </w:tabs>
        <w:ind w:left="5760" w:hanging="360"/>
      </w:pPr>
      <w:rPr>
        <w:rFonts w:ascii="Wingdings 3" w:hAnsi="Wingdings 3" w:hint="default"/>
      </w:rPr>
    </w:lvl>
    <w:lvl w:ilvl="8" w:tplc="B406E7C0" w:tentative="1">
      <w:start w:val="1"/>
      <w:numFmt w:val="bullet"/>
      <w:lvlText w:val=""/>
      <w:lvlJc w:val="left"/>
      <w:pPr>
        <w:tabs>
          <w:tab w:val="num" w:pos="6480"/>
        </w:tabs>
        <w:ind w:left="6480" w:hanging="360"/>
      </w:pPr>
      <w:rPr>
        <w:rFonts w:ascii="Wingdings 3" w:hAnsi="Wingdings 3" w:hint="default"/>
      </w:rPr>
    </w:lvl>
  </w:abstractNum>
  <w:abstractNum w:abstractNumId="3">
    <w:nsid w:val="07090A97"/>
    <w:multiLevelType w:val="hybridMultilevel"/>
    <w:tmpl w:val="F7E4735E"/>
    <w:lvl w:ilvl="0" w:tplc="7284C862">
      <w:start w:val="1"/>
      <w:numFmt w:val="bullet"/>
      <w:lvlText w:val=""/>
      <w:lvlJc w:val="left"/>
      <w:pPr>
        <w:tabs>
          <w:tab w:val="num" w:pos="720"/>
        </w:tabs>
        <w:ind w:left="720" w:hanging="360"/>
      </w:pPr>
      <w:rPr>
        <w:rFonts w:ascii="Wingdings 3" w:hAnsi="Wingdings 3" w:hint="default"/>
      </w:rPr>
    </w:lvl>
    <w:lvl w:ilvl="1" w:tplc="0CF8FD9A" w:tentative="1">
      <w:start w:val="1"/>
      <w:numFmt w:val="bullet"/>
      <w:lvlText w:val=""/>
      <w:lvlJc w:val="left"/>
      <w:pPr>
        <w:tabs>
          <w:tab w:val="num" w:pos="1440"/>
        </w:tabs>
        <w:ind w:left="1440" w:hanging="360"/>
      </w:pPr>
      <w:rPr>
        <w:rFonts w:ascii="Wingdings 3" w:hAnsi="Wingdings 3" w:hint="default"/>
      </w:rPr>
    </w:lvl>
    <w:lvl w:ilvl="2" w:tplc="A092A98A" w:tentative="1">
      <w:start w:val="1"/>
      <w:numFmt w:val="bullet"/>
      <w:lvlText w:val=""/>
      <w:lvlJc w:val="left"/>
      <w:pPr>
        <w:tabs>
          <w:tab w:val="num" w:pos="2160"/>
        </w:tabs>
        <w:ind w:left="2160" w:hanging="360"/>
      </w:pPr>
      <w:rPr>
        <w:rFonts w:ascii="Wingdings 3" w:hAnsi="Wingdings 3" w:hint="default"/>
      </w:rPr>
    </w:lvl>
    <w:lvl w:ilvl="3" w:tplc="8778ACF4" w:tentative="1">
      <w:start w:val="1"/>
      <w:numFmt w:val="bullet"/>
      <w:lvlText w:val=""/>
      <w:lvlJc w:val="left"/>
      <w:pPr>
        <w:tabs>
          <w:tab w:val="num" w:pos="2880"/>
        </w:tabs>
        <w:ind w:left="2880" w:hanging="360"/>
      </w:pPr>
      <w:rPr>
        <w:rFonts w:ascii="Wingdings 3" w:hAnsi="Wingdings 3" w:hint="default"/>
      </w:rPr>
    </w:lvl>
    <w:lvl w:ilvl="4" w:tplc="B0BCA3DA" w:tentative="1">
      <w:start w:val="1"/>
      <w:numFmt w:val="bullet"/>
      <w:lvlText w:val=""/>
      <w:lvlJc w:val="left"/>
      <w:pPr>
        <w:tabs>
          <w:tab w:val="num" w:pos="3600"/>
        </w:tabs>
        <w:ind w:left="3600" w:hanging="360"/>
      </w:pPr>
      <w:rPr>
        <w:rFonts w:ascii="Wingdings 3" w:hAnsi="Wingdings 3" w:hint="default"/>
      </w:rPr>
    </w:lvl>
    <w:lvl w:ilvl="5" w:tplc="5AD86462" w:tentative="1">
      <w:start w:val="1"/>
      <w:numFmt w:val="bullet"/>
      <w:lvlText w:val=""/>
      <w:lvlJc w:val="left"/>
      <w:pPr>
        <w:tabs>
          <w:tab w:val="num" w:pos="4320"/>
        </w:tabs>
        <w:ind w:left="4320" w:hanging="360"/>
      </w:pPr>
      <w:rPr>
        <w:rFonts w:ascii="Wingdings 3" w:hAnsi="Wingdings 3" w:hint="default"/>
      </w:rPr>
    </w:lvl>
    <w:lvl w:ilvl="6" w:tplc="896A1120" w:tentative="1">
      <w:start w:val="1"/>
      <w:numFmt w:val="bullet"/>
      <w:lvlText w:val=""/>
      <w:lvlJc w:val="left"/>
      <w:pPr>
        <w:tabs>
          <w:tab w:val="num" w:pos="5040"/>
        </w:tabs>
        <w:ind w:left="5040" w:hanging="360"/>
      </w:pPr>
      <w:rPr>
        <w:rFonts w:ascii="Wingdings 3" w:hAnsi="Wingdings 3" w:hint="default"/>
      </w:rPr>
    </w:lvl>
    <w:lvl w:ilvl="7" w:tplc="7B5848F0" w:tentative="1">
      <w:start w:val="1"/>
      <w:numFmt w:val="bullet"/>
      <w:lvlText w:val=""/>
      <w:lvlJc w:val="left"/>
      <w:pPr>
        <w:tabs>
          <w:tab w:val="num" w:pos="5760"/>
        </w:tabs>
        <w:ind w:left="5760" w:hanging="360"/>
      </w:pPr>
      <w:rPr>
        <w:rFonts w:ascii="Wingdings 3" w:hAnsi="Wingdings 3" w:hint="default"/>
      </w:rPr>
    </w:lvl>
    <w:lvl w:ilvl="8" w:tplc="B406E7C0" w:tentative="1">
      <w:start w:val="1"/>
      <w:numFmt w:val="bullet"/>
      <w:lvlText w:val=""/>
      <w:lvlJc w:val="left"/>
      <w:pPr>
        <w:tabs>
          <w:tab w:val="num" w:pos="6480"/>
        </w:tabs>
        <w:ind w:left="6480" w:hanging="360"/>
      </w:pPr>
      <w:rPr>
        <w:rFonts w:ascii="Wingdings 3" w:hAnsi="Wingdings 3" w:hint="default"/>
      </w:rPr>
    </w:lvl>
  </w:abstractNum>
  <w:abstractNum w:abstractNumId="4">
    <w:nsid w:val="08ED2679"/>
    <w:multiLevelType w:val="hybridMultilevel"/>
    <w:tmpl w:val="E42CF1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B7795C"/>
    <w:multiLevelType w:val="multilevel"/>
    <w:tmpl w:val="13B45F52"/>
    <w:lvl w:ilvl="0">
      <w:start w:val="1"/>
      <w:numFmt w:val="bullet"/>
      <w:lvlText w:val=""/>
      <w:lvlJc w:val="left"/>
      <w:pPr>
        <w:ind w:left="830" w:hanging="343"/>
      </w:pPr>
      <w:rPr>
        <w:rFonts w:ascii="Symbol" w:hAnsi="Symbol" w:hint="default"/>
        <w:b w:val="0"/>
        <w:bCs w:val="0"/>
        <w:color w:val="5B5B5B"/>
        <w:w w:val="94"/>
        <w:sz w:val="25"/>
        <w:szCs w:val="25"/>
      </w:rPr>
    </w:lvl>
    <w:lvl w:ilvl="1">
      <w:numFmt w:val="bullet"/>
      <w:lvlText w:val="•"/>
      <w:lvlJc w:val="left"/>
      <w:pPr>
        <w:ind w:left="1529" w:hanging="343"/>
      </w:pPr>
    </w:lvl>
    <w:lvl w:ilvl="2">
      <w:numFmt w:val="bullet"/>
      <w:lvlText w:val="•"/>
      <w:lvlJc w:val="left"/>
      <w:pPr>
        <w:ind w:left="2229" w:hanging="343"/>
      </w:pPr>
    </w:lvl>
    <w:lvl w:ilvl="3">
      <w:numFmt w:val="bullet"/>
      <w:lvlText w:val="•"/>
      <w:lvlJc w:val="left"/>
      <w:pPr>
        <w:ind w:left="2928" w:hanging="343"/>
      </w:pPr>
    </w:lvl>
    <w:lvl w:ilvl="4">
      <w:numFmt w:val="bullet"/>
      <w:lvlText w:val="•"/>
      <w:lvlJc w:val="left"/>
      <w:pPr>
        <w:ind w:left="3628" w:hanging="343"/>
      </w:pPr>
    </w:lvl>
    <w:lvl w:ilvl="5">
      <w:numFmt w:val="bullet"/>
      <w:lvlText w:val="•"/>
      <w:lvlJc w:val="left"/>
      <w:pPr>
        <w:ind w:left="4327" w:hanging="343"/>
      </w:pPr>
    </w:lvl>
    <w:lvl w:ilvl="6">
      <w:numFmt w:val="bullet"/>
      <w:lvlText w:val="•"/>
      <w:lvlJc w:val="left"/>
      <w:pPr>
        <w:ind w:left="5026" w:hanging="343"/>
      </w:pPr>
    </w:lvl>
    <w:lvl w:ilvl="7">
      <w:numFmt w:val="bullet"/>
      <w:lvlText w:val="•"/>
      <w:lvlJc w:val="left"/>
      <w:pPr>
        <w:ind w:left="5726" w:hanging="343"/>
      </w:pPr>
    </w:lvl>
    <w:lvl w:ilvl="8">
      <w:numFmt w:val="bullet"/>
      <w:lvlText w:val="•"/>
      <w:lvlJc w:val="left"/>
      <w:pPr>
        <w:ind w:left="6425" w:hanging="343"/>
      </w:pPr>
    </w:lvl>
  </w:abstractNum>
  <w:abstractNum w:abstractNumId="6">
    <w:nsid w:val="10B23F09"/>
    <w:multiLevelType w:val="hybridMultilevel"/>
    <w:tmpl w:val="1C6C9CCC"/>
    <w:lvl w:ilvl="0" w:tplc="A784F97C">
      <w:start w:val="1"/>
      <w:numFmt w:val="bullet"/>
      <w:lvlText w:val=""/>
      <w:lvlJc w:val="left"/>
      <w:pPr>
        <w:tabs>
          <w:tab w:val="num" w:pos="720"/>
        </w:tabs>
        <w:ind w:left="720" w:hanging="360"/>
      </w:pPr>
      <w:rPr>
        <w:rFonts w:ascii="Wingdings 3" w:hAnsi="Wingdings 3" w:hint="default"/>
      </w:rPr>
    </w:lvl>
    <w:lvl w:ilvl="1" w:tplc="D524705A" w:tentative="1">
      <w:start w:val="1"/>
      <w:numFmt w:val="bullet"/>
      <w:lvlText w:val=""/>
      <w:lvlJc w:val="left"/>
      <w:pPr>
        <w:tabs>
          <w:tab w:val="num" w:pos="1440"/>
        </w:tabs>
        <w:ind w:left="1440" w:hanging="360"/>
      </w:pPr>
      <w:rPr>
        <w:rFonts w:ascii="Wingdings 3" w:hAnsi="Wingdings 3" w:hint="default"/>
      </w:rPr>
    </w:lvl>
    <w:lvl w:ilvl="2" w:tplc="B2D06C82" w:tentative="1">
      <w:start w:val="1"/>
      <w:numFmt w:val="bullet"/>
      <w:lvlText w:val=""/>
      <w:lvlJc w:val="left"/>
      <w:pPr>
        <w:tabs>
          <w:tab w:val="num" w:pos="2160"/>
        </w:tabs>
        <w:ind w:left="2160" w:hanging="360"/>
      </w:pPr>
      <w:rPr>
        <w:rFonts w:ascii="Wingdings 3" w:hAnsi="Wingdings 3" w:hint="default"/>
      </w:rPr>
    </w:lvl>
    <w:lvl w:ilvl="3" w:tplc="59E627AC" w:tentative="1">
      <w:start w:val="1"/>
      <w:numFmt w:val="bullet"/>
      <w:lvlText w:val=""/>
      <w:lvlJc w:val="left"/>
      <w:pPr>
        <w:tabs>
          <w:tab w:val="num" w:pos="2880"/>
        </w:tabs>
        <w:ind w:left="2880" w:hanging="360"/>
      </w:pPr>
      <w:rPr>
        <w:rFonts w:ascii="Wingdings 3" w:hAnsi="Wingdings 3" w:hint="default"/>
      </w:rPr>
    </w:lvl>
    <w:lvl w:ilvl="4" w:tplc="742AD540" w:tentative="1">
      <w:start w:val="1"/>
      <w:numFmt w:val="bullet"/>
      <w:lvlText w:val=""/>
      <w:lvlJc w:val="left"/>
      <w:pPr>
        <w:tabs>
          <w:tab w:val="num" w:pos="3600"/>
        </w:tabs>
        <w:ind w:left="3600" w:hanging="360"/>
      </w:pPr>
      <w:rPr>
        <w:rFonts w:ascii="Wingdings 3" w:hAnsi="Wingdings 3" w:hint="default"/>
      </w:rPr>
    </w:lvl>
    <w:lvl w:ilvl="5" w:tplc="9DECE9AC" w:tentative="1">
      <w:start w:val="1"/>
      <w:numFmt w:val="bullet"/>
      <w:lvlText w:val=""/>
      <w:lvlJc w:val="left"/>
      <w:pPr>
        <w:tabs>
          <w:tab w:val="num" w:pos="4320"/>
        </w:tabs>
        <w:ind w:left="4320" w:hanging="360"/>
      </w:pPr>
      <w:rPr>
        <w:rFonts w:ascii="Wingdings 3" w:hAnsi="Wingdings 3" w:hint="default"/>
      </w:rPr>
    </w:lvl>
    <w:lvl w:ilvl="6" w:tplc="2D3A57C4" w:tentative="1">
      <w:start w:val="1"/>
      <w:numFmt w:val="bullet"/>
      <w:lvlText w:val=""/>
      <w:lvlJc w:val="left"/>
      <w:pPr>
        <w:tabs>
          <w:tab w:val="num" w:pos="5040"/>
        </w:tabs>
        <w:ind w:left="5040" w:hanging="360"/>
      </w:pPr>
      <w:rPr>
        <w:rFonts w:ascii="Wingdings 3" w:hAnsi="Wingdings 3" w:hint="default"/>
      </w:rPr>
    </w:lvl>
    <w:lvl w:ilvl="7" w:tplc="918664B6" w:tentative="1">
      <w:start w:val="1"/>
      <w:numFmt w:val="bullet"/>
      <w:lvlText w:val=""/>
      <w:lvlJc w:val="left"/>
      <w:pPr>
        <w:tabs>
          <w:tab w:val="num" w:pos="5760"/>
        </w:tabs>
        <w:ind w:left="5760" w:hanging="360"/>
      </w:pPr>
      <w:rPr>
        <w:rFonts w:ascii="Wingdings 3" w:hAnsi="Wingdings 3" w:hint="default"/>
      </w:rPr>
    </w:lvl>
    <w:lvl w:ilvl="8" w:tplc="1D105186" w:tentative="1">
      <w:start w:val="1"/>
      <w:numFmt w:val="bullet"/>
      <w:lvlText w:val=""/>
      <w:lvlJc w:val="left"/>
      <w:pPr>
        <w:tabs>
          <w:tab w:val="num" w:pos="6480"/>
        </w:tabs>
        <w:ind w:left="6480" w:hanging="360"/>
      </w:pPr>
      <w:rPr>
        <w:rFonts w:ascii="Wingdings 3" w:hAnsi="Wingdings 3" w:hint="default"/>
      </w:rPr>
    </w:lvl>
  </w:abstractNum>
  <w:abstractNum w:abstractNumId="7">
    <w:nsid w:val="11C84C95"/>
    <w:multiLevelType w:val="hybridMultilevel"/>
    <w:tmpl w:val="5128F908"/>
    <w:lvl w:ilvl="0" w:tplc="688E6542">
      <w:start w:val="1"/>
      <w:numFmt w:val="bullet"/>
      <w:lvlText w:val=""/>
      <w:lvlJc w:val="left"/>
      <w:pPr>
        <w:tabs>
          <w:tab w:val="num" w:pos="720"/>
        </w:tabs>
        <w:ind w:left="720" w:hanging="360"/>
      </w:pPr>
      <w:rPr>
        <w:rFonts w:ascii="Wingdings 3" w:hAnsi="Wingdings 3" w:hint="default"/>
      </w:rPr>
    </w:lvl>
    <w:lvl w:ilvl="1" w:tplc="0C708C4E" w:tentative="1">
      <w:start w:val="1"/>
      <w:numFmt w:val="bullet"/>
      <w:lvlText w:val=""/>
      <w:lvlJc w:val="left"/>
      <w:pPr>
        <w:tabs>
          <w:tab w:val="num" w:pos="1440"/>
        </w:tabs>
        <w:ind w:left="1440" w:hanging="360"/>
      </w:pPr>
      <w:rPr>
        <w:rFonts w:ascii="Wingdings 3" w:hAnsi="Wingdings 3" w:hint="default"/>
      </w:rPr>
    </w:lvl>
    <w:lvl w:ilvl="2" w:tplc="F7EA52C6" w:tentative="1">
      <w:start w:val="1"/>
      <w:numFmt w:val="bullet"/>
      <w:lvlText w:val=""/>
      <w:lvlJc w:val="left"/>
      <w:pPr>
        <w:tabs>
          <w:tab w:val="num" w:pos="2160"/>
        </w:tabs>
        <w:ind w:left="2160" w:hanging="360"/>
      </w:pPr>
      <w:rPr>
        <w:rFonts w:ascii="Wingdings 3" w:hAnsi="Wingdings 3" w:hint="default"/>
      </w:rPr>
    </w:lvl>
    <w:lvl w:ilvl="3" w:tplc="F79CD8E2" w:tentative="1">
      <w:start w:val="1"/>
      <w:numFmt w:val="bullet"/>
      <w:lvlText w:val=""/>
      <w:lvlJc w:val="left"/>
      <w:pPr>
        <w:tabs>
          <w:tab w:val="num" w:pos="2880"/>
        </w:tabs>
        <w:ind w:left="2880" w:hanging="360"/>
      </w:pPr>
      <w:rPr>
        <w:rFonts w:ascii="Wingdings 3" w:hAnsi="Wingdings 3" w:hint="default"/>
      </w:rPr>
    </w:lvl>
    <w:lvl w:ilvl="4" w:tplc="02B6596C" w:tentative="1">
      <w:start w:val="1"/>
      <w:numFmt w:val="bullet"/>
      <w:lvlText w:val=""/>
      <w:lvlJc w:val="left"/>
      <w:pPr>
        <w:tabs>
          <w:tab w:val="num" w:pos="3600"/>
        </w:tabs>
        <w:ind w:left="3600" w:hanging="360"/>
      </w:pPr>
      <w:rPr>
        <w:rFonts w:ascii="Wingdings 3" w:hAnsi="Wingdings 3" w:hint="default"/>
      </w:rPr>
    </w:lvl>
    <w:lvl w:ilvl="5" w:tplc="16424E8E" w:tentative="1">
      <w:start w:val="1"/>
      <w:numFmt w:val="bullet"/>
      <w:lvlText w:val=""/>
      <w:lvlJc w:val="left"/>
      <w:pPr>
        <w:tabs>
          <w:tab w:val="num" w:pos="4320"/>
        </w:tabs>
        <w:ind w:left="4320" w:hanging="360"/>
      </w:pPr>
      <w:rPr>
        <w:rFonts w:ascii="Wingdings 3" w:hAnsi="Wingdings 3" w:hint="default"/>
      </w:rPr>
    </w:lvl>
    <w:lvl w:ilvl="6" w:tplc="F9C25372" w:tentative="1">
      <w:start w:val="1"/>
      <w:numFmt w:val="bullet"/>
      <w:lvlText w:val=""/>
      <w:lvlJc w:val="left"/>
      <w:pPr>
        <w:tabs>
          <w:tab w:val="num" w:pos="5040"/>
        </w:tabs>
        <w:ind w:left="5040" w:hanging="360"/>
      </w:pPr>
      <w:rPr>
        <w:rFonts w:ascii="Wingdings 3" w:hAnsi="Wingdings 3" w:hint="default"/>
      </w:rPr>
    </w:lvl>
    <w:lvl w:ilvl="7" w:tplc="917E0E94" w:tentative="1">
      <w:start w:val="1"/>
      <w:numFmt w:val="bullet"/>
      <w:lvlText w:val=""/>
      <w:lvlJc w:val="left"/>
      <w:pPr>
        <w:tabs>
          <w:tab w:val="num" w:pos="5760"/>
        </w:tabs>
        <w:ind w:left="5760" w:hanging="360"/>
      </w:pPr>
      <w:rPr>
        <w:rFonts w:ascii="Wingdings 3" w:hAnsi="Wingdings 3" w:hint="default"/>
      </w:rPr>
    </w:lvl>
    <w:lvl w:ilvl="8" w:tplc="BDA27FFC" w:tentative="1">
      <w:start w:val="1"/>
      <w:numFmt w:val="bullet"/>
      <w:lvlText w:val=""/>
      <w:lvlJc w:val="left"/>
      <w:pPr>
        <w:tabs>
          <w:tab w:val="num" w:pos="6480"/>
        </w:tabs>
        <w:ind w:left="6480" w:hanging="360"/>
      </w:pPr>
      <w:rPr>
        <w:rFonts w:ascii="Wingdings 3" w:hAnsi="Wingdings 3" w:hint="default"/>
      </w:rPr>
    </w:lvl>
  </w:abstractNum>
  <w:abstractNum w:abstractNumId="8">
    <w:nsid w:val="11F16CC8"/>
    <w:multiLevelType w:val="hybridMultilevel"/>
    <w:tmpl w:val="EBD4CE4A"/>
    <w:lvl w:ilvl="0" w:tplc="A2B43E66">
      <w:start w:val="1"/>
      <w:numFmt w:val="bullet"/>
      <w:lvlText w:val=""/>
      <w:lvlJc w:val="left"/>
      <w:pPr>
        <w:tabs>
          <w:tab w:val="num" w:pos="720"/>
        </w:tabs>
        <w:ind w:left="720" w:hanging="360"/>
      </w:pPr>
      <w:rPr>
        <w:rFonts w:ascii="Wingdings 3" w:hAnsi="Wingdings 3" w:hint="default"/>
      </w:rPr>
    </w:lvl>
    <w:lvl w:ilvl="1" w:tplc="46766C2A" w:tentative="1">
      <w:start w:val="1"/>
      <w:numFmt w:val="bullet"/>
      <w:lvlText w:val=""/>
      <w:lvlJc w:val="left"/>
      <w:pPr>
        <w:tabs>
          <w:tab w:val="num" w:pos="1440"/>
        </w:tabs>
        <w:ind w:left="1440" w:hanging="360"/>
      </w:pPr>
      <w:rPr>
        <w:rFonts w:ascii="Wingdings 3" w:hAnsi="Wingdings 3" w:hint="default"/>
      </w:rPr>
    </w:lvl>
    <w:lvl w:ilvl="2" w:tplc="1982F2D2" w:tentative="1">
      <w:start w:val="1"/>
      <w:numFmt w:val="bullet"/>
      <w:lvlText w:val=""/>
      <w:lvlJc w:val="left"/>
      <w:pPr>
        <w:tabs>
          <w:tab w:val="num" w:pos="2160"/>
        </w:tabs>
        <w:ind w:left="2160" w:hanging="360"/>
      </w:pPr>
      <w:rPr>
        <w:rFonts w:ascii="Wingdings 3" w:hAnsi="Wingdings 3" w:hint="default"/>
      </w:rPr>
    </w:lvl>
    <w:lvl w:ilvl="3" w:tplc="E4E25942" w:tentative="1">
      <w:start w:val="1"/>
      <w:numFmt w:val="bullet"/>
      <w:lvlText w:val=""/>
      <w:lvlJc w:val="left"/>
      <w:pPr>
        <w:tabs>
          <w:tab w:val="num" w:pos="2880"/>
        </w:tabs>
        <w:ind w:left="2880" w:hanging="360"/>
      </w:pPr>
      <w:rPr>
        <w:rFonts w:ascii="Wingdings 3" w:hAnsi="Wingdings 3" w:hint="default"/>
      </w:rPr>
    </w:lvl>
    <w:lvl w:ilvl="4" w:tplc="C3704F8C" w:tentative="1">
      <w:start w:val="1"/>
      <w:numFmt w:val="bullet"/>
      <w:lvlText w:val=""/>
      <w:lvlJc w:val="left"/>
      <w:pPr>
        <w:tabs>
          <w:tab w:val="num" w:pos="3600"/>
        </w:tabs>
        <w:ind w:left="3600" w:hanging="360"/>
      </w:pPr>
      <w:rPr>
        <w:rFonts w:ascii="Wingdings 3" w:hAnsi="Wingdings 3" w:hint="default"/>
      </w:rPr>
    </w:lvl>
    <w:lvl w:ilvl="5" w:tplc="235CD718" w:tentative="1">
      <w:start w:val="1"/>
      <w:numFmt w:val="bullet"/>
      <w:lvlText w:val=""/>
      <w:lvlJc w:val="left"/>
      <w:pPr>
        <w:tabs>
          <w:tab w:val="num" w:pos="4320"/>
        </w:tabs>
        <w:ind w:left="4320" w:hanging="360"/>
      </w:pPr>
      <w:rPr>
        <w:rFonts w:ascii="Wingdings 3" w:hAnsi="Wingdings 3" w:hint="default"/>
      </w:rPr>
    </w:lvl>
    <w:lvl w:ilvl="6" w:tplc="57608846" w:tentative="1">
      <w:start w:val="1"/>
      <w:numFmt w:val="bullet"/>
      <w:lvlText w:val=""/>
      <w:lvlJc w:val="left"/>
      <w:pPr>
        <w:tabs>
          <w:tab w:val="num" w:pos="5040"/>
        </w:tabs>
        <w:ind w:left="5040" w:hanging="360"/>
      </w:pPr>
      <w:rPr>
        <w:rFonts w:ascii="Wingdings 3" w:hAnsi="Wingdings 3" w:hint="default"/>
      </w:rPr>
    </w:lvl>
    <w:lvl w:ilvl="7" w:tplc="5B8C878E" w:tentative="1">
      <w:start w:val="1"/>
      <w:numFmt w:val="bullet"/>
      <w:lvlText w:val=""/>
      <w:lvlJc w:val="left"/>
      <w:pPr>
        <w:tabs>
          <w:tab w:val="num" w:pos="5760"/>
        </w:tabs>
        <w:ind w:left="5760" w:hanging="360"/>
      </w:pPr>
      <w:rPr>
        <w:rFonts w:ascii="Wingdings 3" w:hAnsi="Wingdings 3" w:hint="default"/>
      </w:rPr>
    </w:lvl>
    <w:lvl w:ilvl="8" w:tplc="DAE4189C" w:tentative="1">
      <w:start w:val="1"/>
      <w:numFmt w:val="bullet"/>
      <w:lvlText w:val=""/>
      <w:lvlJc w:val="left"/>
      <w:pPr>
        <w:tabs>
          <w:tab w:val="num" w:pos="6480"/>
        </w:tabs>
        <w:ind w:left="6480" w:hanging="360"/>
      </w:pPr>
      <w:rPr>
        <w:rFonts w:ascii="Wingdings 3" w:hAnsi="Wingdings 3" w:hint="default"/>
      </w:rPr>
    </w:lvl>
  </w:abstractNum>
  <w:abstractNum w:abstractNumId="9">
    <w:nsid w:val="13A60E28"/>
    <w:multiLevelType w:val="hybridMultilevel"/>
    <w:tmpl w:val="A0C2A95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3C6A1066">
      <w:start w:val="1"/>
      <w:numFmt w:val="lowerRoman"/>
      <w:lvlText w:val="%3)"/>
      <w:lvlJc w:val="right"/>
      <w:pPr>
        <w:ind w:left="2880" w:hanging="180"/>
      </w:pPr>
      <w:rPr>
        <w:rFonts w:ascii="Times New Roman" w:eastAsia="Calibri" w:hAnsi="Times New Roman" w:cs="Times New Roman"/>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44672B3"/>
    <w:multiLevelType w:val="hybridMultilevel"/>
    <w:tmpl w:val="05200B80"/>
    <w:lvl w:ilvl="0" w:tplc="8CBC81DE">
      <w:start w:val="1"/>
      <w:numFmt w:val="bullet"/>
      <w:lvlText w:val=""/>
      <w:lvlJc w:val="left"/>
      <w:pPr>
        <w:tabs>
          <w:tab w:val="num" w:pos="720"/>
        </w:tabs>
        <w:ind w:left="720" w:hanging="360"/>
      </w:pPr>
      <w:rPr>
        <w:rFonts w:ascii="Wingdings 3" w:hAnsi="Wingdings 3" w:hint="default"/>
      </w:rPr>
    </w:lvl>
    <w:lvl w:ilvl="1" w:tplc="C69026E2" w:tentative="1">
      <w:start w:val="1"/>
      <w:numFmt w:val="bullet"/>
      <w:lvlText w:val=""/>
      <w:lvlJc w:val="left"/>
      <w:pPr>
        <w:tabs>
          <w:tab w:val="num" w:pos="1440"/>
        </w:tabs>
        <w:ind w:left="1440" w:hanging="360"/>
      </w:pPr>
      <w:rPr>
        <w:rFonts w:ascii="Wingdings 3" w:hAnsi="Wingdings 3" w:hint="default"/>
      </w:rPr>
    </w:lvl>
    <w:lvl w:ilvl="2" w:tplc="11042B6C" w:tentative="1">
      <w:start w:val="1"/>
      <w:numFmt w:val="bullet"/>
      <w:lvlText w:val=""/>
      <w:lvlJc w:val="left"/>
      <w:pPr>
        <w:tabs>
          <w:tab w:val="num" w:pos="2160"/>
        </w:tabs>
        <w:ind w:left="2160" w:hanging="360"/>
      </w:pPr>
      <w:rPr>
        <w:rFonts w:ascii="Wingdings 3" w:hAnsi="Wingdings 3" w:hint="default"/>
      </w:rPr>
    </w:lvl>
    <w:lvl w:ilvl="3" w:tplc="5C244200" w:tentative="1">
      <w:start w:val="1"/>
      <w:numFmt w:val="bullet"/>
      <w:lvlText w:val=""/>
      <w:lvlJc w:val="left"/>
      <w:pPr>
        <w:tabs>
          <w:tab w:val="num" w:pos="2880"/>
        </w:tabs>
        <w:ind w:left="2880" w:hanging="360"/>
      </w:pPr>
      <w:rPr>
        <w:rFonts w:ascii="Wingdings 3" w:hAnsi="Wingdings 3" w:hint="default"/>
      </w:rPr>
    </w:lvl>
    <w:lvl w:ilvl="4" w:tplc="4948DDAE" w:tentative="1">
      <w:start w:val="1"/>
      <w:numFmt w:val="bullet"/>
      <w:lvlText w:val=""/>
      <w:lvlJc w:val="left"/>
      <w:pPr>
        <w:tabs>
          <w:tab w:val="num" w:pos="3600"/>
        </w:tabs>
        <w:ind w:left="3600" w:hanging="360"/>
      </w:pPr>
      <w:rPr>
        <w:rFonts w:ascii="Wingdings 3" w:hAnsi="Wingdings 3" w:hint="default"/>
      </w:rPr>
    </w:lvl>
    <w:lvl w:ilvl="5" w:tplc="DE526FC4" w:tentative="1">
      <w:start w:val="1"/>
      <w:numFmt w:val="bullet"/>
      <w:lvlText w:val=""/>
      <w:lvlJc w:val="left"/>
      <w:pPr>
        <w:tabs>
          <w:tab w:val="num" w:pos="4320"/>
        </w:tabs>
        <w:ind w:left="4320" w:hanging="360"/>
      </w:pPr>
      <w:rPr>
        <w:rFonts w:ascii="Wingdings 3" w:hAnsi="Wingdings 3" w:hint="default"/>
      </w:rPr>
    </w:lvl>
    <w:lvl w:ilvl="6" w:tplc="214A88DA" w:tentative="1">
      <w:start w:val="1"/>
      <w:numFmt w:val="bullet"/>
      <w:lvlText w:val=""/>
      <w:lvlJc w:val="left"/>
      <w:pPr>
        <w:tabs>
          <w:tab w:val="num" w:pos="5040"/>
        </w:tabs>
        <w:ind w:left="5040" w:hanging="360"/>
      </w:pPr>
      <w:rPr>
        <w:rFonts w:ascii="Wingdings 3" w:hAnsi="Wingdings 3" w:hint="default"/>
      </w:rPr>
    </w:lvl>
    <w:lvl w:ilvl="7" w:tplc="85CEA2B8" w:tentative="1">
      <w:start w:val="1"/>
      <w:numFmt w:val="bullet"/>
      <w:lvlText w:val=""/>
      <w:lvlJc w:val="left"/>
      <w:pPr>
        <w:tabs>
          <w:tab w:val="num" w:pos="5760"/>
        </w:tabs>
        <w:ind w:left="5760" w:hanging="360"/>
      </w:pPr>
      <w:rPr>
        <w:rFonts w:ascii="Wingdings 3" w:hAnsi="Wingdings 3" w:hint="default"/>
      </w:rPr>
    </w:lvl>
    <w:lvl w:ilvl="8" w:tplc="FC10AD5C" w:tentative="1">
      <w:start w:val="1"/>
      <w:numFmt w:val="bullet"/>
      <w:lvlText w:val=""/>
      <w:lvlJc w:val="left"/>
      <w:pPr>
        <w:tabs>
          <w:tab w:val="num" w:pos="6480"/>
        </w:tabs>
        <w:ind w:left="6480" w:hanging="360"/>
      </w:pPr>
      <w:rPr>
        <w:rFonts w:ascii="Wingdings 3" w:hAnsi="Wingdings 3" w:hint="default"/>
      </w:rPr>
    </w:lvl>
  </w:abstractNum>
  <w:abstractNum w:abstractNumId="11">
    <w:nsid w:val="14924EB9"/>
    <w:multiLevelType w:val="hybridMultilevel"/>
    <w:tmpl w:val="C67886F2"/>
    <w:lvl w:ilvl="0" w:tplc="AEDA7470">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70B1D63"/>
    <w:multiLevelType w:val="hybridMultilevel"/>
    <w:tmpl w:val="08AE5F74"/>
    <w:lvl w:ilvl="0" w:tplc="04090003">
      <w:start w:val="1"/>
      <w:numFmt w:val="bullet"/>
      <w:lvlText w:val="o"/>
      <w:lvlJc w:val="left"/>
      <w:pPr>
        <w:tabs>
          <w:tab w:val="num" w:pos="720"/>
        </w:tabs>
        <w:ind w:left="720" w:hanging="360"/>
      </w:pPr>
      <w:rPr>
        <w:rFonts w:ascii="Courier New" w:hAnsi="Courier New" w:cs="Courier New" w:hint="default"/>
      </w:rPr>
    </w:lvl>
    <w:lvl w:ilvl="1" w:tplc="C69026E2" w:tentative="1">
      <w:start w:val="1"/>
      <w:numFmt w:val="bullet"/>
      <w:lvlText w:val=""/>
      <w:lvlJc w:val="left"/>
      <w:pPr>
        <w:tabs>
          <w:tab w:val="num" w:pos="1440"/>
        </w:tabs>
        <w:ind w:left="1440" w:hanging="360"/>
      </w:pPr>
      <w:rPr>
        <w:rFonts w:ascii="Wingdings 3" w:hAnsi="Wingdings 3" w:hint="default"/>
      </w:rPr>
    </w:lvl>
    <w:lvl w:ilvl="2" w:tplc="11042B6C" w:tentative="1">
      <w:start w:val="1"/>
      <w:numFmt w:val="bullet"/>
      <w:lvlText w:val=""/>
      <w:lvlJc w:val="left"/>
      <w:pPr>
        <w:tabs>
          <w:tab w:val="num" w:pos="2160"/>
        </w:tabs>
        <w:ind w:left="2160" w:hanging="360"/>
      </w:pPr>
      <w:rPr>
        <w:rFonts w:ascii="Wingdings 3" w:hAnsi="Wingdings 3" w:hint="default"/>
      </w:rPr>
    </w:lvl>
    <w:lvl w:ilvl="3" w:tplc="5C244200" w:tentative="1">
      <w:start w:val="1"/>
      <w:numFmt w:val="bullet"/>
      <w:lvlText w:val=""/>
      <w:lvlJc w:val="left"/>
      <w:pPr>
        <w:tabs>
          <w:tab w:val="num" w:pos="2880"/>
        </w:tabs>
        <w:ind w:left="2880" w:hanging="360"/>
      </w:pPr>
      <w:rPr>
        <w:rFonts w:ascii="Wingdings 3" w:hAnsi="Wingdings 3" w:hint="default"/>
      </w:rPr>
    </w:lvl>
    <w:lvl w:ilvl="4" w:tplc="4948DDAE" w:tentative="1">
      <w:start w:val="1"/>
      <w:numFmt w:val="bullet"/>
      <w:lvlText w:val=""/>
      <w:lvlJc w:val="left"/>
      <w:pPr>
        <w:tabs>
          <w:tab w:val="num" w:pos="3600"/>
        </w:tabs>
        <w:ind w:left="3600" w:hanging="360"/>
      </w:pPr>
      <w:rPr>
        <w:rFonts w:ascii="Wingdings 3" w:hAnsi="Wingdings 3" w:hint="default"/>
      </w:rPr>
    </w:lvl>
    <w:lvl w:ilvl="5" w:tplc="DE526FC4" w:tentative="1">
      <w:start w:val="1"/>
      <w:numFmt w:val="bullet"/>
      <w:lvlText w:val=""/>
      <w:lvlJc w:val="left"/>
      <w:pPr>
        <w:tabs>
          <w:tab w:val="num" w:pos="4320"/>
        </w:tabs>
        <w:ind w:left="4320" w:hanging="360"/>
      </w:pPr>
      <w:rPr>
        <w:rFonts w:ascii="Wingdings 3" w:hAnsi="Wingdings 3" w:hint="default"/>
      </w:rPr>
    </w:lvl>
    <w:lvl w:ilvl="6" w:tplc="214A88DA" w:tentative="1">
      <w:start w:val="1"/>
      <w:numFmt w:val="bullet"/>
      <w:lvlText w:val=""/>
      <w:lvlJc w:val="left"/>
      <w:pPr>
        <w:tabs>
          <w:tab w:val="num" w:pos="5040"/>
        </w:tabs>
        <w:ind w:left="5040" w:hanging="360"/>
      </w:pPr>
      <w:rPr>
        <w:rFonts w:ascii="Wingdings 3" w:hAnsi="Wingdings 3" w:hint="default"/>
      </w:rPr>
    </w:lvl>
    <w:lvl w:ilvl="7" w:tplc="85CEA2B8" w:tentative="1">
      <w:start w:val="1"/>
      <w:numFmt w:val="bullet"/>
      <w:lvlText w:val=""/>
      <w:lvlJc w:val="left"/>
      <w:pPr>
        <w:tabs>
          <w:tab w:val="num" w:pos="5760"/>
        </w:tabs>
        <w:ind w:left="5760" w:hanging="360"/>
      </w:pPr>
      <w:rPr>
        <w:rFonts w:ascii="Wingdings 3" w:hAnsi="Wingdings 3" w:hint="default"/>
      </w:rPr>
    </w:lvl>
    <w:lvl w:ilvl="8" w:tplc="FC10AD5C" w:tentative="1">
      <w:start w:val="1"/>
      <w:numFmt w:val="bullet"/>
      <w:lvlText w:val=""/>
      <w:lvlJc w:val="left"/>
      <w:pPr>
        <w:tabs>
          <w:tab w:val="num" w:pos="6480"/>
        </w:tabs>
        <w:ind w:left="6480" w:hanging="360"/>
      </w:pPr>
      <w:rPr>
        <w:rFonts w:ascii="Wingdings 3" w:hAnsi="Wingdings 3" w:hint="default"/>
      </w:rPr>
    </w:lvl>
  </w:abstractNum>
  <w:abstractNum w:abstractNumId="13">
    <w:nsid w:val="278605A5"/>
    <w:multiLevelType w:val="hybridMultilevel"/>
    <w:tmpl w:val="710AF244"/>
    <w:lvl w:ilvl="0" w:tplc="E2628686">
      <w:start w:val="1"/>
      <w:numFmt w:val="bullet"/>
      <w:lvlText w:val=""/>
      <w:lvlJc w:val="left"/>
      <w:pPr>
        <w:tabs>
          <w:tab w:val="num" w:pos="720"/>
        </w:tabs>
        <w:ind w:left="720" w:hanging="360"/>
      </w:pPr>
      <w:rPr>
        <w:rFonts w:ascii="Wingdings 3" w:hAnsi="Wingdings 3" w:hint="default"/>
      </w:rPr>
    </w:lvl>
    <w:lvl w:ilvl="1" w:tplc="3C90C374" w:tentative="1">
      <w:start w:val="1"/>
      <w:numFmt w:val="bullet"/>
      <w:lvlText w:val=""/>
      <w:lvlJc w:val="left"/>
      <w:pPr>
        <w:tabs>
          <w:tab w:val="num" w:pos="1440"/>
        </w:tabs>
        <w:ind w:left="1440" w:hanging="360"/>
      </w:pPr>
      <w:rPr>
        <w:rFonts w:ascii="Wingdings 3" w:hAnsi="Wingdings 3" w:hint="default"/>
      </w:rPr>
    </w:lvl>
    <w:lvl w:ilvl="2" w:tplc="D7E616F2" w:tentative="1">
      <w:start w:val="1"/>
      <w:numFmt w:val="bullet"/>
      <w:lvlText w:val=""/>
      <w:lvlJc w:val="left"/>
      <w:pPr>
        <w:tabs>
          <w:tab w:val="num" w:pos="2160"/>
        </w:tabs>
        <w:ind w:left="2160" w:hanging="360"/>
      </w:pPr>
      <w:rPr>
        <w:rFonts w:ascii="Wingdings 3" w:hAnsi="Wingdings 3" w:hint="default"/>
      </w:rPr>
    </w:lvl>
    <w:lvl w:ilvl="3" w:tplc="AB4AC314" w:tentative="1">
      <w:start w:val="1"/>
      <w:numFmt w:val="bullet"/>
      <w:lvlText w:val=""/>
      <w:lvlJc w:val="left"/>
      <w:pPr>
        <w:tabs>
          <w:tab w:val="num" w:pos="2880"/>
        </w:tabs>
        <w:ind w:left="2880" w:hanging="360"/>
      </w:pPr>
      <w:rPr>
        <w:rFonts w:ascii="Wingdings 3" w:hAnsi="Wingdings 3" w:hint="default"/>
      </w:rPr>
    </w:lvl>
    <w:lvl w:ilvl="4" w:tplc="54F6F436" w:tentative="1">
      <w:start w:val="1"/>
      <w:numFmt w:val="bullet"/>
      <w:lvlText w:val=""/>
      <w:lvlJc w:val="left"/>
      <w:pPr>
        <w:tabs>
          <w:tab w:val="num" w:pos="3600"/>
        </w:tabs>
        <w:ind w:left="3600" w:hanging="360"/>
      </w:pPr>
      <w:rPr>
        <w:rFonts w:ascii="Wingdings 3" w:hAnsi="Wingdings 3" w:hint="default"/>
      </w:rPr>
    </w:lvl>
    <w:lvl w:ilvl="5" w:tplc="579A0428" w:tentative="1">
      <w:start w:val="1"/>
      <w:numFmt w:val="bullet"/>
      <w:lvlText w:val=""/>
      <w:lvlJc w:val="left"/>
      <w:pPr>
        <w:tabs>
          <w:tab w:val="num" w:pos="4320"/>
        </w:tabs>
        <w:ind w:left="4320" w:hanging="360"/>
      </w:pPr>
      <w:rPr>
        <w:rFonts w:ascii="Wingdings 3" w:hAnsi="Wingdings 3" w:hint="default"/>
      </w:rPr>
    </w:lvl>
    <w:lvl w:ilvl="6" w:tplc="DEF87782" w:tentative="1">
      <w:start w:val="1"/>
      <w:numFmt w:val="bullet"/>
      <w:lvlText w:val=""/>
      <w:lvlJc w:val="left"/>
      <w:pPr>
        <w:tabs>
          <w:tab w:val="num" w:pos="5040"/>
        </w:tabs>
        <w:ind w:left="5040" w:hanging="360"/>
      </w:pPr>
      <w:rPr>
        <w:rFonts w:ascii="Wingdings 3" w:hAnsi="Wingdings 3" w:hint="default"/>
      </w:rPr>
    </w:lvl>
    <w:lvl w:ilvl="7" w:tplc="5710942A" w:tentative="1">
      <w:start w:val="1"/>
      <w:numFmt w:val="bullet"/>
      <w:lvlText w:val=""/>
      <w:lvlJc w:val="left"/>
      <w:pPr>
        <w:tabs>
          <w:tab w:val="num" w:pos="5760"/>
        </w:tabs>
        <w:ind w:left="5760" w:hanging="360"/>
      </w:pPr>
      <w:rPr>
        <w:rFonts w:ascii="Wingdings 3" w:hAnsi="Wingdings 3" w:hint="default"/>
      </w:rPr>
    </w:lvl>
    <w:lvl w:ilvl="8" w:tplc="8F8C777C" w:tentative="1">
      <w:start w:val="1"/>
      <w:numFmt w:val="bullet"/>
      <w:lvlText w:val=""/>
      <w:lvlJc w:val="left"/>
      <w:pPr>
        <w:tabs>
          <w:tab w:val="num" w:pos="6480"/>
        </w:tabs>
        <w:ind w:left="6480" w:hanging="360"/>
      </w:pPr>
      <w:rPr>
        <w:rFonts w:ascii="Wingdings 3" w:hAnsi="Wingdings 3" w:hint="default"/>
      </w:rPr>
    </w:lvl>
  </w:abstractNum>
  <w:abstractNum w:abstractNumId="14">
    <w:nsid w:val="2FAF763C"/>
    <w:multiLevelType w:val="hybridMultilevel"/>
    <w:tmpl w:val="62467542"/>
    <w:lvl w:ilvl="0" w:tplc="DE34EC9A">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B82F47"/>
    <w:multiLevelType w:val="hybridMultilevel"/>
    <w:tmpl w:val="0B145968"/>
    <w:lvl w:ilvl="0" w:tplc="6A581948">
      <w:start w:val="1"/>
      <w:numFmt w:val="bullet"/>
      <w:lvlText w:val=""/>
      <w:lvlJc w:val="left"/>
      <w:pPr>
        <w:tabs>
          <w:tab w:val="num" w:pos="720"/>
        </w:tabs>
        <w:ind w:left="720" w:hanging="360"/>
      </w:pPr>
      <w:rPr>
        <w:rFonts w:ascii="Wingdings 3" w:hAnsi="Wingdings 3" w:hint="default"/>
      </w:rPr>
    </w:lvl>
    <w:lvl w:ilvl="1" w:tplc="4CA24E78" w:tentative="1">
      <w:start w:val="1"/>
      <w:numFmt w:val="bullet"/>
      <w:lvlText w:val=""/>
      <w:lvlJc w:val="left"/>
      <w:pPr>
        <w:tabs>
          <w:tab w:val="num" w:pos="1440"/>
        </w:tabs>
        <w:ind w:left="1440" w:hanging="360"/>
      </w:pPr>
      <w:rPr>
        <w:rFonts w:ascii="Wingdings 3" w:hAnsi="Wingdings 3" w:hint="default"/>
      </w:rPr>
    </w:lvl>
    <w:lvl w:ilvl="2" w:tplc="D89083AE" w:tentative="1">
      <w:start w:val="1"/>
      <w:numFmt w:val="bullet"/>
      <w:lvlText w:val=""/>
      <w:lvlJc w:val="left"/>
      <w:pPr>
        <w:tabs>
          <w:tab w:val="num" w:pos="2160"/>
        </w:tabs>
        <w:ind w:left="2160" w:hanging="360"/>
      </w:pPr>
      <w:rPr>
        <w:rFonts w:ascii="Wingdings 3" w:hAnsi="Wingdings 3" w:hint="default"/>
      </w:rPr>
    </w:lvl>
    <w:lvl w:ilvl="3" w:tplc="0FA8F942" w:tentative="1">
      <w:start w:val="1"/>
      <w:numFmt w:val="bullet"/>
      <w:lvlText w:val=""/>
      <w:lvlJc w:val="left"/>
      <w:pPr>
        <w:tabs>
          <w:tab w:val="num" w:pos="2880"/>
        </w:tabs>
        <w:ind w:left="2880" w:hanging="360"/>
      </w:pPr>
      <w:rPr>
        <w:rFonts w:ascii="Wingdings 3" w:hAnsi="Wingdings 3" w:hint="default"/>
      </w:rPr>
    </w:lvl>
    <w:lvl w:ilvl="4" w:tplc="F21CE6B8" w:tentative="1">
      <w:start w:val="1"/>
      <w:numFmt w:val="bullet"/>
      <w:lvlText w:val=""/>
      <w:lvlJc w:val="left"/>
      <w:pPr>
        <w:tabs>
          <w:tab w:val="num" w:pos="3600"/>
        </w:tabs>
        <w:ind w:left="3600" w:hanging="360"/>
      </w:pPr>
      <w:rPr>
        <w:rFonts w:ascii="Wingdings 3" w:hAnsi="Wingdings 3" w:hint="default"/>
      </w:rPr>
    </w:lvl>
    <w:lvl w:ilvl="5" w:tplc="BB38D3E2" w:tentative="1">
      <w:start w:val="1"/>
      <w:numFmt w:val="bullet"/>
      <w:lvlText w:val=""/>
      <w:lvlJc w:val="left"/>
      <w:pPr>
        <w:tabs>
          <w:tab w:val="num" w:pos="4320"/>
        </w:tabs>
        <w:ind w:left="4320" w:hanging="360"/>
      </w:pPr>
      <w:rPr>
        <w:rFonts w:ascii="Wingdings 3" w:hAnsi="Wingdings 3" w:hint="default"/>
      </w:rPr>
    </w:lvl>
    <w:lvl w:ilvl="6" w:tplc="313E9484" w:tentative="1">
      <w:start w:val="1"/>
      <w:numFmt w:val="bullet"/>
      <w:lvlText w:val=""/>
      <w:lvlJc w:val="left"/>
      <w:pPr>
        <w:tabs>
          <w:tab w:val="num" w:pos="5040"/>
        </w:tabs>
        <w:ind w:left="5040" w:hanging="360"/>
      </w:pPr>
      <w:rPr>
        <w:rFonts w:ascii="Wingdings 3" w:hAnsi="Wingdings 3" w:hint="default"/>
      </w:rPr>
    </w:lvl>
    <w:lvl w:ilvl="7" w:tplc="01B84C3C" w:tentative="1">
      <w:start w:val="1"/>
      <w:numFmt w:val="bullet"/>
      <w:lvlText w:val=""/>
      <w:lvlJc w:val="left"/>
      <w:pPr>
        <w:tabs>
          <w:tab w:val="num" w:pos="5760"/>
        </w:tabs>
        <w:ind w:left="5760" w:hanging="360"/>
      </w:pPr>
      <w:rPr>
        <w:rFonts w:ascii="Wingdings 3" w:hAnsi="Wingdings 3" w:hint="default"/>
      </w:rPr>
    </w:lvl>
    <w:lvl w:ilvl="8" w:tplc="2F125178" w:tentative="1">
      <w:start w:val="1"/>
      <w:numFmt w:val="bullet"/>
      <w:lvlText w:val=""/>
      <w:lvlJc w:val="left"/>
      <w:pPr>
        <w:tabs>
          <w:tab w:val="num" w:pos="6480"/>
        </w:tabs>
        <w:ind w:left="6480" w:hanging="360"/>
      </w:pPr>
      <w:rPr>
        <w:rFonts w:ascii="Wingdings 3" w:hAnsi="Wingdings 3" w:hint="default"/>
      </w:rPr>
    </w:lvl>
  </w:abstractNum>
  <w:abstractNum w:abstractNumId="16">
    <w:nsid w:val="394419BC"/>
    <w:multiLevelType w:val="hybridMultilevel"/>
    <w:tmpl w:val="DB7A9A9A"/>
    <w:lvl w:ilvl="0" w:tplc="7046881C">
      <w:start w:val="1"/>
      <w:numFmt w:val="bullet"/>
      <w:lvlText w:val=""/>
      <w:lvlJc w:val="left"/>
      <w:pPr>
        <w:tabs>
          <w:tab w:val="num" w:pos="720"/>
        </w:tabs>
        <w:ind w:left="720" w:hanging="360"/>
      </w:pPr>
      <w:rPr>
        <w:rFonts w:ascii="Wingdings 3" w:hAnsi="Wingdings 3" w:hint="default"/>
      </w:rPr>
    </w:lvl>
    <w:lvl w:ilvl="1" w:tplc="44362996" w:tentative="1">
      <w:start w:val="1"/>
      <w:numFmt w:val="bullet"/>
      <w:lvlText w:val=""/>
      <w:lvlJc w:val="left"/>
      <w:pPr>
        <w:tabs>
          <w:tab w:val="num" w:pos="1440"/>
        </w:tabs>
        <w:ind w:left="1440" w:hanging="360"/>
      </w:pPr>
      <w:rPr>
        <w:rFonts w:ascii="Wingdings 3" w:hAnsi="Wingdings 3" w:hint="default"/>
      </w:rPr>
    </w:lvl>
    <w:lvl w:ilvl="2" w:tplc="CAF22B4E" w:tentative="1">
      <w:start w:val="1"/>
      <w:numFmt w:val="bullet"/>
      <w:lvlText w:val=""/>
      <w:lvlJc w:val="left"/>
      <w:pPr>
        <w:tabs>
          <w:tab w:val="num" w:pos="2160"/>
        </w:tabs>
        <w:ind w:left="2160" w:hanging="360"/>
      </w:pPr>
      <w:rPr>
        <w:rFonts w:ascii="Wingdings 3" w:hAnsi="Wingdings 3" w:hint="default"/>
      </w:rPr>
    </w:lvl>
    <w:lvl w:ilvl="3" w:tplc="AC581A8C" w:tentative="1">
      <w:start w:val="1"/>
      <w:numFmt w:val="bullet"/>
      <w:lvlText w:val=""/>
      <w:lvlJc w:val="left"/>
      <w:pPr>
        <w:tabs>
          <w:tab w:val="num" w:pos="2880"/>
        </w:tabs>
        <w:ind w:left="2880" w:hanging="360"/>
      </w:pPr>
      <w:rPr>
        <w:rFonts w:ascii="Wingdings 3" w:hAnsi="Wingdings 3" w:hint="default"/>
      </w:rPr>
    </w:lvl>
    <w:lvl w:ilvl="4" w:tplc="AD5E748A" w:tentative="1">
      <w:start w:val="1"/>
      <w:numFmt w:val="bullet"/>
      <w:lvlText w:val=""/>
      <w:lvlJc w:val="left"/>
      <w:pPr>
        <w:tabs>
          <w:tab w:val="num" w:pos="3600"/>
        </w:tabs>
        <w:ind w:left="3600" w:hanging="360"/>
      </w:pPr>
      <w:rPr>
        <w:rFonts w:ascii="Wingdings 3" w:hAnsi="Wingdings 3" w:hint="default"/>
      </w:rPr>
    </w:lvl>
    <w:lvl w:ilvl="5" w:tplc="45DEC35A" w:tentative="1">
      <w:start w:val="1"/>
      <w:numFmt w:val="bullet"/>
      <w:lvlText w:val=""/>
      <w:lvlJc w:val="left"/>
      <w:pPr>
        <w:tabs>
          <w:tab w:val="num" w:pos="4320"/>
        </w:tabs>
        <w:ind w:left="4320" w:hanging="360"/>
      </w:pPr>
      <w:rPr>
        <w:rFonts w:ascii="Wingdings 3" w:hAnsi="Wingdings 3" w:hint="default"/>
      </w:rPr>
    </w:lvl>
    <w:lvl w:ilvl="6" w:tplc="0EE6CA2C" w:tentative="1">
      <w:start w:val="1"/>
      <w:numFmt w:val="bullet"/>
      <w:lvlText w:val=""/>
      <w:lvlJc w:val="left"/>
      <w:pPr>
        <w:tabs>
          <w:tab w:val="num" w:pos="5040"/>
        </w:tabs>
        <w:ind w:left="5040" w:hanging="360"/>
      </w:pPr>
      <w:rPr>
        <w:rFonts w:ascii="Wingdings 3" w:hAnsi="Wingdings 3" w:hint="default"/>
      </w:rPr>
    </w:lvl>
    <w:lvl w:ilvl="7" w:tplc="8AEAC646" w:tentative="1">
      <w:start w:val="1"/>
      <w:numFmt w:val="bullet"/>
      <w:lvlText w:val=""/>
      <w:lvlJc w:val="left"/>
      <w:pPr>
        <w:tabs>
          <w:tab w:val="num" w:pos="5760"/>
        </w:tabs>
        <w:ind w:left="5760" w:hanging="360"/>
      </w:pPr>
      <w:rPr>
        <w:rFonts w:ascii="Wingdings 3" w:hAnsi="Wingdings 3" w:hint="default"/>
      </w:rPr>
    </w:lvl>
    <w:lvl w:ilvl="8" w:tplc="08C01762" w:tentative="1">
      <w:start w:val="1"/>
      <w:numFmt w:val="bullet"/>
      <w:lvlText w:val=""/>
      <w:lvlJc w:val="left"/>
      <w:pPr>
        <w:tabs>
          <w:tab w:val="num" w:pos="6480"/>
        </w:tabs>
        <w:ind w:left="6480" w:hanging="360"/>
      </w:pPr>
      <w:rPr>
        <w:rFonts w:ascii="Wingdings 3" w:hAnsi="Wingdings 3" w:hint="default"/>
      </w:rPr>
    </w:lvl>
  </w:abstractNum>
  <w:abstractNum w:abstractNumId="17">
    <w:nsid w:val="3AB32EA2"/>
    <w:multiLevelType w:val="hybridMultilevel"/>
    <w:tmpl w:val="68062C16"/>
    <w:lvl w:ilvl="0" w:tplc="99BA0076">
      <w:start w:val="1"/>
      <w:numFmt w:val="bullet"/>
      <w:lvlText w:val=""/>
      <w:lvlJc w:val="left"/>
      <w:pPr>
        <w:tabs>
          <w:tab w:val="num" w:pos="720"/>
        </w:tabs>
        <w:ind w:left="720" w:hanging="360"/>
      </w:pPr>
      <w:rPr>
        <w:rFonts w:ascii="Wingdings 3" w:hAnsi="Wingdings 3" w:hint="default"/>
      </w:rPr>
    </w:lvl>
    <w:lvl w:ilvl="1" w:tplc="F544E1E6" w:tentative="1">
      <w:start w:val="1"/>
      <w:numFmt w:val="bullet"/>
      <w:lvlText w:val=""/>
      <w:lvlJc w:val="left"/>
      <w:pPr>
        <w:tabs>
          <w:tab w:val="num" w:pos="1440"/>
        </w:tabs>
        <w:ind w:left="1440" w:hanging="360"/>
      </w:pPr>
      <w:rPr>
        <w:rFonts w:ascii="Wingdings 3" w:hAnsi="Wingdings 3" w:hint="default"/>
      </w:rPr>
    </w:lvl>
    <w:lvl w:ilvl="2" w:tplc="E2B6FED6" w:tentative="1">
      <w:start w:val="1"/>
      <w:numFmt w:val="bullet"/>
      <w:lvlText w:val=""/>
      <w:lvlJc w:val="left"/>
      <w:pPr>
        <w:tabs>
          <w:tab w:val="num" w:pos="2160"/>
        </w:tabs>
        <w:ind w:left="2160" w:hanging="360"/>
      </w:pPr>
      <w:rPr>
        <w:rFonts w:ascii="Wingdings 3" w:hAnsi="Wingdings 3" w:hint="default"/>
      </w:rPr>
    </w:lvl>
    <w:lvl w:ilvl="3" w:tplc="0BA28D9C" w:tentative="1">
      <w:start w:val="1"/>
      <w:numFmt w:val="bullet"/>
      <w:lvlText w:val=""/>
      <w:lvlJc w:val="left"/>
      <w:pPr>
        <w:tabs>
          <w:tab w:val="num" w:pos="2880"/>
        </w:tabs>
        <w:ind w:left="2880" w:hanging="360"/>
      </w:pPr>
      <w:rPr>
        <w:rFonts w:ascii="Wingdings 3" w:hAnsi="Wingdings 3" w:hint="default"/>
      </w:rPr>
    </w:lvl>
    <w:lvl w:ilvl="4" w:tplc="06A687D6" w:tentative="1">
      <w:start w:val="1"/>
      <w:numFmt w:val="bullet"/>
      <w:lvlText w:val=""/>
      <w:lvlJc w:val="left"/>
      <w:pPr>
        <w:tabs>
          <w:tab w:val="num" w:pos="3600"/>
        </w:tabs>
        <w:ind w:left="3600" w:hanging="360"/>
      </w:pPr>
      <w:rPr>
        <w:rFonts w:ascii="Wingdings 3" w:hAnsi="Wingdings 3" w:hint="default"/>
      </w:rPr>
    </w:lvl>
    <w:lvl w:ilvl="5" w:tplc="7F54198C" w:tentative="1">
      <w:start w:val="1"/>
      <w:numFmt w:val="bullet"/>
      <w:lvlText w:val=""/>
      <w:lvlJc w:val="left"/>
      <w:pPr>
        <w:tabs>
          <w:tab w:val="num" w:pos="4320"/>
        </w:tabs>
        <w:ind w:left="4320" w:hanging="360"/>
      </w:pPr>
      <w:rPr>
        <w:rFonts w:ascii="Wingdings 3" w:hAnsi="Wingdings 3" w:hint="default"/>
      </w:rPr>
    </w:lvl>
    <w:lvl w:ilvl="6" w:tplc="71786C20" w:tentative="1">
      <w:start w:val="1"/>
      <w:numFmt w:val="bullet"/>
      <w:lvlText w:val=""/>
      <w:lvlJc w:val="left"/>
      <w:pPr>
        <w:tabs>
          <w:tab w:val="num" w:pos="5040"/>
        </w:tabs>
        <w:ind w:left="5040" w:hanging="360"/>
      </w:pPr>
      <w:rPr>
        <w:rFonts w:ascii="Wingdings 3" w:hAnsi="Wingdings 3" w:hint="default"/>
      </w:rPr>
    </w:lvl>
    <w:lvl w:ilvl="7" w:tplc="8C32F4BE" w:tentative="1">
      <w:start w:val="1"/>
      <w:numFmt w:val="bullet"/>
      <w:lvlText w:val=""/>
      <w:lvlJc w:val="left"/>
      <w:pPr>
        <w:tabs>
          <w:tab w:val="num" w:pos="5760"/>
        </w:tabs>
        <w:ind w:left="5760" w:hanging="360"/>
      </w:pPr>
      <w:rPr>
        <w:rFonts w:ascii="Wingdings 3" w:hAnsi="Wingdings 3" w:hint="default"/>
      </w:rPr>
    </w:lvl>
    <w:lvl w:ilvl="8" w:tplc="D5F6E8FA" w:tentative="1">
      <w:start w:val="1"/>
      <w:numFmt w:val="bullet"/>
      <w:lvlText w:val=""/>
      <w:lvlJc w:val="left"/>
      <w:pPr>
        <w:tabs>
          <w:tab w:val="num" w:pos="6480"/>
        </w:tabs>
        <w:ind w:left="6480" w:hanging="360"/>
      </w:pPr>
      <w:rPr>
        <w:rFonts w:ascii="Wingdings 3" w:hAnsi="Wingdings 3" w:hint="default"/>
      </w:rPr>
    </w:lvl>
  </w:abstractNum>
  <w:abstractNum w:abstractNumId="18">
    <w:nsid w:val="3F597AD9"/>
    <w:multiLevelType w:val="hybridMultilevel"/>
    <w:tmpl w:val="27F2B4D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0BF2F2F"/>
    <w:multiLevelType w:val="hybridMultilevel"/>
    <w:tmpl w:val="9742282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1C55219"/>
    <w:multiLevelType w:val="hybridMultilevel"/>
    <w:tmpl w:val="864EF9FC"/>
    <w:lvl w:ilvl="0" w:tplc="D444BE66">
      <w:start w:val="1"/>
      <w:numFmt w:val="bullet"/>
      <w:lvlText w:val=""/>
      <w:lvlJc w:val="left"/>
      <w:pPr>
        <w:tabs>
          <w:tab w:val="num" w:pos="720"/>
        </w:tabs>
        <w:ind w:left="720" w:hanging="360"/>
      </w:pPr>
      <w:rPr>
        <w:rFonts w:ascii="Wingdings 3" w:hAnsi="Wingdings 3" w:hint="default"/>
      </w:rPr>
    </w:lvl>
    <w:lvl w:ilvl="1" w:tplc="FED6123A" w:tentative="1">
      <w:start w:val="1"/>
      <w:numFmt w:val="bullet"/>
      <w:lvlText w:val=""/>
      <w:lvlJc w:val="left"/>
      <w:pPr>
        <w:tabs>
          <w:tab w:val="num" w:pos="1440"/>
        </w:tabs>
        <w:ind w:left="1440" w:hanging="360"/>
      </w:pPr>
      <w:rPr>
        <w:rFonts w:ascii="Wingdings 3" w:hAnsi="Wingdings 3" w:hint="default"/>
      </w:rPr>
    </w:lvl>
    <w:lvl w:ilvl="2" w:tplc="B4E40612" w:tentative="1">
      <w:start w:val="1"/>
      <w:numFmt w:val="bullet"/>
      <w:lvlText w:val=""/>
      <w:lvlJc w:val="left"/>
      <w:pPr>
        <w:tabs>
          <w:tab w:val="num" w:pos="2160"/>
        </w:tabs>
        <w:ind w:left="2160" w:hanging="360"/>
      </w:pPr>
      <w:rPr>
        <w:rFonts w:ascii="Wingdings 3" w:hAnsi="Wingdings 3" w:hint="default"/>
      </w:rPr>
    </w:lvl>
    <w:lvl w:ilvl="3" w:tplc="3AB45AA0" w:tentative="1">
      <w:start w:val="1"/>
      <w:numFmt w:val="bullet"/>
      <w:lvlText w:val=""/>
      <w:lvlJc w:val="left"/>
      <w:pPr>
        <w:tabs>
          <w:tab w:val="num" w:pos="2880"/>
        </w:tabs>
        <w:ind w:left="2880" w:hanging="360"/>
      </w:pPr>
      <w:rPr>
        <w:rFonts w:ascii="Wingdings 3" w:hAnsi="Wingdings 3" w:hint="default"/>
      </w:rPr>
    </w:lvl>
    <w:lvl w:ilvl="4" w:tplc="23ACCCC8" w:tentative="1">
      <w:start w:val="1"/>
      <w:numFmt w:val="bullet"/>
      <w:lvlText w:val=""/>
      <w:lvlJc w:val="left"/>
      <w:pPr>
        <w:tabs>
          <w:tab w:val="num" w:pos="3600"/>
        </w:tabs>
        <w:ind w:left="3600" w:hanging="360"/>
      </w:pPr>
      <w:rPr>
        <w:rFonts w:ascii="Wingdings 3" w:hAnsi="Wingdings 3" w:hint="default"/>
      </w:rPr>
    </w:lvl>
    <w:lvl w:ilvl="5" w:tplc="D1A2EFBA" w:tentative="1">
      <w:start w:val="1"/>
      <w:numFmt w:val="bullet"/>
      <w:lvlText w:val=""/>
      <w:lvlJc w:val="left"/>
      <w:pPr>
        <w:tabs>
          <w:tab w:val="num" w:pos="4320"/>
        </w:tabs>
        <w:ind w:left="4320" w:hanging="360"/>
      </w:pPr>
      <w:rPr>
        <w:rFonts w:ascii="Wingdings 3" w:hAnsi="Wingdings 3" w:hint="default"/>
      </w:rPr>
    </w:lvl>
    <w:lvl w:ilvl="6" w:tplc="408A5782" w:tentative="1">
      <w:start w:val="1"/>
      <w:numFmt w:val="bullet"/>
      <w:lvlText w:val=""/>
      <w:lvlJc w:val="left"/>
      <w:pPr>
        <w:tabs>
          <w:tab w:val="num" w:pos="5040"/>
        </w:tabs>
        <w:ind w:left="5040" w:hanging="360"/>
      </w:pPr>
      <w:rPr>
        <w:rFonts w:ascii="Wingdings 3" w:hAnsi="Wingdings 3" w:hint="default"/>
      </w:rPr>
    </w:lvl>
    <w:lvl w:ilvl="7" w:tplc="9E0820E8" w:tentative="1">
      <w:start w:val="1"/>
      <w:numFmt w:val="bullet"/>
      <w:lvlText w:val=""/>
      <w:lvlJc w:val="left"/>
      <w:pPr>
        <w:tabs>
          <w:tab w:val="num" w:pos="5760"/>
        </w:tabs>
        <w:ind w:left="5760" w:hanging="360"/>
      </w:pPr>
      <w:rPr>
        <w:rFonts w:ascii="Wingdings 3" w:hAnsi="Wingdings 3" w:hint="default"/>
      </w:rPr>
    </w:lvl>
    <w:lvl w:ilvl="8" w:tplc="E2380BBE" w:tentative="1">
      <w:start w:val="1"/>
      <w:numFmt w:val="bullet"/>
      <w:lvlText w:val=""/>
      <w:lvlJc w:val="left"/>
      <w:pPr>
        <w:tabs>
          <w:tab w:val="num" w:pos="6480"/>
        </w:tabs>
        <w:ind w:left="6480" w:hanging="360"/>
      </w:pPr>
      <w:rPr>
        <w:rFonts w:ascii="Wingdings 3" w:hAnsi="Wingdings 3" w:hint="default"/>
      </w:rPr>
    </w:lvl>
  </w:abstractNum>
  <w:abstractNum w:abstractNumId="21">
    <w:nsid w:val="490C11EF"/>
    <w:multiLevelType w:val="hybridMultilevel"/>
    <w:tmpl w:val="45125142"/>
    <w:lvl w:ilvl="0" w:tplc="E7622006">
      <w:start w:val="1"/>
      <w:numFmt w:val="bullet"/>
      <w:lvlText w:val=""/>
      <w:lvlJc w:val="left"/>
      <w:pPr>
        <w:tabs>
          <w:tab w:val="num" w:pos="720"/>
        </w:tabs>
        <w:ind w:left="720" w:hanging="360"/>
      </w:pPr>
      <w:rPr>
        <w:rFonts w:ascii="Wingdings 3" w:hAnsi="Wingdings 3" w:hint="default"/>
      </w:rPr>
    </w:lvl>
    <w:lvl w:ilvl="1" w:tplc="CE3ECDC8" w:tentative="1">
      <w:start w:val="1"/>
      <w:numFmt w:val="bullet"/>
      <w:lvlText w:val=""/>
      <w:lvlJc w:val="left"/>
      <w:pPr>
        <w:tabs>
          <w:tab w:val="num" w:pos="1440"/>
        </w:tabs>
        <w:ind w:left="1440" w:hanging="360"/>
      </w:pPr>
      <w:rPr>
        <w:rFonts w:ascii="Wingdings 3" w:hAnsi="Wingdings 3" w:hint="default"/>
      </w:rPr>
    </w:lvl>
    <w:lvl w:ilvl="2" w:tplc="10CA716C" w:tentative="1">
      <w:start w:val="1"/>
      <w:numFmt w:val="bullet"/>
      <w:lvlText w:val=""/>
      <w:lvlJc w:val="left"/>
      <w:pPr>
        <w:tabs>
          <w:tab w:val="num" w:pos="2160"/>
        </w:tabs>
        <w:ind w:left="2160" w:hanging="360"/>
      </w:pPr>
      <w:rPr>
        <w:rFonts w:ascii="Wingdings 3" w:hAnsi="Wingdings 3" w:hint="default"/>
      </w:rPr>
    </w:lvl>
    <w:lvl w:ilvl="3" w:tplc="AA364CE8" w:tentative="1">
      <w:start w:val="1"/>
      <w:numFmt w:val="bullet"/>
      <w:lvlText w:val=""/>
      <w:lvlJc w:val="left"/>
      <w:pPr>
        <w:tabs>
          <w:tab w:val="num" w:pos="2880"/>
        </w:tabs>
        <w:ind w:left="2880" w:hanging="360"/>
      </w:pPr>
      <w:rPr>
        <w:rFonts w:ascii="Wingdings 3" w:hAnsi="Wingdings 3" w:hint="default"/>
      </w:rPr>
    </w:lvl>
    <w:lvl w:ilvl="4" w:tplc="DCCAE6B8" w:tentative="1">
      <w:start w:val="1"/>
      <w:numFmt w:val="bullet"/>
      <w:lvlText w:val=""/>
      <w:lvlJc w:val="left"/>
      <w:pPr>
        <w:tabs>
          <w:tab w:val="num" w:pos="3600"/>
        </w:tabs>
        <w:ind w:left="3600" w:hanging="360"/>
      </w:pPr>
      <w:rPr>
        <w:rFonts w:ascii="Wingdings 3" w:hAnsi="Wingdings 3" w:hint="default"/>
      </w:rPr>
    </w:lvl>
    <w:lvl w:ilvl="5" w:tplc="E3640AC2" w:tentative="1">
      <w:start w:val="1"/>
      <w:numFmt w:val="bullet"/>
      <w:lvlText w:val=""/>
      <w:lvlJc w:val="left"/>
      <w:pPr>
        <w:tabs>
          <w:tab w:val="num" w:pos="4320"/>
        </w:tabs>
        <w:ind w:left="4320" w:hanging="360"/>
      </w:pPr>
      <w:rPr>
        <w:rFonts w:ascii="Wingdings 3" w:hAnsi="Wingdings 3" w:hint="default"/>
      </w:rPr>
    </w:lvl>
    <w:lvl w:ilvl="6" w:tplc="20BAFE30" w:tentative="1">
      <w:start w:val="1"/>
      <w:numFmt w:val="bullet"/>
      <w:lvlText w:val=""/>
      <w:lvlJc w:val="left"/>
      <w:pPr>
        <w:tabs>
          <w:tab w:val="num" w:pos="5040"/>
        </w:tabs>
        <w:ind w:left="5040" w:hanging="360"/>
      </w:pPr>
      <w:rPr>
        <w:rFonts w:ascii="Wingdings 3" w:hAnsi="Wingdings 3" w:hint="default"/>
      </w:rPr>
    </w:lvl>
    <w:lvl w:ilvl="7" w:tplc="28E64AB2" w:tentative="1">
      <w:start w:val="1"/>
      <w:numFmt w:val="bullet"/>
      <w:lvlText w:val=""/>
      <w:lvlJc w:val="left"/>
      <w:pPr>
        <w:tabs>
          <w:tab w:val="num" w:pos="5760"/>
        </w:tabs>
        <w:ind w:left="5760" w:hanging="360"/>
      </w:pPr>
      <w:rPr>
        <w:rFonts w:ascii="Wingdings 3" w:hAnsi="Wingdings 3" w:hint="default"/>
      </w:rPr>
    </w:lvl>
    <w:lvl w:ilvl="8" w:tplc="0BA2AED4" w:tentative="1">
      <w:start w:val="1"/>
      <w:numFmt w:val="bullet"/>
      <w:lvlText w:val=""/>
      <w:lvlJc w:val="left"/>
      <w:pPr>
        <w:tabs>
          <w:tab w:val="num" w:pos="6480"/>
        </w:tabs>
        <w:ind w:left="6480" w:hanging="360"/>
      </w:pPr>
      <w:rPr>
        <w:rFonts w:ascii="Wingdings 3" w:hAnsi="Wingdings 3" w:hint="default"/>
      </w:rPr>
    </w:lvl>
  </w:abstractNum>
  <w:abstractNum w:abstractNumId="22">
    <w:nsid w:val="49685812"/>
    <w:multiLevelType w:val="hybridMultilevel"/>
    <w:tmpl w:val="07B64778"/>
    <w:lvl w:ilvl="0" w:tplc="13E0DEDE">
      <w:start w:val="1"/>
      <w:numFmt w:val="bullet"/>
      <w:lvlText w:val=""/>
      <w:lvlJc w:val="left"/>
      <w:pPr>
        <w:tabs>
          <w:tab w:val="num" w:pos="720"/>
        </w:tabs>
        <w:ind w:left="720" w:hanging="360"/>
      </w:pPr>
      <w:rPr>
        <w:rFonts w:ascii="Wingdings 3" w:hAnsi="Wingdings 3" w:hint="default"/>
      </w:rPr>
    </w:lvl>
    <w:lvl w:ilvl="1" w:tplc="A6B4B014" w:tentative="1">
      <w:start w:val="1"/>
      <w:numFmt w:val="bullet"/>
      <w:lvlText w:val=""/>
      <w:lvlJc w:val="left"/>
      <w:pPr>
        <w:tabs>
          <w:tab w:val="num" w:pos="1440"/>
        </w:tabs>
        <w:ind w:left="1440" w:hanging="360"/>
      </w:pPr>
      <w:rPr>
        <w:rFonts w:ascii="Wingdings 3" w:hAnsi="Wingdings 3" w:hint="default"/>
      </w:rPr>
    </w:lvl>
    <w:lvl w:ilvl="2" w:tplc="9CFE6D48" w:tentative="1">
      <w:start w:val="1"/>
      <w:numFmt w:val="bullet"/>
      <w:lvlText w:val=""/>
      <w:lvlJc w:val="left"/>
      <w:pPr>
        <w:tabs>
          <w:tab w:val="num" w:pos="2160"/>
        </w:tabs>
        <w:ind w:left="2160" w:hanging="360"/>
      </w:pPr>
      <w:rPr>
        <w:rFonts w:ascii="Wingdings 3" w:hAnsi="Wingdings 3" w:hint="default"/>
      </w:rPr>
    </w:lvl>
    <w:lvl w:ilvl="3" w:tplc="C21EA89E" w:tentative="1">
      <w:start w:val="1"/>
      <w:numFmt w:val="bullet"/>
      <w:lvlText w:val=""/>
      <w:lvlJc w:val="left"/>
      <w:pPr>
        <w:tabs>
          <w:tab w:val="num" w:pos="2880"/>
        </w:tabs>
        <w:ind w:left="2880" w:hanging="360"/>
      </w:pPr>
      <w:rPr>
        <w:rFonts w:ascii="Wingdings 3" w:hAnsi="Wingdings 3" w:hint="default"/>
      </w:rPr>
    </w:lvl>
    <w:lvl w:ilvl="4" w:tplc="289A0564" w:tentative="1">
      <w:start w:val="1"/>
      <w:numFmt w:val="bullet"/>
      <w:lvlText w:val=""/>
      <w:lvlJc w:val="left"/>
      <w:pPr>
        <w:tabs>
          <w:tab w:val="num" w:pos="3600"/>
        </w:tabs>
        <w:ind w:left="3600" w:hanging="360"/>
      </w:pPr>
      <w:rPr>
        <w:rFonts w:ascii="Wingdings 3" w:hAnsi="Wingdings 3" w:hint="default"/>
      </w:rPr>
    </w:lvl>
    <w:lvl w:ilvl="5" w:tplc="09102D3C" w:tentative="1">
      <w:start w:val="1"/>
      <w:numFmt w:val="bullet"/>
      <w:lvlText w:val=""/>
      <w:lvlJc w:val="left"/>
      <w:pPr>
        <w:tabs>
          <w:tab w:val="num" w:pos="4320"/>
        </w:tabs>
        <w:ind w:left="4320" w:hanging="360"/>
      </w:pPr>
      <w:rPr>
        <w:rFonts w:ascii="Wingdings 3" w:hAnsi="Wingdings 3" w:hint="default"/>
      </w:rPr>
    </w:lvl>
    <w:lvl w:ilvl="6" w:tplc="CC708FC8" w:tentative="1">
      <w:start w:val="1"/>
      <w:numFmt w:val="bullet"/>
      <w:lvlText w:val=""/>
      <w:lvlJc w:val="left"/>
      <w:pPr>
        <w:tabs>
          <w:tab w:val="num" w:pos="5040"/>
        </w:tabs>
        <w:ind w:left="5040" w:hanging="360"/>
      </w:pPr>
      <w:rPr>
        <w:rFonts w:ascii="Wingdings 3" w:hAnsi="Wingdings 3" w:hint="default"/>
      </w:rPr>
    </w:lvl>
    <w:lvl w:ilvl="7" w:tplc="631A4662" w:tentative="1">
      <w:start w:val="1"/>
      <w:numFmt w:val="bullet"/>
      <w:lvlText w:val=""/>
      <w:lvlJc w:val="left"/>
      <w:pPr>
        <w:tabs>
          <w:tab w:val="num" w:pos="5760"/>
        </w:tabs>
        <w:ind w:left="5760" w:hanging="360"/>
      </w:pPr>
      <w:rPr>
        <w:rFonts w:ascii="Wingdings 3" w:hAnsi="Wingdings 3" w:hint="default"/>
      </w:rPr>
    </w:lvl>
    <w:lvl w:ilvl="8" w:tplc="6E508BC2" w:tentative="1">
      <w:start w:val="1"/>
      <w:numFmt w:val="bullet"/>
      <w:lvlText w:val=""/>
      <w:lvlJc w:val="left"/>
      <w:pPr>
        <w:tabs>
          <w:tab w:val="num" w:pos="6480"/>
        </w:tabs>
        <w:ind w:left="6480" w:hanging="360"/>
      </w:pPr>
      <w:rPr>
        <w:rFonts w:ascii="Wingdings 3" w:hAnsi="Wingdings 3" w:hint="default"/>
      </w:rPr>
    </w:lvl>
  </w:abstractNum>
  <w:abstractNum w:abstractNumId="23">
    <w:nsid w:val="54E224D9"/>
    <w:multiLevelType w:val="hybridMultilevel"/>
    <w:tmpl w:val="E244EB16"/>
    <w:lvl w:ilvl="0" w:tplc="83A49BF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996051"/>
    <w:multiLevelType w:val="hybridMultilevel"/>
    <w:tmpl w:val="B23E67CE"/>
    <w:lvl w:ilvl="0" w:tplc="CC2E7A32">
      <w:start w:val="1"/>
      <w:numFmt w:val="bullet"/>
      <w:lvlText w:val=""/>
      <w:lvlJc w:val="left"/>
      <w:pPr>
        <w:tabs>
          <w:tab w:val="num" w:pos="720"/>
        </w:tabs>
        <w:ind w:left="720" w:hanging="360"/>
      </w:pPr>
      <w:rPr>
        <w:rFonts w:ascii="Wingdings 3" w:hAnsi="Wingdings 3" w:hint="default"/>
      </w:rPr>
    </w:lvl>
    <w:lvl w:ilvl="1" w:tplc="51BADF28" w:tentative="1">
      <w:start w:val="1"/>
      <w:numFmt w:val="bullet"/>
      <w:lvlText w:val=""/>
      <w:lvlJc w:val="left"/>
      <w:pPr>
        <w:tabs>
          <w:tab w:val="num" w:pos="1440"/>
        </w:tabs>
        <w:ind w:left="1440" w:hanging="360"/>
      </w:pPr>
      <w:rPr>
        <w:rFonts w:ascii="Wingdings 3" w:hAnsi="Wingdings 3" w:hint="default"/>
      </w:rPr>
    </w:lvl>
    <w:lvl w:ilvl="2" w:tplc="BF4E947C" w:tentative="1">
      <w:start w:val="1"/>
      <w:numFmt w:val="bullet"/>
      <w:lvlText w:val=""/>
      <w:lvlJc w:val="left"/>
      <w:pPr>
        <w:tabs>
          <w:tab w:val="num" w:pos="2160"/>
        </w:tabs>
        <w:ind w:left="2160" w:hanging="360"/>
      </w:pPr>
      <w:rPr>
        <w:rFonts w:ascii="Wingdings 3" w:hAnsi="Wingdings 3" w:hint="default"/>
      </w:rPr>
    </w:lvl>
    <w:lvl w:ilvl="3" w:tplc="C228FF82" w:tentative="1">
      <w:start w:val="1"/>
      <w:numFmt w:val="bullet"/>
      <w:lvlText w:val=""/>
      <w:lvlJc w:val="left"/>
      <w:pPr>
        <w:tabs>
          <w:tab w:val="num" w:pos="2880"/>
        </w:tabs>
        <w:ind w:left="2880" w:hanging="360"/>
      </w:pPr>
      <w:rPr>
        <w:rFonts w:ascii="Wingdings 3" w:hAnsi="Wingdings 3" w:hint="default"/>
      </w:rPr>
    </w:lvl>
    <w:lvl w:ilvl="4" w:tplc="E5B4B408" w:tentative="1">
      <w:start w:val="1"/>
      <w:numFmt w:val="bullet"/>
      <w:lvlText w:val=""/>
      <w:lvlJc w:val="left"/>
      <w:pPr>
        <w:tabs>
          <w:tab w:val="num" w:pos="3600"/>
        </w:tabs>
        <w:ind w:left="3600" w:hanging="360"/>
      </w:pPr>
      <w:rPr>
        <w:rFonts w:ascii="Wingdings 3" w:hAnsi="Wingdings 3" w:hint="default"/>
      </w:rPr>
    </w:lvl>
    <w:lvl w:ilvl="5" w:tplc="2FCCF3FA" w:tentative="1">
      <w:start w:val="1"/>
      <w:numFmt w:val="bullet"/>
      <w:lvlText w:val=""/>
      <w:lvlJc w:val="left"/>
      <w:pPr>
        <w:tabs>
          <w:tab w:val="num" w:pos="4320"/>
        </w:tabs>
        <w:ind w:left="4320" w:hanging="360"/>
      </w:pPr>
      <w:rPr>
        <w:rFonts w:ascii="Wingdings 3" w:hAnsi="Wingdings 3" w:hint="default"/>
      </w:rPr>
    </w:lvl>
    <w:lvl w:ilvl="6" w:tplc="5B182B70" w:tentative="1">
      <w:start w:val="1"/>
      <w:numFmt w:val="bullet"/>
      <w:lvlText w:val=""/>
      <w:lvlJc w:val="left"/>
      <w:pPr>
        <w:tabs>
          <w:tab w:val="num" w:pos="5040"/>
        </w:tabs>
        <w:ind w:left="5040" w:hanging="360"/>
      </w:pPr>
      <w:rPr>
        <w:rFonts w:ascii="Wingdings 3" w:hAnsi="Wingdings 3" w:hint="default"/>
      </w:rPr>
    </w:lvl>
    <w:lvl w:ilvl="7" w:tplc="CD920518" w:tentative="1">
      <w:start w:val="1"/>
      <w:numFmt w:val="bullet"/>
      <w:lvlText w:val=""/>
      <w:lvlJc w:val="left"/>
      <w:pPr>
        <w:tabs>
          <w:tab w:val="num" w:pos="5760"/>
        </w:tabs>
        <w:ind w:left="5760" w:hanging="360"/>
      </w:pPr>
      <w:rPr>
        <w:rFonts w:ascii="Wingdings 3" w:hAnsi="Wingdings 3" w:hint="default"/>
      </w:rPr>
    </w:lvl>
    <w:lvl w:ilvl="8" w:tplc="ACD2AA8A" w:tentative="1">
      <w:start w:val="1"/>
      <w:numFmt w:val="bullet"/>
      <w:lvlText w:val=""/>
      <w:lvlJc w:val="left"/>
      <w:pPr>
        <w:tabs>
          <w:tab w:val="num" w:pos="6480"/>
        </w:tabs>
        <w:ind w:left="6480" w:hanging="360"/>
      </w:pPr>
      <w:rPr>
        <w:rFonts w:ascii="Wingdings 3" w:hAnsi="Wingdings 3" w:hint="default"/>
      </w:rPr>
    </w:lvl>
  </w:abstractNum>
  <w:abstractNum w:abstractNumId="25">
    <w:nsid w:val="5D346EBD"/>
    <w:multiLevelType w:val="hybridMultilevel"/>
    <w:tmpl w:val="471A22C6"/>
    <w:lvl w:ilvl="0" w:tplc="844E16FA">
      <w:start w:val="1"/>
      <w:numFmt w:val="bullet"/>
      <w:lvlText w:val=""/>
      <w:lvlJc w:val="left"/>
      <w:pPr>
        <w:tabs>
          <w:tab w:val="num" w:pos="720"/>
        </w:tabs>
        <w:ind w:left="720" w:hanging="360"/>
      </w:pPr>
      <w:rPr>
        <w:rFonts w:ascii="Wingdings 3" w:hAnsi="Wingdings 3" w:hint="default"/>
      </w:rPr>
    </w:lvl>
    <w:lvl w:ilvl="1" w:tplc="B9C06D92" w:tentative="1">
      <w:start w:val="1"/>
      <w:numFmt w:val="bullet"/>
      <w:lvlText w:val=""/>
      <w:lvlJc w:val="left"/>
      <w:pPr>
        <w:tabs>
          <w:tab w:val="num" w:pos="1440"/>
        </w:tabs>
        <w:ind w:left="1440" w:hanging="360"/>
      </w:pPr>
      <w:rPr>
        <w:rFonts w:ascii="Wingdings 3" w:hAnsi="Wingdings 3" w:hint="default"/>
      </w:rPr>
    </w:lvl>
    <w:lvl w:ilvl="2" w:tplc="0AE2C0A0" w:tentative="1">
      <w:start w:val="1"/>
      <w:numFmt w:val="bullet"/>
      <w:lvlText w:val=""/>
      <w:lvlJc w:val="left"/>
      <w:pPr>
        <w:tabs>
          <w:tab w:val="num" w:pos="2160"/>
        </w:tabs>
        <w:ind w:left="2160" w:hanging="360"/>
      </w:pPr>
      <w:rPr>
        <w:rFonts w:ascii="Wingdings 3" w:hAnsi="Wingdings 3" w:hint="default"/>
      </w:rPr>
    </w:lvl>
    <w:lvl w:ilvl="3" w:tplc="687E3A5E" w:tentative="1">
      <w:start w:val="1"/>
      <w:numFmt w:val="bullet"/>
      <w:lvlText w:val=""/>
      <w:lvlJc w:val="left"/>
      <w:pPr>
        <w:tabs>
          <w:tab w:val="num" w:pos="2880"/>
        </w:tabs>
        <w:ind w:left="2880" w:hanging="360"/>
      </w:pPr>
      <w:rPr>
        <w:rFonts w:ascii="Wingdings 3" w:hAnsi="Wingdings 3" w:hint="default"/>
      </w:rPr>
    </w:lvl>
    <w:lvl w:ilvl="4" w:tplc="A9720DEA" w:tentative="1">
      <w:start w:val="1"/>
      <w:numFmt w:val="bullet"/>
      <w:lvlText w:val=""/>
      <w:lvlJc w:val="left"/>
      <w:pPr>
        <w:tabs>
          <w:tab w:val="num" w:pos="3600"/>
        </w:tabs>
        <w:ind w:left="3600" w:hanging="360"/>
      </w:pPr>
      <w:rPr>
        <w:rFonts w:ascii="Wingdings 3" w:hAnsi="Wingdings 3" w:hint="default"/>
      </w:rPr>
    </w:lvl>
    <w:lvl w:ilvl="5" w:tplc="4798138E" w:tentative="1">
      <w:start w:val="1"/>
      <w:numFmt w:val="bullet"/>
      <w:lvlText w:val=""/>
      <w:lvlJc w:val="left"/>
      <w:pPr>
        <w:tabs>
          <w:tab w:val="num" w:pos="4320"/>
        </w:tabs>
        <w:ind w:left="4320" w:hanging="360"/>
      </w:pPr>
      <w:rPr>
        <w:rFonts w:ascii="Wingdings 3" w:hAnsi="Wingdings 3" w:hint="default"/>
      </w:rPr>
    </w:lvl>
    <w:lvl w:ilvl="6" w:tplc="ACA85E66" w:tentative="1">
      <w:start w:val="1"/>
      <w:numFmt w:val="bullet"/>
      <w:lvlText w:val=""/>
      <w:lvlJc w:val="left"/>
      <w:pPr>
        <w:tabs>
          <w:tab w:val="num" w:pos="5040"/>
        </w:tabs>
        <w:ind w:left="5040" w:hanging="360"/>
      </w:pPr>
      <w:rPr>
        <w:rFonts w:ascii="Wingdings 3" w:hAnsi="Wingdings 3" w:hint="default"/>
      </w:rPr>
    </w:lvl>
    <w:lvl w:ilvl="7" w:tplc="CBFABA9E" w:tentative="1">
      <w:start w:val="1"/>
      <w:numFmt w:val="bullet"/>
      <w:lvlText w:val=""/>
      <w:lvlJc w:val="left"/>
      <w:pPr>
        <w:tabs>
          <w:tab w:val="num" w:pos="5760"/>
        </w:tabs>
        <w:ind w:left="5760" w:hanging="360"/>
      </w:pPr>
      <w:rPr>
        <w:rFonts w:ascii="Wingdings 3" w:hAnsi="Wingdings 3" w:hint="default"/>
      </w:rPr>
    </w:lvl>
    <w:lvl w:ilvl="8" w:tplc="AECAF478" w:tentative="1">
      <w:start w:val="1"/>
      <w:numFmt w:val="bullet"/>
      <w:lvlText w:val=""/>
      <w:lvlJc w:val="left"/>
      <w:pPr>
        <w:tabs>
          <w:tab w:val="num" w:pos="6480"/>
        </w:tabs>
        <w:ind w:left="6480" w:hanging="360"/>
      </w:pPr>
      <w:rPr>
        <w:rFonts w:ascii="Wingdings 3" w:hAnsi="Wingdings 3" w:hint="default"/>
      </w:rPr>
    </w:lvl>
  </w:abstractNum>
  <w:abstractNum w:abstractNumId="26">
    <w:nsid w:val="624C5545"/>
    <w:multiLevelType w:val="multilevel"/>
    <w:tmpl w:val="0F6A9B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4683B4E"/>
    <w:multiLevelType w:val="hybridMultilevel"/>
    <w:tmpl w:val="AD04FC64"/>
    <w:lvl w:ilvl="0" w:tplc="3DE603E4">
      <w:start w:val="1"/>
      <w:numFmt w:val="bullet"/>
      <w:lvlText w:val=""/>
      <w:lvlJc w:val="left"/>
      <w:pPr>
        <w:tabs>
          <w:tab w:val="num" w:pos="720"/>
        </w:tabs>
        <w:ind w:left="720" w:hanging="360"/>
      </w:pPr>
      <w:rPr>
        <w:rFonts w:ascii="Wingdings 3" w:hAnsi="Wingdings 3" w:hint="default"/>
      </w:rPr>
    </w:lvl>
    <w:lvl w:ilvl="1" w:tplc="952C5DB6" w:tentative="1">
      <w:start w:val="1"/>
      <w:numFmt w:val="bullet"/>
      <w:lvlText w:val=""/>
      <w:lvlJc w:val="left"/>
      <w:pPr>
        <w:tabs>
          <w:tab w:val="num" w:pos="1440"/>
        </w:tabs>
        <w:ind w:left="1440" w:hanging="360"/>
      </w:pPr>
      <w:rPr>
        <w:rFonts w:ascii="Wingdings 3" w:hAnsi="Wingdings 3" w:hint="default"/>
      </w:rPr>
    </w:lvl>
    <w:lvl w:ilvl="2" w:tplc="ACB0612A" w:tentative="1">
      <w:start w:val="1"/>
      <w:numFmt w:val="bullet"/>
      <w:lvlText w:val=""/>
      <w:lvlJc w:val="left"/>
      <w:pPr>
        <w:tabs>
          <w:tab w:val="num" w:pos="2160"/>
        </w:tabs>
        <w:ind w:left="2160" w:hanging="360"/>
      </w:pPr>
      <w:rPr>
        <w:rFonts w:ascii="Wingdings 3" w:hAnsi="Wingdings 3" w:hint="default"/>
      </w:rPr>
    </w:lvl>
    <w:lvl w:ilvl="3" w:tplc="F7F61FE6" w:tentative="1">
      <w:start w:val="1"/>
      <w:numFmt w:val="bullet"/>
      <w:lvlText w:val=""/>
      <w:lvlJc w:val="left"/>
      <w:pPr>
        <w:tabs>
          <w:tab w:val="num" w:pos="2880"/>
        </w:tabs>
        <w:ind w:left="2880" w:hanging="360"/>
      </w:pPr>
      <w:rPr>
        <w:rFonts w:ascii="Wingdings 3" w:hAnsi="Wingdings 3" w:hint="default"/>
      </w:rPr>
    </w:lvl>
    <w:lvl w:ilvl="4" w:tplc="2B8AB256" w:tentative="1">
      <w:start w:val="1"/>
      <w:numFmt w:val="bullet"/>
      <w:lvlText w:val=""/>
      <w:lvlJc w:val="left"/>
      <w:pPr>
        <w:tabs>
          <w:tab w:val="num" w:pos="3600"/>
        </w:tabs>
        <w:ind w:left="3600" w:hanging="360"/>
      </w:pPr>
      <w:rPr>
        <w:rFonts w:ascii="Wingdings 3" w:hAnsi="Wingdings 3" w:hint="default"/>
      </w:rPr>
    </w:lvl>
    <w:lvl w:ilvl="5" w:tplc="21702976" w:tentative="1">
      <w:start w:val="1"/>
      <w:numFmt w:val="bullet"/>
      <w:lvlText w:val=""/>
      <w:lvlJc w:val="left"/>
      <w:pPr>
        <w:tabs>
          <w:tab w:val="num" w:pos="4320"/>
        </w:tabs>
        <w:ind w:left="4320" w:hanging="360"/>
      </w:pPr>
      <w:rPr>
        <w:rFonts w:ascii="Wingdings 3" w:hAnsi="Wingdings 3" w:hint="default"/>
      </w:rPr>
    </w:lvl>
    <w:lvl w:ilvl="6" w:tplc="12AE07C0" w:tentative="1">
      <w:start w:val="1"/>
      <w:numFmt w:val="bullet"/>
      <w:lvlText w:val=""/>
      <w:lvlJc w:val="left"/>
      <w:pPr>
        <w:tabs>
          <w:tab w:val="num" w:pos="5040"/>
        </w:tabs>
        <w:ind w:left="5040" w:hanging="360"/>
      </w:pPr>
      <w:rPr>
        <w:rFonts w:ascii="Wingdings 3" w:hAnsi="Wingdings 3" w:hint="default"/>
      </w:rPr>
    </w:lvl>
    <w:lvl w:ilvl="7" w:tplc="B47A4884" w:tentative="1">
      <w:start w:val="1"/>
      <w:numFmt w:val="bullet"/>
      <w:lvlText w:val=""/>
      <w:lvlJc w:val="left"/>
      <w:pPr>
        <w:tabs>
          <w:tab w:val="num" w:pos="5760"/>
        </w:tabs>
        <w:ind w:left="5760" w:hanging="360"/>
      </w:pPr>
      <w:rPr>
        <w:rFonts w:ascii="Wingdings 3" w:hAnsi="Wingdings 3" w:hint="default"/>
      </w:rPr>
    </w:lvl>
    <w:lvl w:ilvl="8" w:tplc="8636702A" w:tentative="1">
      <w:start w:val="1"/>
      <w:numFmt w:val="bullet"/>
      <w:lvlText w:val=""/>
      <w:lvlJc w:val="left"/>
      <w:pPr>
        <w:tabs>
          <w:tab w:val="num" w:pos="6480"/>
        </w:tabs>
        <w:ind w:left="6480" w:hanging="360"/>
      </w:pPr>
      <w:rPr>
        <w:rFonts w:ascii="Wingdings 3" w:hAnsi="Wingdings 3" w:hint="default"/>
      </w:rPr>
    </w:lvl>
  </w:abstractNum>
  <w:abstractNum w:abstractNumId="28">
    <w:nsid w:val="6F0C5E84"/>
    <w:multiLevelType w:val="hybridMultilevel"/>
    <w:tmpl w:val="5232D7F4"/>
    <w:lvl w:ilvl="0" w:tplc="46D4B8B6">
      <w:start w:val="1"/>
      <w:numFmt w:val="bullet"/>
      <w:lvlText w:val=""/>
      <w:lvlJc w:val="left"/>
      <w:pPr>
        <w:tabs>
          <w:tab w:val="num" w:pos="720"/>
        </w:tabs>
        <w:ind w:left="720" w:hanging="360"/>
      </w:pPr>
      <w:rPr>
        <w:rFonts w:ascii="Wingdings 3" w:hAnsi="Wingdings 3" w:hint="default"/>
      </w:rPr>
    </w:lvl>
    <w:lvl w:ilvl="1" w:tplc="C1161022" w:tentative="1">
      <w:start w:val="1"/>
      <w:numFmt w:val="bullet"/>
      <w:lvlText w:val=""/>
      <w:lvlJc w:val="left"/>
      <w:pPr>
        <w:tabs>
          <w:tab w:val="num" w:pos="1440"/>
        </w:tabs>
        <w:ind w:left="1440" w:hanging="360"/>
      </w:pPr>
      <w:rPr>
        <w:rFonts w:ascii="Wingdings 3" w:hAnsi="Wingdings 3" w:hint="default"/>
      </w:rPr>
    </w:lvl>
    <w:lvl w:ilvl="2" w:tplc="542C76C4" w:tentative="1">
      <w:start w:val="1"/>
      <w:numFmt w:val="bullet"/>
      <w:lvlText w:val=""/>
      <w:lvlJc w:val="left"/>
      <w:pPr>
        <w:tabs>
          <w:tab w:val="num" w:pos="2160"/>
        </w:tabs>
        <w:ind w:left="2160" w:hanging="360"/>
      </w:pPr>
      <w:rPr>
        <w:rFonts w:ascii="Wingdings 3" w:hAnsi="Wingdings 3" w:hint="default"/>
      </w:rPr>
    </w:lvl>
    <w:lvl w:ilvl="3" w:tplc="BDA05742" w:tentative="1">
      <w:start w:val="1"/>
      <w:numFmt w:val="bullet"/>
      <w:lvlText w:val=""/>
      <w:lvlJc w:val="left"/>
      <w:pPr>
        <w:tabs>
          <w:tab w:val="num" w:pos="2880"/>
        </w:tabs>
        <w:ind w:left="2880" w:hanging="360"/>
      </w:pPr>
      <w:rPr>
        <w:rFonts w:ascii="Wingdings 3" w:hAnsi="Wingdings 3" w:hint="default"/>
      </w:rPr>
    </w:lvl>
    <w:lvl w:ilvl="4" w:tplc="15AE1EBC" w:tentative="1">
      <w:start w:val="1"/>
      <w:numFmt w:val="bullet"/>
      <w:lvlText w:val=""/>
      <w:lvlJc w:val="left"/>
      <w:pPr>
        <w:tabs>
          <w:tab w:val="num" w:pos="3600"/>
        </w:tabs>
        <w:ind w:left="3600" w:hanging="360"/>
      </w:pPr>
      <w:rPr>
        <w:rFonts w:ascii="Wingdings 3" w:hAnsi="Wingdings 3" w:hint="default"/>
      </w:rPr>
    </w:lvl>
    <w:lvl w:ilvl="5" w:tplc="521A1C78" w:tentative="1">
      <w:start w:val="1"/>
      <w:numFmt w:val="bullet"/>
      <w:lvlText w:val=""/>
      <w:lvlJc w:val="left"/>
      <w:pPr>
        <w:tabs>
          <w:tab w:val="num" w:pos="4320"/>
        </w:tabs>
        <w:ind w:left="4320" w:hanging="360"/>
      </w:pPr>
      <w:rPr>
        <w:rFonts w:ascii="Wingdings 3" w:hAnsi="Wingdings 3" w:hint="default"/>
      </w:rPr>
    </w:lvl>
    <w:lvl w:ilvl="6" w:tplc="AF7A867C" w:tentative="1">
      <w:start w:val="1"/>
      <w:numFmt w:val="bullet"/>
      <w:lvlText w:val=""/>
      <w:lvlJc w:val="left"/>
      <w:pPr>
        <w:tabs>
          <w:tab w:val="num" w:pos="5040"/>
        </w:tabs>
        <w:ind w:left="5040" w:hanging="360"/>
      </w:pPr>
      <w:rPr>
        <w:rFonts w:ascii="Wingdings 3" w:hAnsi="Wingdings 3" w:hint="default"/>
      </w:rPr>
    </w:lvl>
    <w:lvl w:ilvl="7" w:tplc="E36E81E8" w:tentative="1">
      <w:start w:val="1"/>
      <w:numFmt w:val="bullet"/>
      <w:lvlText w:val=""/>
      <w:lvlJc w:val="left"/>
      <w:pPr>
        <w:tabs>
          <w:tab w:val="num" w:pos="5760"/>
        </w:tabs>
        <w:ind w:left="5760" w:hanging="360"/>
      </w:pPr>
      <w:rPr>
        <w:rFonts w:ascii="Wingdings 3" w:hAnsi="Wingdings 3" w:hint="default"/>
      </w:rPr>
    </w:lvl>
    <w:lvl w:ilvl="8" w:tplc="27DA4874" w:tentative="1">
      <w:start w:val="1"/>
      <w:numFmt w:val="bullet"/>
      <w:lvlText w:val=""/>
      <w:lvlJc w:val="left"/>
      <w:pPr>
        <w:tabs>
          <w:tab w:val="num" w:pos="6480"/>
        </w:tabs>
        <w:ind w:left="6480" w:hanging="360"/>
      </w:pPr>
      <w:rPr>
        <w:rFonts w:ascii="Wingdings 3" w:hAnsi="Wingdings 3" w:hint="default"/>
      </w:rPr>
    </w:lvl>
  </w:abstractNum>
  <w:abstractNum w:abstractNumId="29">
    <w:nsid w:val="750A5636"/>
    <w:multiLevelType w:val="hybridMultilevel"/>
    <w:tmpl w:val="28EA1550"/>
    <w:lvl w:ilvl="0" w:tplc="F7CAB47C">
      <w:start w:val="1"/>
      <w:numFmt w:val="bullet"/>
      <w:lvlText w:val=""/>
      <w:lvlJc w:val="left"/>
      <w:pPr>
        <w:tabs>
          <w:tab w:val="num" w:pos="720"/>
        </w:tabs>
        <w:ind w:left="720" w:hanging="360"/>
      </w:pPr>
      <w:rPr>
        <w:rFonts w:ascii="Wingdings 3" w:hAnsi="Wingdings 3" w:hint="default"/>
      </w:rPr>
    </w:lvl>
    <w:lvl w:ilvl="1" w:tplc="7B120526" w:tentative="1">
      <w:start w:val="1"/>
      <w:numFmt w:val="bullet"/>
      <w:lvlText w:val=""/>
      <w:lvlJc w:val="left"/>
      <w:pPr>
        <w:tabs>
          <w:tab w:val="num" w:pos="1440"/>
        </w:tabs>
        <w:ind w:left="1440" w:hanging="360"/>
      </w:pPr>
      <w:rPr>
        <w:rFonts w:ascii="Wingdings 3" w:hAnsi="Wingdings 3" w:hint="default"/>
      </w:rPr>
    </w:lvl>
    <w:lvl w:ilvl="2" w:tplc="D9A66FBA" w:tentative="1">
      <w:start w:val="1"/>
      <w:numFmt w:val="bullet"/>
      <w:lvlText w:val=""/>
      <w:lvlJc w:val="left"/>
      <w:pPr>
        <w:tabs>
          <w:tab w:val="num" w:pos="2160"/>
        </w:tabs>
        <w:ind w:left="2160" w:hanging="360"/>
      </w:pPr>
      <w:rPr>
        <w:rFonts w:ascii="Wingdings 3" w:hAnsi="Wingdings 3" w:hint="default"/>
      </w:rPr>
    </w:lvl>
    <w:lvl w:ilvl="3" w:tplc="C7C8DA16" w:tentative="1">
      <w:start w:val="1"/>
      <w:numFmt w:val="bullet"/>
      <w:lvlText w:val=""/>
      <w:lvlJc w:val="left"/>
      <w:pPr>
        <w:tabs>
          <w:tab w:val="num" w:pos="2880"/>
        </w:tabs>
        <w:ind w:left="2880" w:hanging="360"/>
      </w:pPr>
      <w:rPr>
        <w:rFonts w:ascii="Wingdings 3" w:hAnsi="Wingdings 3" w:hint="default"/>
      </w:rPr>
    </w:lvl>
    <w:lvl w:ilvl="4" w:tplc="34E45D58" w:tentative="1">
      <w:start w:val="1"/>
      <w:numFmt w:val="bullet"/>
      <w:lvlText w:val=""/>
      <w:lvlJc w:val="left"/>
      <w:pPr>
        <w:tabs>
          <w:tab w:val="num" w:pos="3600"/>
        </w:tabs>
        <w:ind w:left="3600" w:hanging="360"/>
      </w:pPr>
      <w:rPr>
        <w:rFonts w:ascii="Wingdings 3" w:hAnsi="Wingdings 3" w:hint="default"/>
      </w:rPr>
    </w:lvl>
    <w:lvl w:ilvl="5" w:tplc="59A8EB7C" w:tentative="1">
      <w:start w:val="1"/>
      <w:numFmt w:val="bullet"/>
      <w:lvlText w:val=""/>
      <w:lvlJc w:val="left"/>
      <w:pPr>
        <w:tabs>
          <w:tab w:val="num" w:pos="4320"/>
        </w:tabs>
        <w:ind w:left="4320" w:hanging="360"/>
      </w:pPr>
      <w:rPr>
        <w:rFonts w:ascii="Wingdings 3" w:hAnsi="Wingdings 3" w:hint="default"/>
      </w:rPr>
    </w:lvl>
    <w:lvl w:ilvl="6" w:tplc="98043B44" w:tentative="1">
      <w:start w:val="1"/>
      <w:numFmt w:val="bullet"/>
      <w:lvlText w:val=""/>
      <w:lvlJc w:val="left"/>
      <w:pPr>
        <w:tabs>
          <w:tab w:val="num" w:pos="5040"/>
        </w:tabs>
        <w:ind w:left="5040" w:hanging="360"/>
      </w:pPr>
      <w:rPr>
        <w:rFonts w:ascii="Wingdings 3" w:hAnsi="Wingdings 3" w:hint="default"/>
      </w:rPr>
    </w:lvl>
    <w:lvl w:ilvl="7" w:tplc="1B14396A" w:tentative="1">
      <w:start w:val="1"/>
      <w:numFmt w:val="bullet"/>
      <w:lvlText w:val=""/>
      <w:lvlJc w:val="left"/>
      <w:pPr>
        <w:tabs>
          <w:tab w:val="num" w:pos="5760"/>
        </w:tabs>
        <w:ind w:left="5760" w:hanging="360"/>
      </w:pPr>
      <w:rPr>
        <w:rFonts w:ascii="Wingdings 3" w:hAnsi="Wingdings 3" w:hint="default"/>
      </w:rPr>
    </w:lvl>
    <w:lvl w:ilvl="8" w:tplc="FF02AB90" w:tentative="1">
      <w:start w:val="1"/>
      <w:numFmt w:val="bullet"/>
      <w:lvlText w:val=""/>
      <w:lvlJc w:val="left"/>
      <w:pPr>
        <w:tabs>
          <w:tab w:val="num" w:pos="6480"/>
        </w:tabs>
        <w:ind w:left="6480" w:hanging="360"/>
      </w:pPr>
      <w:rPr>
        <w:rFonts w:ascii="Wingdings 3" w:hAnsi="Wingdings 3" w:hint="default"/>
      </w:rPr>
    </w:lvl>
  </w:abstractNum>
  <w:abstractNum w:abstractNumId="30">
    <w:nsid w:val="780F197F"/>
    <w:multiLevelType w:val="hybridMultilevel"/>
    <w:tmpl w:val="B1AEEF26"/>
    <w:lvl w:ilvl="0" w:tplc="2F7AD08A">
      <w:start w:val="1"/>
      <w:numFmt w:val="bullet"/>
      <w:lvlText w:val=""/>
      <w:lvlJc w:val="left"/>
      <w:pPr>
        <w:tabs>
          <w:tab w:val="num" w:pos="720"/>
        </w:tabs>
        <w:ind w:left="720" w:hanging="360"/>
      </w:pPr>
      <w:rPr>
        <w:rFonts w:ascii="Wingdings 3" w:hAnsi="Wingdings 3" w:hint="default"/>
      </w:rPr>
    </w:lvl>
    <w:lvl w:ilvl="1" w:tplc="B6C090C8" w:tentative="1">
      <w:start w:val="1"/>
      <w:numFmt w:val="bullet"/>
      <w:lvlText w:val=""/>
      <w:lvlJc w:val="left"/>
      <w:pPr>
        <w:tabs>
          <w:tab w:val="num" w:pos="1440"/>
        </w:tabs>
        <w:ind w:left="1440" w:hanging="360"/>
      </w:pPr>
      <w:rPr>
        <w:rFonts w:ascii="Wingdings 3" w:hAnsi="Wingdings 3" w:hint="default"/>
      </w:rPr>
    </w:lvl>
    <w:lvl w:ilvl="2" w:tplc="D9EA7AE4" w:tentative="1">
      <w:start w:val="1"/>
      <w:numFmt w:val="bullet"/>
      <w:lvlText w:val=""/>
      <w:lvlJc w:val="left"/>
      <w:pPr>
        <w:tabs>
          <w:tab w:val="num" w:pos="2160"/>
        </w:tabs>
        <w:ind w:left="2160" w:hanging="360"/>
      </w:pPr>
      <w:rPr>
        <w:rFonts w:ascii="Wingdings 3" w:hAnsi="Wingdings 3" w:hint="default"/>
      </w:rPr>
    </w:lvl>
    <w:lvl w:ilvl="3" w:tplc="E8084242" w:tentative="1">
      <w:start w:val="1"/>
      <w:numFmt w:val="bullet"/>
      <w:lvlText w:val=""/>
      <w:lvlJc w:val="left"/>
      <w:pPr>
        <w:tabs>
          <w:tab w:val="num" w:pos="2880"/>
        </w:tabs>
        <w:ind w:left="2880" w:hanging="360"/>
      </w:pPr>
      <w:rPr>
        <w:rFonts w:ascii="Wingdings 3" w:hAnsi="Wingdings 3" w:hint="default"/>
      </w:rPr>
    </w:lvl>
    <w:lvl w:ilvl="4" w:tplc="3AD67960" w:tentative="1">
      <w:start w:val="1"/>
      <w:numFmt w:val="bullet"/>
      <w:lvlText w:val=""/>
      <w:lvlJc w:val="left"/>
      <w:pPr>
        <w:tabs>
          <w:tab w:val="num" w:pos="3600"/>
        </w:tabs>
        <w:ind w:left="3600" w:hanging="360"/>
      </w:pPr>
      <w:rPr>
        <w:rFonts w:ascii="Wingdings 3" w:hAnsi="Wingdings 3" w:hint="default"/>
      </w:rPr>
    </w:lvl>
    <w:lvl w:ilvl="5" w:tplc="C6CC1D34" w:tentative="1">
      <w:start w:val="1"/>
      <w:numFmt w:val="bullet"/>
      <w:lvlText w:val=""/>
      <w:lvlJc w:val="left"/>
      <w:pPr>
        <w:tabs>
          <w:tab w:val="num" w:pos="4320"/>
        </w:tabs>
        <w:ind w:left="4320" w:hanging="360"/>
      </w:pPr>
      <w:rPr>
        <w:rFonts w:ascii="Wingdings 3" w:hAnsi="Wingdings 3" w:hint="default"/>
      </w:rPr>
    </w:lvl>
    <w:lvl w:ilvl="6" w:tplc="A74C93E8" w:tentative="1">
      <w:start w:val="1"/>
      <w:numFmt w:val="bullet"/>
      <w:lvlText w:val=""/>
      <w:lvlJc w:val="left"/>
      <w:pPr>
        <w:tabs>
          <w:tab w:val="num" w:pos="5040"/>
        </w:tabs>
        <w:ind w:left="5040" w:hanging="360"/>
      </w:pPr>
      <w:rPr>
        <w:rFonts w:ascii="Wingdings 3" w:hAnsi="Wingdings 3" w:hint="default"/>
      </w:rPr>
    </w:lvl>
    <w:lvl w:ilvl="7" w:tplc="912A67C6" w:tentative="1">
      <w:start w:val="1"/>
      <w:numFmt w:val="bullet"/>
      <w:lvlText w:val=""/>
      <w:lvlJc w:val="left"/>
      <w:pPr>
        <w:tabs>
          <w:tab w:val="num" w:pos="5760"/>
        </w:tabs>
        <w:ind w:left="5760" w:hanging="360"/>
      </w:pPr>
      <w:rPr>
        <w:rFonts w:ascii="Wingdings 3" w:hAnsi="Wingdings 3" w:hint="default"/>
      </w:rPr>
    </w:lvl>
    <w:lvl w:ilvl="8" w:tplc="90D6EDFC" w:tentative="1">
      <w:start w:val="1"/>
      <w:numFmt w:val="bullet"/>
      <w:lvlText w:val=""/>
      <w:lvlJc w:val="left"/>
      <w:pPr>
        <w:tabs>
          <w:tab w:val="num" w:pos="6480"/>
        </w:tabs>
        <w:ind w:left="6480" w:hanging="360"/>
      </w:pPr>
      <w:rPr>
        <w:rFonts w:ascii="Wingdings 3" w:hAnsi="Wingdings 3" w:hint="default"/>
      </w:rPr>
    </w:lvl>
  </w:abstractNum>
  <w:abstractNum w:abstractNumId="31">
    <w:nsid w:val="7AAB5540"/>
    <w:multiLevelType w:val="hybridMultilevel"/>
    <w:tmpl w:val="90FE0BAA"/>
    <w:lvl w:ilvl="0" w:tplc="F19A6668">
      <w:start w:val="1"/>
      <w:numFmt w:val="bullet"/>
      <w:lvlText w:val=""/>
      <w:lvlJc w:val="left"/>
      <w:pPr>
        <w:tabs>
          <w:tab w:val="num" w:pos="720"/>
        </w:tabs>
        <w:ind w:left="720" w:hanging="360"/>
      </w:pPr>
      <w:rPr>
        <w:rFonts w:ascii="Wingdings 3" w:hAnsi="Wingdings 3" w:hint="default"/>
      </w:rPr>
    </w:lvl>
    <w:lvl w:ilvl="1" w:tplc="FD289E88" w:tentative="1">
      <w:start w:val="1"/>
      <w:numFmt w:val="bullet"/>
      <w:lvlText w:val=""/>
      <w:lvlJc w:val="left"/>
      <w:pPr>
        <w:tabs>
          <w:tab w:val="num" w:pos="1440"/>
        </w:tabs>
        <w:ind w:left="1440" w:hanging="360"/>
      </w:pPr>
      <w:rPr>
        <w:rFonts w:ascii="Wingdings 3" w:hAnsi="Wingdings 3" w:hint="default"/>
      </w:rPr>
    </w:lvl>
    <w:lvl w:ilvl="2" w:tplc="3E48B31A" w:tentative="1">
      <w:start w:val="1"/>
      <w:numFmt w:val="bullet"/>
      <w:lvlText w:val=""/>
      <w:lvlJc w:val="left"/>
      <w:pPr>
        <w:tabs>
          <w:tab w:val="num" w:pos="2160"/>
        </w:tabs>
        <w:ind w:left="2160" w:hanging="360"/>
      </w:pPr>
      <w:rPr>
        <w:rFonts w:ascii="Wingdings 3" w:hAnsi="Wingdings 3" w:hint="default"/>
      </w:rPr>
    </w:lvl>
    <w:lvl w:ilvl="3" w:tplc="65D06042" w:tentative="1">
      <w:start w:val="1"/>
      <w:numFmt w:val="bullet"/>
      <w:lvlText w:val=""/>
      <w:lvlJc w:val="left"/>
      <w:pPr>
        <w:tabs>
          <w:tab w:val="num" w:pos="2880"/>
        </w:tabs>
        <w:ind w:left="2880" w:hanging="360"/>
      </w:pPr>
      <w:rPr>
        <w:rFonts w:ascii="Wingdings 3" w:hAnsi="Wingdings 3" w:hint="default"/>
      </w:rPr>
    </w:lvl>
    <w:lvl w:ilvl="4" w:tplc="5DA02C16" w:tentative="1">
      <w:start w:val="1"/>
      <w:numFmt w:val="bullet"/>
      <w:lvlText w:val=""/>
      <w:lvlJc w:val="left"/>
      <w:pPr>
        <w:tabs>
          <w:tab w:val="num" w:pos="3600"/>
        </w:tabs>
        <w:ind w:left="3600" w:hanging="360"/>
      </w:pPr>
      <w:rPr>
        <w:rFonts w:ascii="Wingdings 3" w:hAnsi="Wingdings 3" w:hint="default"/>
      </w:rPr>
    </w:lvl>
    <w:lvl w:ilvl="5" w:tplc="BE404B6A" w:tentative="1">
      <w:start w:val="1"/>
      <w:numFmt w:val="bullet"/>
      <w:lvlText w:val=""/>
      <w:lvlJc w:val="left"/>
      <w:pPr>
        <w:tabs>
          <w:tab w:val="num" w:pos="4320"/>
        </w:tabs>
        <w:ind w:left="4320" w:hanging="360"/>
      </w:pPr>
      <w:rPr>
        <w:rFonts w:ascii="Wingdings 3" w:hAnsi="Wingdings 3" w:hint="default"/>
      </w:rPr>
    </w:lvl>
    <w:lvl w:ilvl="6" w:tplc="9416BB90" w:tentative="1">
      <w:start w:val="1"/>
      <w:numFmt w:val="bullet"/>
      <w:lvlText w:val=""/>
      <w:lvlJc w:val="left"/>
      <w:pPr>
        <w:tabs>
          <w:tab w:val="num" w:pos="5040"/>
        </w:tabs>
        <w:ind w:left="5040" w:hanging="360"/>
      </w:pPr>
      <w:rPr>
        <w:rFonts w:ascii="Wingdings 3" w:hAnsi="Wingdings 3" w:hint="default"/>
      </w:rPr>
    </w:lvl>
    <w:lvl w:ilvl="7" w:tplc="2F985E16" w:tentative="1">
      <w:start w:val="1"/>
      <w:numFmt w:val="bullet"/>
      <w:lvlText w:val=""/>
      <w:lvlJc w:val="left"/>
      <w:pPr>
        <w:tabs>
          <w:tab w:val="num" w:pos="5760"/>
        </w:tabs>
        <w:ind w:left="5760" w:hanging="360"/>
      </w:pPr>
      <w:rPr>
        <w:rFonts w:ascii="Wingdings 3" w:hAnsi="Wingdings 3" w:hint="default"/>
      </w:rPr>
    </w:lvl>
    <w:lvl w:ilvl="8" w:tplc="F372F148" w:tentative="1">
      <w:start w:val="1"/>
      <w:numFmt w:val="bullet"/>
      <w:lvlText w:val=""/>
      <w:lvlJc w:val="left"/>
      <w:pPr>
        <w:tabs>
          <w:tab w:val="num" w:pos="6480"/>
        </w:tabs>
        <w:ind w:left="6480" w:hanging="360"/>
      </w:pPr>
      <w:rPr>
        <w:rFonts w:ascii="Wingdings 3" w:hAnsi="Wingdings 3" w:hint="default"/>
      </w:rPr>
    </w:lvl>
  </w:abstractNum>
  <w:num w:numId="1">
    <w:abstractNumId w:val="11"/>
  </w:num>
  <w:num w:numId="2">
    <w:abstractNumId w:val="4"/>
  </w:num>
  <w:num w:numId="3">
    <w:abstractNumId w:val="24"/>
  </w:num>
  <w:num w:numId="4">
    <w:abstractNumId w:val="8"/>
  </w:num>
  <w:num w:numId="5">
    <w:abstractNumId w:val="18"/>
  </w:num>
  <w:num w:numId="6">
    <w:abstractNumId w:val="23"/>
  </w:num>
  <w:num w:numId="7">
    <w:abstractNumId w:val="14"/>
  </w:num>
  <w:num w:numId="8">
    <w:abstractNumId w:val="26"/>
  </w:num>
  <w:num w:numId="9">
    <w:abstractNumId w:val="0"/>
  </w:num>
  <w:num w:numId="10">
    <w:abstractNumId w:val="1"/>
  </w:num>
  <w:num w:numId="11">
    <w:abstractNumId w:val="28"/>
  </w:num>
  <w:num w:numId="12">
    <w:abstractNumId w:val="16"/>
  </w:num>
  <w:num w:numId="13">
    <w:abstractNumId w:val="15"/>
  </w:num>
  <w:num w:numId="14">
    <w:abstractNumId w:val="19"/>
  </w:num>
  <w:num w:numId="15">
    <w:abstractNumId w:val="5"/>
  </w:num>
  <w:num w:numId="16">
    <w:abstractNumId w:val="25"/>
  </w:num>
  <w:num w:numId="17">
    <w:abstractNumId w:val="3"/>
  </w:num>
  <w:num w:numId="18">
    <w:abstractNumId w:val="2"/>
  </w:num>
  <w:num w:numId="19">
    <w:abstractNumId w:val="10"/>
  </w:num>
  <w:num w:numId="20">
    <w:abstractNumId w:val="12"/>
  </w:num>
  <w:num w:numId="21">
    <w:abstractNumId w:val="31"/>
  </w:num>
  <w:num w:numId="22">
    <w:abstractNumId w:val="30"/>
  </w:num>
  <w:num w:numId="23">
    <w:abstractNumId w:val="21"/>
  </w:num>
  <w:num w:numId="24">
    <w:abstractNumId w:val="22"/>
  </w:num>
  <w:num w:numId="25">
    <w:abstractNumId w:val="7"/>
  </w:num>
  <w:num w:numId="26">
    <w:abstractNumId w:val="17"/>
  </w:num>
  <w:num w:numId="27">
    <w:abstractNumId w:val="29"/>
  </w:num>
  <w:num w:numId="28">
    <w:abstractNumId w:val="13"/>
  </w:num>
  <w:num w:numId="29">
    <w:abstractNumId w:val="27"/>
  </w:num>
  <w:num w:numId="30">
    <w:abstractNumId w:val="20"/>
  </w:num>
  <w:num w:numId="31">
    <w:abstractNumId w:val="6"/>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5"/>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10B"/>
    <w:rsid w:val="0070610B"/>
    <w:rsid w:val="007A545C"/>
    <w:rsid w:val="007D6E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6D2F67-8246-4C54-B25E-41CBDA23A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610B"/>
    <w:pPr>
      <w:spacing w:after="0" w:line="240" w:lineRule="auto"/>
      <w:ind w:right="204"/>
    </w:pPr>
    <w:rPr>
      <w:rFonts w:ascii="Times New Roman" w:eastAsia="Times New Roman" w:hAnsi="Times New Roman" w:cs="Times New Roman"/>
      <w:sz w:val="24"/>
      <w:szCs w:val="24"/>
      <w:lang w:val="en-GB"/>
    </w:rPr>
  </w:style>
  <w:style w:type="paragraph" w:styleId="Heading3">
    <w:name w:val="heading 3"/>
    <w:basedOn w:val="Normal"/>
    <w:next w:val="Normal"/>
    <w:link w:val="Heading3Char"/>
    <w:uiPriority w:val="9"/>
    <w:unhideWhenUsed/>
    <w:qFormat/>
    <w:rsid w:val="0070610B"/>
    <w:pPr>
      <w:keepNext/>
      <w:keepLines/>
      <w:spacing w:before="200"/>
      <w:outlineLvl w:val="2"/>
    </w:pPr>
    <w:rPr>
      <w:rFonts w:ascii="Cambria" w:hAnsi="Cambria"/>
      <w:b/>
      <w:bCs/>
      <w:color w:val="4F81BD"/>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0610B"/>
    <w:rPr>
      <w:rFonts w:ascii="Cambria" w:eastAsia="Times New Roman" w:hAnsi="Cambria" w:cs="Times New Roman"/>
      <w:b/>
      <w:bCs/>
      <w:color w:val="4F81BD"/>
      <w:sz w:val="24"/>
      <w:szCs w:val="24"/>
      <w:lang w:val="en-GB"/>
    </w:rPr>
  </w:style>
  <w:style w:type="paragraph" w:customStyle="1" w:styleId="BodyText21">
    <w:name w:val="Body Text 21"/>
    <w:basedOn w:val="Normal"/>
    <w:rsid w:val="0070610B"/>
    <w:pPr>
      <w:widowControl w:val="0"/>
      <w:jc w:val="both"/>
    </w:pPr>
    <w:rPr>
      <w:szCs w:val="20"/>
    </w:rPr>
  </w:style>
  <w:style w:type="paragraph" w:styleId="ListParagraph">
    <w:name w:val="List Paragraph"/>
    <w:basedOn w:val="Normal"/>
    <w:link w:val="ListParagraphChar"/>
    <w:uiPriority w:val="34"/>
    <w:qFormat/>
    <w:rsid w:val="0070610B"/>
    <w:pPr>
      <w:spacing w:after="200" w:line="276" w:lineRule="auto"/>
      <w:ind w:left="720"/>
      <w:contextualSpacing/>
    </w:pPr>
    <w:rPr>
      <w:rFonts w:ascii="Calibri" w:eastAsia="Calibri" w:hAnsi="Calibri"/>
      <w:sz w:val="22"/>
      <w:szCs w:val="22"/>
    </w:rPr>
  </w:style>
  <w:style w:type="character" w:customStyle="1" w:styleId="ListParagraphChar">
    <w:name w:val="List Paragraph Char"/>
    <w:link w:val="ListParagraph"/>
    <w:uiPriority w:val="34"/>
    <w:rsid w:val="0070610B"/>
    <w:rPr>
      <w:rFonts w:ascii="Calibri" w:eastAsia="Calibri" w:hAnsi="Calibri" w:cs="Times New Roman"/>
      <w:lang w:val="en-GB"/>
    </w:rPr>
  </w:style>
  <w:style w:type="paragraph" w:customStyle="1" w:styleId="remarque">
    <w:name w:val="remarque"/>
    <w:basedOn w:val="Normal"/>
    <w:rsid w:val="0070610B"/>
    <w:pPr>
      <w:spacing w:before="100" w:beforeAutospacing="1" w:after="100" w:afterAutospacing="1"/>
      <w:ind w:right="0"/>
    </w:pPr>
    <w:rPr>
      <w:lang w:val="en-US"/>
    </w:rPr>
  </w:style>
  <w:style w:type="character" w:styleId="Emphasis">
    <w:name w:val="Emphasis"/>
    <w:basedOn w:val="DefaultParagraphFont"/>
    <w:uiPriority w:val="20"/>
    <w:qFormat/>
    <w:rsid w:val="0070610B"/>
    <w:rPr>
      <w:i/>
      <w:iCs/>
    </w:rPr>
  </w:style>
  <w:style w:type="paragraph" w:styleId="Footer">
    <w:name w:val="footer"/>
    <w:basedOn w:val="Normal"/>
    <w:link w:val="FooterChar"/>
    <w:uiPriority w:val="99"/>
    <w:unhideWhenUsed/>
    <w:rsid w:val="0070610B"/>
    <w:pPr>
      <w:tabs>
        <w:tab w:val="center" w:pos="4680"/>
        <w:tab w:val="right" w:pos="9360"/>
      </w:tabs>
      <w:ind w:right="0"/>
    </w:pPr>
    <w:rPr>
      <w:rFonts w:asciiTheme="minorHAnsi" w:eastAsiaTheme="minorHAnsi" w:hAnsiTheme="minorHAnsi" w:cstheme="minorBidi"/>
      <w:sz w:val="22"/>
      <w:szCs w:val="22"/>
      <w:lang w:val="en-US"/>
    </w:rPr>
  </w:style>
  <w:style w:type="character" w:customStyle="1" w:styleId="FooterChar">
    <w:name w:val="Footer Char"/>
    <w:basedOn w:val="DefaultParagraphFont"/>
    <w:link w:val="Footer"/>
    <w:uiPriority w:val="99"/>
    <w:rsid w:val="0070610B"/>
  </w:style>
  <w:style w:type="paragraph" w:styleId="BodyText">
    <w:name w:val="Body Text"/>
    <w:basedOn w:val="Normal"/>
    <w:link w:val="BodyTextChar"/>
    <w:uiPriority w:val="1"/>
    <w:qFormat/>
    <w:rsid w:val="0070610B"/>
    <w:pPr>
      <w:widowControl w:val="0"/>
      <w:autoSpaceDE w:val="0"/>
      <w:autoSpaceDN w:val="0"/>
      <w:adjustRightInd w:val="0"/>
      <w:spacing w:before="65"/>
      <w:ind w:left="1989" w:right="0" w:hanging="343"/>
    </w:pPr>
    <w:rPr>
      <w:rFonts w:eastAsiaTheme="minorEastAsia"/>
      <w:sz w:val="25"/>
      <w:szCs w:val="25"/>
      <w:lang w:val="en-US"/>
    </w:rPr>
  </w:style>
  <w:style w:type="character" w:customStyle="1" w:styleId="BodyTextChar">
    <w:name w:val="Body Text Char"/>
    <w:basedOn w:val="DefaultParagraphFont"/>
    <w:link w:val="BodyText"/>
    <w:uiPriority w:val="1"/>
    <w:rsid w:val="0070610B"/>
    <w:rPr>
      <w:rFonts w:ascii="Times New Roman" w:eastAsiaTheme="minorEastAsia" w:hAnsi="Times New Roman" w:cs="Times New Roman"/>
      <w:sz w:val="25"/>
      <w:szCs w:val="25"/>
    </w:rPr>
  </w:style>
  <w:style w:type="paragraph" w:styleId="NormalWeb">
    <w:name w:val="Normal (Web)"/>
    <w:basedOn w:val="Normal"/>
    <w:uiPriority w:val="99"/>
    <w:unhideWhenUsed/>
    <w:rsid w:val="007D6EB0"/>
    <w:pPr>
      <w:spacing w:before="100" w:beforeAutospacing="1" w:after="100" w:afterAutospacing="1"/>
      <w:ind w:right="0"/>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166935">
      <w:bodyDiv w:val="1"/>
      <w:marLeft w:val="0"/>
      <w:marRight w:val="0"/>
      <w:marTop w:val="0"/>
      <w:marBottom w:val="0"/>
      <w:divBdr>
        <w:top w:val="none" w:sz="0" w:space="0" w:color="auto"/>
        <w:left w:val="none" w:sz="0" w:space="0" w:color="auto"/>
        <w:bottom w:val="none" w:sz="0" w:space="0" w:color="auto"/>
        <w:right w:val="none" w:sz="0" w:space="0" w:color="auto"/>
      </w:divBdr>
      <w:divsChild>
        <w:div w:id="389815481">
          <w:marLeft w:val="547"/>
          <w:marRight w:val="0"/>
          <w:marTop w:val="200"/>
          <w:marBottom w:val="0"/>
          <w:divBdr>
            <w:top w:val="none" w:sz="0" w:space="0" w:color="auto"/>
            <w:left w:val="none" w:sz="0" w:space="0" w:color="auto"/>
            <w:bottom w:val="none" w:sz="0" w:space="0" w:color="auto"/>
            <w:right w:val="none" w:sz="0" w:space="0" w:color="auto"/>
          </w:divBdr>
        </w:div>
        <w:div w:id="910583117">
          <w:marLeft w:val="547"/>
          <w:marRight w:val="0"/>
          <w:marTop w:val="200"/>
          <w:marBottom w:val="0"/>
          <w:divBdr>
            <w:top w:val="none" w:sz="0" w:space="0" w:color="auto"/>
            <w:left w:val="none" w:sz="0" w:space="0" w:color="auto"/>
            <w:bottom w:val="none" w:sz="0" w:space="0" w:color="auto"/>
            <w:right w:val="none" w:sz="0" w:space="0" w:color="auto"/>
          </w:divBdr>
        </w:div>
        <w:div w:id="416174337">
          <w:marLeft w:val="547"/>
          <w:marRight w:val="0"/>
          <w:marTop w:val="200"/>
          <w:marBottom w:val="0"/>
          <w:divBdr>
            <w:top w:val="none" w:sz="0" w:space="0" w:color="auto"/>
            <w:left w:val="none" w:sz="0" w:space="0" w:color="auto"/>
            <w:bottom w:val="none" w:sz="0" w:space="0" w:color="auto"/>
            <w:right w:val="none" w:sz="0" w:space="0" w:color="auto"/>
          </w:divBdr>
        </w:div>
        <w:div w:id="2016834240">
          <w:marLeft w:val="547"/>
          <w:marRight w:val="0"/>
          <w:marTop w:val="200"/>
          <w:marBottom w:val="0"/>
          <w:divBdr>
            <w:top w:val="none" w:sz="0" w:space="0" w:color="auto"/>
            <w:left w:val="none" w:sz="0" w:space="0" w:color="auto"/>
            <w:bottom w:val="none" w:sz="0" w:space="0" w:color="auto"/>
            <w:right w:val="none" w:sz="0" w:space="0" w:color="auto"/>
          </w:divBdr>
        </w:div>
        <w:div w:id="1343094926">
          <w:marLeft w:val="547"/>
          <w:marRight w:val="0"/>
          <w:marTop w:val="200"/>
          <w:marBottom w:val="0"/>
          <w:divBdr>
            <w:top w:val="none" w:sz="0" w:space="0" w:color="auto"/>
            <w:left w:val="none" w:sz="0" w:space="0" w:color="auto"/>
            <w:bottom w:val="none" w:sz="0" w:space="0" w:color="auto"/>
            <w:right w:val="none" w:sz="0" w:space="0" w:color="auto"/>
          </w:divBdr>
        </w:div>
        <w:div w:id="1098523784">
          <w:marLeft w:val="547"/>
          <w:marRight w:val="0"/>
          <w:marTop w:val="200"/>
          <w:marBottom w:val="0"/>
          <w:divBdr>
            <w:top w:val="none" w:sz="0" w:space="0" w:color="auto"/>
            <w:left w:val="none" w:sz="0" w:space="0" w:color="auto"/>
            <w:bottom w:val="none" w:sz="0" w:space="0" w:color="auto"/>
            <w:right w:val="none" w:sz="0" w:space="0" w:color="auto"/>
          </w:divBdr>
        </w:div>
      </w:divsChild>
    </w:div>
    <w:div w:id="685912625">
      <w:bodyDiv w:val="1"/>
      <w:marLeft w:val="0"/>
      <w:marRight w:val="0"/>
      <w:marTop w:val="0"/>
      <w:marBottom w:val="0"/>
      <w:divBdr>
        <w:top w:val="none" w:sz="0" w:space="0" w:color="auto"/>
        <w:left w:val="none" w:sz="0" w:space="0" w:color="auto"/>
        <w:bottom w:val="none" w:sz="0" w:space="0" w:color="auto"/>
        <w:right w:val="none" w:sz="0" w:space="0" w:color="auto"/>
      </w:divBdr>
      <w:divsChild>
        <w:div w:id="470635584">
          <w:marLeft w:val="547"/>
          <w:marRight w:val="0"/>
          <w:marTop w:val="200"/>
          <w:marBottom w:val="0"/>
          <w:divBdr>
            <w:top w:val="none" w:sz="0" w:space="0" w:color="auto"/>
            <w:left w:val="none" w:sz="0" w:space="0" w:color="auto"/>
            <w:bottom w:val="none" w:sz="0" w:space="0" w:color="auto"/>
            <w:right w:val="none" w:sz="0" w:space="0" w:color="auto"/>
          </w:divBdr>
        </w:div>
        <w:div w:id="2102680056">
          <w:marLeft w:val="547"/>
          <w:marRight w:val="0"/>
          <w:marTop w:val="200"/>
          <w:marBottom w:val="0"/>
          <w:divBdr>
            <w:top w:val="none" w:sz="0" w:space="0" w:color="auto"/>
            <w:left w:val="none" w:sz="0" w:space="0" w:color="auto"/>
            <w:bottom w:val="none" w:sz="0" w:space="0" w:color="auto"/>
            <w:right w:val="none" w:sz="0" w:space="0" w:color="auto"/>
          </w:divBdr>
        </w:div>
        <w:div w:id="1120103649">
          <w:marLeft w:val="547"/>
          <w:marRight w:val="0"/>
          <w:marTop w:val="200"/>
          <w:marBottom w:val="0"/>
          <w:divBdr>
            <w:top w:val="none" w:sz="0" w:space="0" w:color="auto"/>
            <w:left w:val="none" w:sz="0" w:space="0" w:color="auto"/>
            <w:bottom w:val="none" w:sz="0" w:space="0" w:color="auto"/>
            <w:right w:val="none" w:sz="0" w:space="0" w:color="auto"/>
          </w:divBdr>
        </w:div>
        <w:div w:id="1854952419">
          <w:marLeft w:val="547"/>
          <w:marRight w:val="0"/>
          <w:marTop w:val="200"/>
          <w:marBottom w:val="0"/>
          <w:divBdr>
            <w:top w:val="none" w:sz="0" w:space="0" w:color="auto"/>
            <w:left w:val="none" w:sz="0" w:space="0" w:color="auto"/>
            <w:bottom w:val="none" w:sz="0" w:space="0" w:color="auto"/>
            <w:right w:val="none" w:sz="0" w:space="0" w:color="auto"/>
          </w:divBdr>
        </w:div>
        <w:div w:id="1916281419">
          <w:marLeft w:val="547"/>
          <w:marRight w:val="0"/>
          <w:marTop w:val="200"/>
          <w:marBottom w:val="0"/>
          <w:divBdr>
            <w:top w:val="none" w:sz="0" w:space="0" w:color="auto"/>
            <w:left w:val="none" w:sz="0" w:space="0" w:color="auto"/>
            <w:bottom w:val="none" w:sz="0" w:space="0" w:color="auto"/>
            <w:right w:val="none" w:sz="0" w:space="0" w:color="auto"/>
          </w:divBdr>
        </w:div>
      </w:divsChild>
    </w:div>
    <w:div w:id="856967395">
      <w:bodyDiv w:val="1"/>
      <w:marLeft w:val="0"/>
      <w:marRight w:val="0"/>
      <w:marTop w:val="0"/>
      <w:marBottom w:val="0"/>
      <w:divBdr>
        <w:top w:val="none" w:sz="0" w:space="0" w:color="auto"/>
        <w:left w:val="none" w:sz="0" w:space="0" w:color="auto"/>
        <w:bottom w:val="none" w:sz="0" w:space="0" w:color="auto"/>
        <w:right w:val="none" w:sz="0" w:space="0" w:color="auto"/>
      </w:divBdr>
      <w:divsChild>
        <w:div w:id="1656298139">
          <w:marLeft w:val="547"/>
          <w:marRight w:val="0"/>
          <w:marTop w:val="200"/>
          <w:marBottom w:val="0"/>
          <w:divBdr>
            <w:top w:val="none" w:sz="0" w:space="0" w:color="auto"/>
            <w:left w:val="none" w:sz="0" w:space="0" w:color="auto"/>
            <w:bottom w:val="none" w:sz="0" w:space="0" w:color="auto"/>
            <w:right w:val="none" w:sz="0" w:space="0" w:color="auto"/>
          </w:divBdr>
        </w:div>
        <w:div w:id="425884229">
          <w:marLeft w:val="547"/>
          <w:marRight w:val="0"/>
          <w:marTop w:val="200"/>
          <w:marBottom w:val="0"/>
          <w:divBdr>
            <w:top w:val="none" w:sz="0" w:space="0" w:color="auto"/>
            <w:left w:val="none" w:sz="0" w:space="0" w:color="auto"/>
            <w:bottom w:val="none" w:sz="0" w:space="0" w:color="auto"/>
            <w:right w:val="none" w:sz="0" w:space="0" w:color="auto"/>
          </w:divBdr>
        </w:div>
        <w:div w:id="1523856573">
          <w:marLeft w:val="547"/>
          <w:marRight w:val="0"/>
          <w:marTop w:val="200"/>
          <w:marBottom w:val="0"/>
          <w:divBdr>
            <w:top w:val="none" w:sz="0" w:space="0" w:color="auto"/>
            <w:left w:val="none" w:sz="0" w:space="0" w:color="auto"/>
            <w:bottom w:val="none" w:sz="0" w:space="0" w:color="auto"/>
            <w:right w:val="none" w:sz="0" w:space="0" w:color="auto"/>
          </w:divBdr>
        </w:div>
        <w:div w:id="1798066242">
          <w:marLeft w:val="547"/>
          <w:marRight w:val="0"/>
          <w:marTop w:val="200"/>
          <w:marBottom w:val="0"/>
          <w:divBdr>
            <w:top w:val="none" w:sz="0" w:space="0" w:color="auto"/>
            <w:left w:val="none" w:sz="0" w:space="0" w:color="auto"/>
            <w:bottom w:val="none" w:sz="0" w:space="0" w:color="auto"/>
            <w:right w:val="none" w:sz="0" w:space="0" w:color="auto"/>
          </w:divBdr>
        </w:div>
        <w:div w:id="1813597575">
          <w:marLeft w:val="547"/>
          <w:marRight w:val="0"/>
          <w:marTop w:val="200"/>
          <w:marBottom w:val="0"/>
          <w:divBdr>
            <w:top w:val="none" w:sz="0" w:space="0" w:color="auto"/>
            <w:left w:val="none" w:sz="0" w:space="0" w:color="auto"/>
            <w:bottom w:val="none" w:sz="0" w:space="0" w:color="auto"/>
            <w:right w:val="none" w:sz="0" w:space="0" w:color="auto"/>
          </w:divBdr>
        </w:div>
        <w:div w:id="224529833">
          <w:marLeft w:val="547"/>
          <w:marRight w:val="0"/>
          <w:marTop w:val="200"/>
          <w:marBottom w:val="0"/>
          <w:divBdr>
            <w:top w:val="none" w:sz="0" w:space="0" w:color="auto"/>
            <w:left w:val="none" w:sz="0" w:space="0" w:color="auto"/>
            <w:bottom w:val="none" w:sz="0" w:space="0" w:color="auto"/>
            <w:right w:val="none" w:sz="0" w:space="0" w:color="auto"/>
          </w:divBdr>
        </w:div>
        <w:div w:id="1671954537">
          <w:marLeft w:val="547"/>
          <w:marRight w:val="0"/>
          <w:marTop w:val="200"/>
          <w:marBottom w:val="0"/>
          <w:divBdr>
            <w:top w:val="none" w:sz="0" w:space="0" w:color="auto"/>
            <w:left w:val="none" w:sz="0" w:space="0" w:color="auto"/>
            <w:bottom w:val="none" w:sz="0" w:space="0" w:color="auto"/>
            <w:right w:val="none" w:sz="0" w:space="0" w:color="auto"/>
          </w:divBdr>
        </w:div>
        <w:div w:id="376391238">
          <w:marLeft w:val="547"/>
          <w:marRight w:val="0"/>
          <w:marTop w:val="200"/>
          <w:marBottom w:val="0"/>
          <w:divBdr>
            <w:top w:val="none" w:sz="0" w:space="0" w:color="auto"/>
            <w:left w:val="none" w:sz="0" w:space="0" w:color="auto"/>
            <w:bottom w:val="none" w:sz="0" w:space="0" w:color="auto"/>
            <w:right w:val="none" w:sz="0" w:space="0" w:color="auto"/>
          </w:divBdr>
        </w:div>
        <w:div w:id="962032973">
          <w:marLeft w:val="547"/>
          <w:marRight w:val="0"/>
          <w:marTop w:val="200"/>
          <w:marBottom w:val="0"/>
          <w:divBdr>
            <w:top w:val="none" w:sz="0" w:space="0" w:color="auto"/>
            <w:left w:val="none" w:sz="0" w:space="0" w:color="auto"/>
            <w:bottom w:val="none" w:sz="0" w:space="0" w:color="auto"/>
            <w:right w:val="none" w:sz="0" w:space="0" w:color="auto"/>
          </w:divBdr>
        </w:div>
      </w:divsChild>
    </w:div>
    <w:div w:id="1392928619">
      <w:bodyDiv w:val="1"/>
      <w:marLeft w:val="0"/>
      <w:marRight w:val="0"/>
      <w:marTop w:val="0"/>
      <w:marBottom w:val="0"/>
      <w:divBdr>
        <w:top w:val="none" w:sz="0" w:space="0" w:color="auto"/>
        <w:left w:val="none" w:sz="0" w:space="0" w:color="auto"/>
        <w:bottom w:val="none" w:sz="0" w:space="0" w:color="auto"/>
        <w:right w:val="none" w:sz="0" w:space="0" w:color="auto"/>
      </w:divBdr>
      <w:divsChild>
        <w:div w:id="1154907902">
          <w:marLeft w:val="547"/>
          <w:marRight w:val="0"/>
          <w:marTop w:val="200"/>
          <w:marBottom w:val="0"/>
          <w:divBdr>
            <w:top w:val="none" w:sz="0" w:space="0" w:color="auto"/>
            <w:left w:val="none" w:sz="0" w:space="0" w:color="auto"/>
            <w:bottom w:val="none" w:sz="0" w:space="0" w:color="auto"/>
            <w:right w:val="none" w:sz="0" w:space="0" w:color="auto"/>
          </w:divBdr>
        </w:div>
        <w:div w:id="1550264811">
          <w:marLeft w:val="547"/>
          <w:marRight w:val="0"/>
          <w:marTop w:val="200"/>
          <w:marBottom w:val="0"/>
          <w:divBdr>
            <w:top w:val="none" w:sz="0" w:space="0" w:color="auto"/>
            <w:left w:val="none" w:sz="0" w:space="0" w:color="auto"/>
            <w:bottom w:val="none" w:sz="0" w:space="0" w:color="auto"/>
            <w:right w:val="none" w:sz="0" w:space="0" w:color="auto"/>
          </w:divBdr>
        </w:div>
        <w:div w:id="1613901576">
          <w:marLeft w:val="547"/>
          <w:marRight w:val="0"/>
          <w:marTop w:val="200"/>
          <w:marBottom w:val="0"/>
          <w:divBdr>
            <w:top w:val="none" w:sz="0" w:space="0" w:color="auto"/>
            <w:left w:val="none" w:sz="0" w:space="0" w:color="auto"/>
            <w:bottom w:val="none" w:sz="0" w:space="0" w:color="auto"/>
            <w:right w:val="none" w:sz="0" w:space="0" w:color="auto"/>
          </w:divBdr>
        </w:div>
        <w:div w:id="1961178748">
          <w:marLeft w:val="547"/>
          <w:marRight w:val="0"/>
          <w:marTop w:val="200"/>
          <w:marBottom w:val="0"/>
          <w:divBdr>
            <w:top w:val="none" w:sz="0" w:space="0" w:color="auto"/>
            <w:left w:val="none" w:sz="0" w:space="0" w:color="auto"/>
            <w:bottom w:val="none" w:sz="0" w:space="0" w:color="auto"/>
            <w:right w:val="none" w:sz="0" w:space="0" w:color="auto"/>
          </w:divBdr>
        </w:div>
      </w:divsChild>
    </w:div>
    <w:div w:id="1453863133">
      <w:bodyDiv w:val="1"/>
      <w:marLeft w:val="0"/>
      <w:marRight w:val="0"/>
      <w:marTop w:val="0"/>
      <w:marBottom w:val="0"/>
      <w:divBdr>
        <w:top w:val="none" w:sz="0" w:space="0" w:color="auto"/>
        <w:left w:val="none" w:sz="0" w:space="0" w:color="auto"/>
        <w:bottom w:val="none" w:sz="0" w:space="0" w:color="auto"/>
        <w:right w:val="none" w:sz="0" w:space="0" w:color="auto"/>
      </w:divBdr>
      <w:divsChild>
        <w:div w:id="1220165215">
          <w:marLeft w:val="547"/>
          <w:marRight w:val="0"/>
          <w:marTop w:val="200"/>
          <w:marBottom w:val="0"/>
          <w:divBdr>
            <w:top w:val="none" w:sz="0" w:space="0" w:color="auto"/>
            <w:left w:val="none" w:sz="0" w:space="0" w:color="auto"/>
            <w:bottom w:val="none" w:sz="0" w:space="0" w:color="auto"/>
            <w:right w:val="none" w:sz="0" w:space="0" w:color="auto"/>
          </w:divBdr>
        </w:div>
        <w:div w:id="480779868">
          <w:marLeft w:val="547"/>
          <w:marRight w:val="0"/>
          <w:marTop w:val="200"/>
          <w:marBottom w:val="0"/>
          <w:divBdr>
            <w:top w:val="none" w:sz="0" w:space="0" w:color="auto"/>
            <w:left w:val="none" w:sz="0" w:space="0" w:color="auto"/>
            <w:bottom w:val="none" w:sz="0" w:space="0" w:color="auto"/>
            <w:right w:val="none" w:sz="0" w:space="0" w:color="auto"/>
          </w:divBdr>
        </w:div>
        <w:div w:id="90977919">
          <w:marLeft w:val="547"/>
          <w:marRight w:val="0"/>
          <w:marTop w:val="200"/>
          <w:marBottom w:val="0"/>
          <w:divBdr>
            <w:top w:val="none" w:sz="0" w:space="0" w:color="auto"/>
            <w:left w:val="none" w:sz="0" w:space="0" w:color="auto"/>
            <w:bottom w:val="none" w:sz="0" w:space="0" w:color="auto"/>
            <w:right w:val="none" w:sz="0" w:space="0" w:color="auto"/>
          </w:divBdr>
        </w:div>
        <w:div w:id="736591047">
          <w:marLeft w:val="547"/>
          <w:marRight w:val="0"/>
          <w:marTop w:val="200"/>
          <w:marBottom w:val="0"/>
          <w:divBdr>
            <w:top w:val="none" w:sz="0" w:space="0" w:color="auto"/>
            <w:left w:val="none" w:sz="0" w:space="0" w:color="auto"/>
            <w:bottom w:val="none" w:sz="0" w:space="0" w:color="auto"/>
            <w:right w:val="none" w:sz="0" w:space="0" w:color="auto"/>
          </w:divBdr>
        </w:div>
        <w:div w:id="1860583748">
          <w:marLeft w:val="547"/>
          <w:marRight w:val="0"/>
          <w:marTop w:val="200"/>
          <w:marBottom w:val="0"/>
          <w:divBdr>
            <w:top w:val="none" w:sz="0" w:space="0" w:color="auto"/>
            <w:left w:val="none" w:sz="0" w:space="0" w:color="auto"/>
            <w:bottom w:val="none" w:sz="0" w:space="0" w:color="auto"/>
            <w:right w:val="none" w:sz="0" w:space="0" w:color="auto"/>
          </w:divBdr>
        </w:div>
      </w:divsChild>
    </w:div>
    <w:div w:id="1518272573">
      <w:bodyDiv w:val="1"/>
      <w:marLeft w:val="0"/>
      <w:marRight w:val="0"/>
      <w:marTop w:val="0"/>
      <w:marBottom w:val="0"/>
      <w:divBdr>
        <w:top w:val="none" w:sz="0" w:space="0" w:color="auto"/>
        <w:left w:val="none" w:sz="0" w:space="0" w:color="auto"/>
        <w:bottom w:val="none" w:sz="0" w:space="0" w:color="auto"/>
        <w:right w:val="none" w:sz="0" w:space="0" w:color="auto"/>
      </w:divBdr>
      <w:divsChild>
        <w:div w:id="1731802457">
          <w:marLeft w:val="547"/>
          <w:marRight w:val="0"/>
          <w:marTop w:val="200"/>
          <w:marBottom w:val="0"/>
          <w:divBdr>
            <w:top w:val="none" w:sz="0" w:space="0" w:color="auto"/>
            <w:left w:val="none" w:sz="0" w:space="0" w:color="auto"/>
            <w:bottom w:val="none" w:sz="0" w:space="0" w:color="auto"/>
            <w:right w:val="none" w:sz="0" w:space="0" w:color="auto"/>
          </w:divBdr>
        </w:div>
        <w:div w:id="1643003911">
          <w:marLeft w:val="547"/>
          <w:marRight w:val="0"/>
          <w:marTop w:val="200"/>
          <w:marBottom w:val="0"/>
          <w:divBdr>
            <w:top w:val="none" w:sz="0" w:space="0" w:color="auto"/>
            <w:left w:val="none" w:sz="0" w:space="0" w:color="auto"/>
            <w:bottom w:val="none" w:sz="0" w:space="0" w:color="auto"/>
            <w:right w:val="none" w:sz="0" w:space="0" w:color="auto"/>
          </w:divBdr>
        </w:div>
        <w:div w:id="1674338880">
          <w:marLeft w:val="547"/>
          <w:marRight w:val="0"/>
          <w:marTop w:val="200"/>
          <w:marBottom w:val="0"/>
          <w:divBdr>
            <w:top w:val="none" w:sz="0" w:space="0" w:color="auto"/>
            <w:left w:val="none" w:sz="0" w:space="0" w:color="auto"/>
            <w:bottom w:val="none" w:sz="0" w:space="0" w:color="auto"/>
            <w:right w:val="none" w:sz="0" w:space="0" w:color="auto"/>
          </w:divBdr>
        </w:div>
        <w:div w:id="62487467">
          <w:marLeft w:val="547"/>
          <w:marRight w:val="0"/>
          <w:marTop w:val="200"/>
          <w:marBottom w:val="0"/>
          <w:divBdr>
            <w:top w:val="none" w:sz="0" w:space="0" w:color="auto"/>
            <w:left w:val="none" w:sz="0" w:space="0" w:color="auto"/>
            <w:bottom w:val="none" w:sz="0" w:space="0" w:color="auto"/>
            <w:right w:val="none" w:sz="0" w:space="0" w:color="auto"/>
          </w:divBdr>
        </w:div>
        <w:div w:id="1581134015">
          <w:marLeft w:val="547"/>
          <w:marRight w:val="0"/>
          <w:marTop w:val="200"/>
          <w:marBottom w:val="0"/>
          <w:divBdr>
            <w:top w:val="none" w:sz="0" w:space="0" w:color="auto"/>
            <w:left w:val="none" w:sz="0" w:space="0" w:color="auto"/>
            <w:bottom w:val="none" w:sz="0" w:space="0" w:color="auto"/>
            <w:right w:val="none" w:sz="0" w:space="0" w:color="auto"/>
          </w:divBdr>
        </w:div>
        <w:div w:id="1998417570">
          <w:marLeft w:val="547"/>
          <w:marRight w:val="0"/>
          <w:marTop w:val="200"/>
          <w:marBottom w:val="0"/>
          <w:divBdr>
            <w:top w:val="none" w:sz="0" w:space="0" w:color="auto"/>
            <w:left w:val="none" w:sz="0" w:space="0" w:color="auto"/>
            <w:bottom w:val="none" w:sz="0" w:space="0" w:color="auto"/>
            <w:right w:val="none" w:sz="0" w:space="0" w:color="auto"/>
          </w:divBdr>
        </w:div>
      </w:divsChild>
    </w:div>
    <w:div w:id="1591623853">
      <w:bodyDiv w:val="1"/>
      <w:marLeft w:val="0"/>
      <w:marRight w:val="0"/>
      <w:marTop w:val="0"/>
      <w:marBottom w:val="0"/>
      <w:divBdr>
        <w:top w:val="none" w:sz="0" w:space="0" w:color="auto"/>
        <w:left w:val="none" w:sz="0" w:space="0" w:color="auto"/>
        <w:bottom w:val="none" w:sz="0" w:space="0" w:color="auto"/>
        <w:right w:val="none" w:sz="0" w:space="0" w:color="auto"/>
      </w:divBdr>
      <w:divsChild>
        <w:div w:id="1345590448">
          <w:marLeft w:val="547"/>
          <w:marRight w:val="0"/>
          <w:marTop w:val="200"/>
          <w:marBottom w:val="0"/>
          <w:divBdr>
            <w:top w:val="none" w:sz="0" w:space="0" w:color="auto"/>
            <w:left w:val="none" w:sz="0" w:space="0" w:color="auto"/>
            <w:bottom w:val="none" w:sz="0" w:space="0" w:color="auto"/>
            <w:right w:val="none" w:sz="0" w:space="0" w:color="auto"/>
          </w:divBdr>
        </w:div>
        <w:div w:id="1207060830">
          <w:marLeft w:val="547"/>
          <w:marRight w:val="0"/>
          <w:marTop w:val="200"/>
          <w:marBottom w:val="0"/>
          <w:divBdr>
            <w:top w:val="none" w:sz="0" w:space="0" w:color="auto"/>
            <w:left w:val="none" w:sz="0" w:space="0" w:color="auto"/>
            <w:bottom w:val="none" w:sz="0" w:space="0" w:color="auto"/>
            <w:right w:val="none" w:sz="0" w:space="0" w:color="auto"/>
          </w:divBdr>
        </w:div>
        <w:div w:id="457139727">
          <w:marLeft w:val="547"/>
          <w:marRight w:val="0"/>
          <w:marTop w:val="200"/>
          <w:marBottom w:val="0"/>
          <w:divBdr>
            <w:top w:val="none" w:sz="0" w:space="0" w:color="auto"/>
            <w:left w:val="none" w:sz="0" w:space="0" w:color="auto"/>
            <w:bottom w:val="none" w:sz="0" w:space="0" w:color="auto"/>
            <w:right w:val="none" w:sz="0" w:space="0" w:color="auto"/>
          </w:divBdr>
        </w:div>
        <w:div w:id="1829009983">
          <w:marLeft w:val="547"/>
          <w:marRight w:val="0"/>
          <w:marTop w:val="200"/>
          <w:marBottom w:val="0"/>
          <w:divBdr>
            <w:top w:val="none" w:sz="0" w:space="0" w:color="auto"/>
            <w:left w:val="none" w:sz="0" w:space="0" w:color="auto"/>
            <w:bottom w:val="none" w:sz="0" w:space="0" w:color="auto"/>
            <w:right w:val="none" w:sz="0" w:space="0" w:color="auto"/>
          </w:divBdr>
        </w:div>
        <w:div w:id="1214004524">
          <w:marLeft w:val="547"/>
          <w:marRight w:val="0"/>
          <w:marTop w:val="200"/>
          <w:marBottom w:val="0"/>
          <w:divBdr>
            <w:top w:val="none" w:sz="0" w:space="0" w:color="auto"/>
            <w:left w:val="none" w:sz="0" w:space="0" w:color="auto"/>
            <w:bottom w:val="none" w:sz="0" w:space="0" w:color="auto"/>
            <w:right w:val="none" w:sz="0" w:space="0" w:color="auto"/>
          </w:divBdr>
        </w:div>
        <w:div w:id="833760768">
          <w:marLeft w:val="547"/>
          <w:marRight w:val="0"/>
          <w:marTop w:val="200"/>
          <w:marBottom w:val="0"/>
          <w:divBdr>
            <w:top w:val="none" w:sz="0" w:space="0" w:color="auto"/>
            <w:left w:val="none" w:sz="0" w:space="0" w:color="auto"/>
            <w:bottom w:val="none" w:sz="0" w:space="0" w:color="auto"/>
            <w:right w:val="none" w:sz="0" w:space="0" w:color="auto"/>
          </w:divBdr>
        </w:div>
        <w:div w:id="700325859">
          <w:marLeft w:val="547"/>
          <w:marRight w:val="0"/>
          <w:marTop w:val="200"/>
          <w:marBottom w:val="0"/>
          <w:divBdr>
            <w:top w:val="none" w:sz="0" w:space="0" w:color="auto"/>
            <w:left w:val="none" w:sz="0" w:space="0" w:color="auto"/>
            <w:bottom w:val="none" w:sz="0" w:space="0" w:color="auto"/>
            <w:right w:val="none" w:sz="0" w:space="0" w:color="auto"/>
          </w:divBdr>
        </w:div>
      </w:divsChild>
    </w:div>
    <w:div w:id="1663967482">
      <w:bodyDiv w:val="1"/>
      <w:marLeft w:val="0"/>
      <w:marRight w:val="0"/>
      <w:marTop w:val="0"/>
      <w:marBottom w:val="0"/>
      <w:divBdr>
        <w:top w:val="none" w:sz="0" w:space="0" w:color="auto"/>
        <w:left w:val="none" w:sz="0" w:space="0" w:color="auto"/>
        <w:bottom w:val="none" w:sz="0" w:space="0" w:color="auto"/>
        <w:right w:val="none" w:sz="0" w:space="0" w:color="auto"/>
      </w:divBdr>
      <w:divsChild>
        <w:div w:id="980772838">
          <w:marLeft w:val="547"/>
          <w:marRight w:val="0"/>
          <w:marTop w:val="200"/>
          <w:marBottom w:val="0"/>
          <w:divBdr>
            <w:top w:val="none" w:sz="0" w:space="0" w:color="auto"/>
            <w:left w:val="none" w:sz="0" w:space="0" w:color="auto"/>
            <w:bottom w:val="none" w:sz="0" w:space="0" w:color="auto"/>
            <w:right w:val="none" w:sz="0" w:space="0" w:color="auto"/>
          </w:divBdr>
        </w:div>
        <w:div w:id="2097285010">
          <w:marLeft w:val="547"/>
          <w:marRight w:val="0"/>
          <w:marTop w:val="200"/>
          <w:marBottom w:val="0"/>
          <w:divBdr>
            <w:top w:val="none" w:sz="0" w:space="0" w:color="auto"/>
            <w:left w:val="none" w:sz="0" w:space="0" w:color="auto"/>
            <w:bottom w:val="none" w:sz="0" w:space="0" w:color="auto"/>
            <w:right w:val="none" w:sz="0" w:space="0" w:color="auto"/>
          </w:divBdr>
        </w:div>
        <w:div w:id="19665388">
          <w:marLeft w:val="547"/>
          <w:marRight w:val="0"/>
          <w:marTop w:val="200"/>
          <w:marBottom w:val="0"/>
          <w:divBdr>
            <w:top w:val="none" w:sz="0" w:space="0" w:color="auto"/>
            <w:left w:val="none" w:sz="0" w:space="0" w:color="auto"/>
            <w:bottom w:val="none" w:sz="0" w:space="0" w:color="auto"/>
            <w:right w:val="none" w:sz="0" w:space="0" w:color="auto"/>
          </w:divBdr>
        </w:div>
        <w:div w:id="1441871742">
          <w:marLeft w:val="547"/>
          <w:marRight w:val="0"/>
          <w:marTop w:val="200"/>
          <w:marBottom w:val="0"/>
          <w:divBdr>
            <w:top w:val="none" w:sz="0" w:space="0" w:color="auto"/>
            <w:left w:val="none" w:sz="0" w:space="0" w:color="auto"/>
            <w:bottom w:val="none" w:sz="0" w:space="0" w:color="auto"/>
            <w:right w:val="none" w:sz="0" w:space="0" w:color="auto"/>
          </w:divBdr>
        </w:div>
      </w:divsChild>
    </w:div>
    <w:div w:id="1899242851">
      <w:bodyDiv w:val="1"/>
      <w:marLeft w:val="0"/>
      <w:marRight w:val="0"/>
      <w:marTop w:val="0"/>
      <w:marBottom w:val="0"/>
      <w:divBdr>
        <w:top w:val="none" w:sz="0" w:space="0" w:color="auto"/>
        <w:left w:val="none" w:sz="0" w:space="0" w:color="auto"/>
        <w:bottom w:val="none" w:sz="0" w:space="0" w:color="auto"/>
        <w:right w:val="none" w:sz="0" w:space="0" w:color="auto"/>
      </w:divBdr>
      <w:divsChild>
        <w:div w:id="1171482551">
          <w:marLeft w:val="547"/>
          <w:marRight w:val="0"/>
          <w:marTop w:val="200"/>
          <w:marBottom w:val="0"/>
          <w:divBdr>
            <w:top w:val="none" w:sz="0" w:space="0" w:color="auto"/>
            <w:left w:val="none" w:sz="0" w:space="0" w:color="auto"/>
            <w:bottom w:val="none" w:sz="0" w:space="0" w:color="auto"/>
            <w:right w:val="none" w:sz="0" w:space="0" w:color="auto"/>
          </w:divBdr>
        </w:div>
        <w:div w:id="606894132">
          <w:marLeft w:val="547"/>
          <w:marRight w:val="0"/>
          <w:marTop w:val="200"/>
          <w:marBottom w:val="0"/>
          <w:divBdr>
            <w:top w:val="none" w:sz="0" w:space="0" w:color="auto"/>
            <w:left w:val="none" w:sz="0" w:space="0" w:color="auto"/>
            <w:bottom w:val="none" w:sz="0" w:space="0" w:color="auto"/>
            <w:right w:val="none" w:sz="0" w:space="0" w:color="auto"/>
          </w:divBdr>
        </w:div>
        <w:div w:id="1039624606">
          <w:marLeft w:val="547"/>
          <w:marRight w:val="0"/>
          <w:marTop w:val="200"/>
          <w:marBottom w:val="0"/>
          <w:divBdr>
            <w:top w:val="none" w:sz="0" w:space="0" w:color="auto"/>
            <w:left w:val="none" w:sz="0" w:space="0" w:color="auto"/>
            <w:bottom w:val="none" w:sz="0" w:space="0" w:color="auto"/>
            <w:right w:val="none" w:sz="0" w:space="0" w:color="auto"/>
          </w:divBdr>
        </w:div>
        <w:div w:id="2085373674">
          <w:marLeft w:val="547"/>
          <w:marRight w:val="0"/>
          <w:marTop w:val="200"/>
          <w:marBottom w:val="0"/>
          <w:divBdr>
            <w:top w:val="none" w:sz="0" w:space="0" w:color="auto"/>
            <w:left w:val="none" w:sz="0" w:space="0" w:color="auto"/>
            <w:bottom w:val="none" w:sz="0" w:space="0" w:color="auto"/>
            <w:right w:val="none" w:sz="0" w:space="0" w:color="auto"/>
          </w:divBdr>
        </w:div>
        <w:div w:id="1088191678">
          <w:marLeft w:val="547"/>
          <w:marRight w:val="0"/>
          <w:marTop w:val="200"/>
          <w:marBottom w:val="0"/>
          <w:divBdr>
            <w:top w:val="none" w:sz="0" w:space="0" w:color="auto"/>
            <w:left w:val="none" w:sz="0" w:space="0" w:color="auto"/>
            <w:bottom w:val="none" w:sz="0" w:space="0" w:color="auto"/>
            <w:right w:val="none" w:sz="0" w:space="0" w:color="auto"/>
          </w:divBdr>
        </w:div>
        <w:div w:id="908152274">
          <w:marLeft w:val="547"/>
          <w:marRight w:val="0"/>
          <w:marTop w:val="200"/>
          <w:marBottom w:val="0"/>
          <w:divBdr>
            <w:top w:val="none" w:sz="0" w:space="0" w:color="auto"/>
            <w:left w:val="none" w:sz="0" w:space="0" w:color="auto"/>
            <w:bottom w:val="none" w:sz="0" w:space="0" w:color="auto"/>
            <w:right w:val="none" w:sz="0" w:space="0" w:color="auto"/>
          </w:divBdr>
        </w:div>
        <w:div w:id="1277903760">
          <w:marLeft w:val="547"/>
          <w:marRight w:val="0"/>
          <w:marTop w:val="200"/>
          <w:marBottom w:val="0"/>
          <w:divBdr>
            <w:top w:val="none" w:sz="0" w:space="0" w:color="auto"/>
            <w:left w:val="none" w:sz="0" w:space="0" w:color="auto"/>
            <w:bottom w:val="none" w:sz="0" w:space="0" w:color="auto"/>
            <w:right w:val="none" w:sz="0" w:space="0" w:color="auto"/>
          </w:divBdr>
        </w:div>
        <w:div w:id="168984030">
          <w:marLeft w:val="547"/>
          <w:marRight w:val="0"/>
          <w:marTop w:val="200"/>
          <w:marBottom w:val="0"/>
          <w:divBdr>
            <w:top w:val="none" w:sz="0" w:space="0" w:color="auto"/>
            <w:left w:val="none" w:sz="0" w:space="0" w:color="auto"/>
            <w:bottom w:val="none" w:sz="0" w:space="0" w:color="auto"/>
            <w:right w:val="none" w:sz="0" w:space="0" w:color="auto"/>
          </w:divBdr>
        </w:div>
        <w:div w:id="1609585915">
          <w:marLeft w:val="547"/>
          <w:marRight w:val="0"/>
          <w:marTop w:val="200"/>
          <w:marBottom w:val="0"/>
          <w:divBdr>
            <w:top w:val="none" w:sz="0" w:space="0" w:color="auto"/>
            <w:left w:val="none" w:sz="0" w:space="0" w:color="auto"/>
            <w:bottom w:val="none" w:sz="0" w:space="0" w:color="auto"/>
            <w:right w:val="none" w:sz="0" w:space="0" w:color="auto"/>
          </w:divBdr>
        </w:div>
        <w:div w:id="1383938735">
          <w:marLeft w:val="547"/>
          <w:marRight w:val="0"/>
          <w:marTop w:val="200"/>
          <w:marBottom w:val="0"/>
          <w:divBdr>
            <w:top w:val="none" w:sz="0" w:space="0" w:color="auto"/>
            <w:left w:val="none" w:sz="0" w:space="0" w:color="auto"/>
            <w:bottom w:val="none" w:sz="0" w:space="0" w:color="auto"/>
            <w:right w:val="none" w:sz="0" w:space="0" w:color="auto"/>
          </w:divBdr>
        </w:div>
        <w:div w:id="1443185659">
          <w:marLeft w:val="547"/>
          <w:marRight w:val="0"/>
          <w:marTop w:val="200"/>
          <w:marBottom w:val="0"/>
          <w:divBdr>
            <w:top w:val="none" w:sz="0" w:space="0" w:color="auto"/>
            <w:left w:val="none" w:sz="0" w:space="0" w:color="auto"/>
            <w:bottom w:val="none" w:sz="0" w:space="0" w:color="auto"/>
            <w:right w:val="none" w:sz="0" w:space="0" w:color="auto"/>
          </w:divBdr>
        </w:div>
        <w:div w:id="351297632">
          <w:marLeft w:val="547"/>
          <w:marRight w:val="0"/>
          <w:marTop w:val="200"/>
          <w:marBottom w:val="0"/>
          <w:divBdr>
            <w:top w:val="none" w:sz="0" w:space="0" w:color="auto"/>
            <w:left w:val="none" w:sz="0" w:space="0" w:color="auto"/>
            <w:bottom w:val="none" w:sz="0" w:space="0" w:color="auto"/>
            <w:right w:val="none" w:sz="0" w:space="0" w:color="auto"/>
          </w:divBdr>
        </w:div>
      </w:divsChild>
    </w:div>
    <w:div w:id="2017148534">
      <w:bodyDiv w:val="1"/>
      <w:marLeft w:val="0"/>
      <w:marRight w:val="0"/>
      <w:marTop w:val="0"/>
      <w:marBottom w:val="0"/>
      <w:divBdr>
        <w:top w:val="none" w:sz="0" w:space="0" w:color="auto"/>
        <w:left w:val="none" w:sz="0" w:space="0" w:color="auto"/>
        <w:bottom w:val="none" w:sz="0" w:space="0" w:color="auto"/>
        <w:right w:val="none" w:sz="0" w:space="0" w:color="auto"/>
      </w:divBdr>
      <w:divsChild>
        <w:div w:id="1329595650">
          <w:marLeft w:val="547"/>
          <w:marRight w:val="0"/>
          <w:marTop w:val="200"/>
          <w:marBottom w:val="0"/>
          <w:divBdr>
            <w:top w:val="none" w:sz="0" w:space="0" w:color="auto"/>
            <w:left w:val="none" w:sz="0" w:space="0" w:color="auto"/>
            <w:bottom w:val="none" w:sz="0" w:space="0" w:color="auto"/>
            <w:right w:val="none" w:sz="0" w:space="0" w:color="auto"/>
          </w:divBdr>
        </w:div>
        <w:div w:id="1505246791">
          <w:marLeft w:val="547"/>
          <w:marRight w:val="0"/>
          <w:marTop w:val="200"/>
          <w:marBottom w:val="0"/>
          <w:divBdr>
            <w:top w:val="none" w:sz="0" w:space="0" w:color="auto"/>
            <w:left w:val="none" w:sz="0" w:space="0" w:color="auto"/>
            <w:bottom w:val="none" w:sz="0" w:space="0" w:color="auto"/>
            <w:right w:val="none" w:sz="0" w:space="0" w:color="auto"/>
          </w:divBdr>
        </w:div>
        <w:div w:id="118032565">
          <w:marLeft w:val="547"/>
          <w:marRight w:val="0"/>
          <w:marTop w:val="200"/>
          <w:marBottom w:val="0"/>
          <w:divBdr>
            <w:top w:val="none" w:sz="0" w:space="0" w:color="auto"/>
            <w:left w:val="none" w:sz="0" w:space="0" w:color="auto"/>
            <w:bottom w:val="none" w:sz="0" w:space="0" w:color="auto"/>
            <w:right w:val="none" w:sz="0" w:space="0" w:color="auto"/>
          </w:divBdr>
        </w:div>
        <w:div w:id="1159734151">
          <w:marLeft w:val="547"/>
          <w:marRight w:val="0"/>
          <w:marTop w:val="200"/>
          <w:marBottom w:val="0"/>
          <w:divBdr>
            <w:top w:val="none" w:sz="0" w:space="0" w:color="auto"/>
            <w:left w:val="none" w:sz="0" w:space="0" w:color="auto"/>
            <w:bottom w:val="none" w:sz="0" w:space="0" w:color="auto"/>
            <w:right w:val="none" w:sz="0" w:space="0" w:color="auto"/>
          </w:divBdr>
        </w:div>
        <w:div w:id="1786850150">
          <w:marLeft w:val="547"/>
          <w:marRight w:val="0"/>
          <w:marTop w:val="200"/>
          <w:marBottom w:val="0"/>
          <w:divBdr>
            <w:top w:val="none" w:sz="0" w:space="0" w:color="auto"/>
            <w:left w:val="none" w:sz="0" w:space="0" w:color="auto"/>
            <w:bottom w:val="none" w:sz="0" w:space="0" w:color="auto"/>
            <w:right w:val="none" w:sz="0" w:space="0" w:color="auto"/>
          </w:divBdr>
        </w:div>
      </w:divsChild>
    </w:div>
    <w:div w:id="2025939584">
      <w:bodyDiv w:val="1"/>
      <w:marLeft w:val="0"/>
      <w:marRight w:val="0"/>
      <w:marTop w:val="0"/>
      <w:marBottom w:val="0"/>
      <w:divBdr>
        <w:top w:val="none" w:sz="0" w:space="0" w:color="auto"/>
        <w:left w:val="none" w:sz="0" w:space="0" w:color="auto"/>
        <w:bottom w:val="none" w:sz="0" w:space="0" w:color="auto"/>
        <w:right w:val="none" w:sz="0" w:space="0" w:color="auto"/>
      </w:divBdr>
      <w:divsChild>
        <w:div w:id="686173716">
          <w:marLeft w:val="547"/>
          <w:marRight w:val="0"/>
          <w:marTop w:val="200"/>
          <w:marBottom w:val="0"/>
          <w:divBdr>
            <w:top w:val="none" w:sz="0" w:space="0" w:color="auto"/>
            <w:left w:val="none" w:sz="0" w:space="0" w:color="auto"/>
            <w:bottom w:val="none" w:sz="0" w:space="0" w:color="auto"/>
            <w:right w:val="none" w:sz="0" w:space="0" w:color="auto"/>
          </w:divBdr>
        </w:div>
        <w:div w:id="426854263">
          <w:marLeft w:val="547"/>
          <w:marRight w:val="0"/>
          <w:marTop w:val="200"/>
          <w:marBottom w:val="0"/>
          <w:divBdr>
            <w:top w:val="none" w:sz="0" w:space="0" w:color="auto"/>
            <w:left w:val="none" w:sz="0" w:space="0" w:color="auto"/>
            <w:bottom w:val="none" w:sz="0" w:space="0" w:color="auto"/>
            <w:right w:val="none" w:sz="0" w:space="0" w:color="auto"/>
          </w:divBdr>
        </w:div>
        <w:div w:id="1182086148">
          <w:marLeft w:val="547"/>
          <w:marRight w:val="0"/>
          <w:marTop w:val="200"/>
          <w:marBottom w:val="0"/>
          <w:divBdr>
            <w:top w:val="none" w:sz="0" w:space="0" w:color="auto"/>
            <w:left w:val="none" w:sz="0" w:space="0" w:color="auto"/>
            <w:bottom w:val="none" w:sz="0" w:space="0" w:color="auto"/>
            <w:right w:val="none" w:sz="0" w:space="0" w:color="auto"/>
          </w:divBdr>
        </w:div>
        <w:div w:id="1020737166">
          <w:marLeft w:val="547"/>
          <w:marRight w:val="0"/>
          <w:marTop w:val="200"/>
          <w:marBottom w:val="0"/>
          <w:divBdr>
            <w:top w:val="none" w:sz="0" w:space="0" w:color="auto"/>
            <w:left w:val="none" w:sz="0" w:space="0" w:color="auto"/>
            <w:bottom w:val="none" w:sz="0" w:space="0" w:color="auto"/>
            <w:right w:val="none" w:sz="0" w:space="0" w:color="auto"/>
          </w:divBdr>
        </w:div>
      </w:divsChild>
    </w:div>
    <w:div w:id="2063094993">
      <w:bodyDiv w:val="1"/>
      <w:marLeft w:val="0"/>
      <w:marRight w:val="0"/>
      <w:marTop w:val="0"/>
      <w:marBottom w:val="0"/>
      <w:divBdr>
        <w:top w:val="none" w:sz="0" w:space="0" w:color="auto"/>
        <w:left w:val="none" w:sz="0" w:space="0" w:color="auto"/>
        <w:bottom w:val="none" w:sz="0" w:space="0" w:color="auto"/>
        <w:right w:val="none" w:sz="0" w:space="0" w:color="auto"/>
      </w:divBdr>
      <w:divsChild>
        <w:div w:id="1880387830">
          <w:marLeft w:val="547"/>
          <w:marRight w:val="0"/>
          <w:marTop w:val="200"/>
          <w:marBottom w:val="0"/>
          <w:divBdr>
            <w:top w:val="none" w:sz="0" w:space="0" w:color="auto"/>
            <w:left w:val="none" w:sz="0" w:space="0" w:color="auto"/>
            <w:bottom w:val="none" w:sz="0" w:space="0" w:color="auto"/>
            <w:right w:val="none" w:sz="0" w:space="0" w:color="auto"/>
          </w:divBdr>
        </w:div>
        <w:div w:id="1919944818">
          <w:marLeft w:val="547"/>
          <w:marRight w:val="0"/>
          <w:marTop w:val="200"/>
          <w:marBottom w:val="0"/>
          <w:divBdr>
            <w:top w:val="none" w:sz="0" w:space="0" w:color="auto"/>
            <w:left w:val="none" w:sz="0" w:space="0" w:color="auto"/>
            <w:bottom w:val="none" w:sz="0" w:space="0" w:color="auto"/>
            <w:right w:val="none" w:sz="0" w:space="0" w:color="auto"/>
          </w:divBdr>
        </w:div>
        <w:div w:id="1977681166">
          <w:marLeft w:val="547"/>
          <w:marRight w:val="0"/>
          <w:marTop w:val="200"/>
          <w:marBottom w:val="0"/>
          <w:divBdr>
            <w:top w:val="none" w:sz="0" w:space="0" w:color="auto"/>
            <w:left w:val="none" w:sz="0" w:space="0" w:color="auto"/>
            <w:bottom w:val="none" w:sz="0" w:space="0" w:color="auto"/>
            <w:right w:val="none" w:sz="0" w:space="0" w:color="auto"/>
          </w:divBdr>
        </w:div>
        <w:div w:id="520245590">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Phatic" TargetMode="External"/><Relationship Id="rId3" Type="http://schemas.openxmlformats.org/officeDocument/2006/relationships/settings" Target="settings.xml"/><Relationship Id="rId7" Type="http://schemas.openxmlformats.org/officeDocument/2006/relationships/hyperlink" Target="http://en.wikipedia.org/wiki/Imperative_moo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n.wikipedia.org/wiki/Vocative"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15</Pages>
  <Words>5085</Words>
  <Characters>28985</Characters>
  <Application>Microsoft Office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2018-10-17T15:06:00Z</dcterms:created>
  <dcterms:modified xsi:type="dcterms:W3CDTF">2018-10-17T15:41:00Z</dcterms:modified>
</cp:coreProperties>
</file>