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28E7" w:rsidRDefault="00A328E7" w:rsidP="00A328E7">
      <w:pPr>
        <w:tabs>
          <w:tab w:val="left" w:pos="1701"/>
        </w:tabs>
        <w:spacing w:after="0" w:line="240" w:lineRule="auto"/>
        <w:contextualSpacing/>
        <w:jc w:val="center"/>
        <w:rPr>
          <w:rFonts w:ascii="Century Gothic" w:hAnsi="Century Gothic"/>
          <w:b/>
        </w:rPr>
      </w:pPr>
      <w:bookmarkStart w:id="0" w:name="_GoBack"/>
      <w:r>
        <w:rPr>
          <w:rFonts w:ascii="Century Gothic" w:hAnsi="Century Gothic"/>
          <w:b/>
          <w:noProof/>
        </w:rPr>
        <w:drawing>
          <wp:inline distT="0" distB="0" distL="0" distR="0" wp14:anchorId="14D9CA53" wp14:editId="02338B67">
            <wp:extent cx="1652867" cy="1045210"/>
            <wp:effectExtent l="0" t="0" r="5080" b="2540"/>
            <wp:docPr id="1" name="Picture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3766" cy="10457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28E7" w:rsidRDefault="00A328E7" w:rsidP="00A328E7">
      <w:pPr>
        <w:spacing w:after="0" w:line="240" w:lineRule="auto"/>
        <w:contextualSpacing/>
        <w:jc w:val="center"/>
        <w:rPr>
          <w:rFonts w:ascii="Century Gothic" w:eastAsia="Times New Roman" w:hAnsi="Century Gothic"/>
          <w:b/>
          <w:bCs/>
          <w:sz w:val="28"/>
          <w:szCs w:val="28"/>
        </w:rPr>
      </w:pPr>
    </w:p>
    <w:p w:rsidR="00A328E7" w:rsidRDefault="00A328E7" w:rsidP="00A328E7">
      <w:pPr>
        <w:spacing w:after="0" w:line="240" w:lineRule="auto"/>
        <w:contextualSpacing/>
        <w:jc w:val="center"/>
        <w:rPr>
          <w:rFonts w:ascii="Century Gothic" w:eastAsia="Calibri" w:hAnsi="Century Gothic"/>
          <w:b/>
          <w:bCs/>
          <w:sz w:val="28"/>
          <w:szCs w:val="28"/>
        </w:rPr>
      </w:pPr>
      <w:r>
        <w:rPr>
          <w:rFonts w:ascii="Century Gothic" w:hAnsi="Century Gothic"/>
          <w:b/>
          <w:bCs/>
          <w:sz w:val="28"/>
          <w:szCs w:val="28"/>
        </w:rPr>
        <w:t>SCHOOL OF EDUCATION</w:t>
      </w:r>
    </w:p>
    <w:p w:rsidR="00A328E7" w:rsidRDefault="00A328E7" w:rsidP="00A328E7">
      <w:pPr>
        <w:spacing w:after="0" w:line="240" w:lineRule="auto"/>
        <w:contextualSpacing/>
        <w:jc w:val="center"/>
        <w:rPr>
          <w:rFonts w:ascii="Century Gothic" w:hAnsi="Century Gothic"/>
          <w:b/>
          <w:bCs/>
        </w:rPr>
      </w:pPr>
    </w:p>
    <w:p w:rsidR="00A328E7" w:rsidRDefault="00A328E7" w:rsidP="00A328E7">
      <w:pPr>
        <w:spacing w:after="0" w:line="240" w:lineRule="auto"/>
        <w:contextualSpacing/>
        <w:jc w:val="center"/>
        <w:rPr>
          <w:rFonts w:ascii="Century Gothic" w:hAnsi="Century Gothic"/>
          <w:b/>
          <w:bCs/>
        </w:rPr>
      </w:pPr>
    </w:p>
    <w:p w:rsidR="00A328E7" w:rsidRDefault="00A328E7" w:rsidP="00A328E7">
      <w:pPr>
        <w:spacing w:after="0" w:line="240" w:lineRule="auto"/>
        <w:contextualSpacing/>
        <w:jc w:val="center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SEPTEMBER - DECEMBER 2018 END OF SEMESTER EXAMINATION</w:t>
      </w:r>
    </w:p>
    <w:p w:rsidR="00A328E7" w:rsidRDefault="00A328E7" w:rsidP="00A328E7">
      <w:pPr>
        <w:spacing w:after="0" w:line="240" w:lineRule="auto"/>
        <w:contextualSpacing/>
        <w:jc w:val="center"/>
        <w:rPr>
          <w:rFonts w:ascii="Century Gothic" w:hAnsi="Century Gothic"/>
          <w:b/>
          <w:bCs/>
        </w:rPr>
      </w:pPr>
      <w:r w:rsidRPr="00CE446C">
        <w:rPr>
          <w:rFonts w:ascii="Century Gothic" w:hAnsi="Century Gothic"/>
          <w:b/>
          <w:bCs/>
        </w:rPr>
        <w:t>REGULAR PROGRAMME</w:t>
      </w:r>
    </w:p>
    <w:p w:rsidR="00A328E7" w:rsidRDefault="00A328E7" w:rsidP="00A328E7">
      <w:pPr>
        <w:spacing w:after="0" w:line="240" w:lineRule="auto"/>
        <w:contextualSpacing/>
        <w:jc w:val="center"/>
        <w:rPr>
          <w:rFonts w:ascii="Century Gothic" w:hAnsi="Century Gothic"/>
          <w:b/>
          <w:bCs/>
        </w:rPr>
      </w:pPr>
    </w:p>
    <w:p w:rsidR="00A328E7" w:rsidRDefault="00A328E7" w:rsidP="00A328E7">
      <w:pPr>
        <w:spacing w:after="0" w:line="240" w:lineRule="auto"/>
        <w:contextualSpacing/>
        <w:jc w:val="center"/>
        <w:rPr>
          <w:rFonts w:ascii="Century Gothic" w:hAnsi="Century Gothic"/>
          <w:b/>
          <w:color w:val="000000"/>
        </w:rPr>
      </w:pPr>
      <w:r>
        <w:rPr>
          <w:rFonts w:ascii="Century Gothic" w:hAnsi="Century Gothic"/>
          <w:b/>
          <w:color w:val="000000"/>
        </w:rPr>
        <w:t>EXAMINATION FOR BACHELOR OF EDUCATION (ARTS)</w:t>
      </w:r>
    </w:p>
    <w:p w:rsidR="00A328E7" w:rsidRDefault="00A328E7" w:rsidP="00A328E7">
      <w:pPr>
        <w:spacing w:after="0" w:line="240" w:lineRule="auto"/>
        <w:contextualSpacing/>
        <w:jc w:val="center"/>
        <w:rPr>
          <w:rFonts w:ascii="Century Gothic" w:hAnsi="Century Gothic"/>
          <w:b/>
          <w:color w:val="000000"/>
        </w:rPr>
      </w:pPr>
    </w:p>
    <w:p w:rsidR="00A328E7" w:rsidRPr="00A328E7" w:rsidRDefault="00A328E7" w:rsidP="00A328E7">
      <w:pPr>
        <w:spacing w:after="0" w:line="240" w:lineRule="auto"/>
        <w:jc w:val="center"/>
        <w:rPr>
          <w:rFonts w:ascii="Century Gothic" w:hAnsi="Century Gothic" w:cstheme="minorBidi"/>
          <w:b/>
          <w:color w:val="000000"/>
        </w:rPr>
      </w:pPr>
      <w:r w:rsidRPr="00A328E7">
        <w:rPr>
          <w:rFonts w:ascii="Century Gothic" w:hAnsi="Century Gothic" w:cstheme="minorBidi"/>
          <w:b/>
          <w:color w:val="000000"/>
        </w:rPr>
        <w:t>REN 4</w:t>
      </w:r>
      <w:r w:rsidRPr="00A328E7">
        <w:rPr>
          <w:rFonts w:ascii="Century Gothic" w:hAnsi="Century Gothic" w:cstheme="minorBidi"/>
          <w:b/>
          <w:color w:val="000000"/>
        </w:rPr>
        <w:t xml:space="preserve">22: </w:t>
      </w:r>
      <w:r w:rsidRPr="00A328E7">
        <w:rPr>
          <w:rFonts w:ascii="Century Gothic" w:hAnsi="Century Gothic" w:cstheme="minorBidi"/>
          <w:b/>
          <w:color w:val="000000"/>
        </w:rPr>
        <w:t>PSYCHOLINGUISTICS</w:t>
      </w:r>
    </w:p>
    <w:p w:rsidR="00A328E7" w:rsidRDefault="00A328E7" w:rsidP="00A328E7">
      <w:pPr>
        <w:spacing w:after="0" w:line="240" w:lineRule="auto"/>
        <w:contextualSpacing/>
        <w:jc w:val="center"/>
        <w:rPr>
          <w:rFonts w:ascii="Century Gothic" w:hAnsi="Century Gothic"/>
          <w:b/>
        </w:rPr>
      </w:pPr>
    </w:p>
    <w:p w:rsidR="00A328E7" w:rsidRDefault="00A328E7" w:rsidP="00A328E7">
      <w:pPr>
        <w:spacing w:after="0" w:line="240" w:lineRule="auto"/>
        <w:contextualSpacing/>
        <w:jc w:val="center"/>
        <w:rPr>
          <w:rFonts w:ascii="Century Gothic" w:hAnsi="Century Gothic"/>
          <w:b/>
        </w:rPr>
      </w:pPr>
      <w:r>
        <w:rPr>
          <w:rFonts w:ascii="Century Gothic" w:hAnsi="Century Gothic"/>
          <w:b/>
          <w:color w:val="000000"/>
        </w:rPr>
        <w:t>INSTRUCTOR:  DOREEN MWANGI</w:t>
      </w:r>
    </w:p>
    <w:p w:rsidR="00A328E7" w:rsidRDefault="00A328E7" w:rsidP="00A328E7">
      <w:pPr>
        <w:spacing w:after="0" w:line="240" w:lineRule="auto"/>
        <w:contextualSpacing/>
        <w:jc w:val="center"/>
        <w:rPr>
          <w:rFonts w:ascii="Century Gothic" w:hAnsi="Century Gothic"/>
          <w:b/>
        </w:rPr>
      </w:pPr>
    </w:p>
    <w:p w:rsidR="00A328E7" w:rsidRDefault="00A328E7" w:rsidP="00A328E7">
      <w:pPr>
        <w:spacing w:after="0" w:line="240" w:lineRule="auto"/>
        <w:contextualSpacing/>
        <w:jc w:val="center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DATE: .....................................</w:t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  <w:t>TIME</w:t>
      </w:r>
      <w:proofErr w:type="gramStart"/>
      <w:r>
        <w:rPr>
          <w:rFonts w:ascii="Century Gothic" w:hAnsi="Century Gothic"/>
          <w:b/>
          <w:bCs/>
        </w:rPr>
        <w:t>:  ……………………</w:t>
      </w:r>
      <w:proofErr w:type="gramEnd"/>
    </w:p>
    <w:p w:rsidR="00A328E7" w:rsidRDefault="00A328E7" w:rsidP="00A328E7">
      <w:pPr>
        <w:pBdr>
          <w:bottom w:val="single" w:sz="6" w:space="1" w:color="auto"/>
        </w:pBdr>
        <w:spacing w:after="0" w:line="240" w:lineRule="auto"/>
        <w:contextualSpacing/>
        <w:jc w:val="center"/>
        <w:rPr>
          <w:rFonts w:ascii="Century Gothic" w:hAnsi="Century Gothic"/>
          <w:b/>
          <w:bCs/>
        </w:rPr>
      </w:pPr>
    </w:p>
    <w:p w:rsidR="00A328E7" w:rsidRDefault="00A328E7" w:rsidP="00A328E7">
      <w:pPr>
        <w:pBdr>
          <w:bottom w:val="single" w:sz="6" w:space="1" w:color="auto"/>
        </w:pBdr>
        <w:spacing w:after="0" w:line="240" w:lineRule="auto"/>
        <w:contextualSpacing/>
        <w:jc w:val="center"/>
        <w:rPr>
          <w:rFonts w:ascii="Century Gothic" w:hAnsi="Century Gothic"/>
          <w:b/>
          <w:bCs/>
        </w:rPr>
      </w:pPr>
    </w:p>
    <w:p w:rsidR="00A328E7" w:rsidRDefault="00A328E7" w:rsidP="00A328E7">
      <w:pPr>
        <w:spacing w:after="0" w:line="240" w:lineRule="auto"/>
        <w:contextualSpacing/>
        <w:rPr>
          <w:rFonts w:ascii="Century Gothic" w:hAnsi="Century Gothic"/>
          <w:b/>
          <w:bCs/>
          <w:u w:val="single"/>
        </w:rPr>
      </w:pPr>
    </w:p>
    <w:p w:rsidR="00A328E7" w:rsidRDefault="00A328E7" w:rsidP="00A328E7">
      <w:pPr>
        <w:spacing w:after="0" w:line="240" w:lineRule="auto"/>
        <w:contextualSpacing/>
        <w:rPr>
          <w:rFonts w:ascii="Century Gothic" w:hAnsi="Century Gothic"/>
          <w:b/>
          <w:bCs/>
          <w:u w:val="single"/>
        </w:rPr>
      </w:pPr>
    </w:p>
    <w:p w:rsidR="00A328E7" w:rsidRDefault="00A328E7" w:rsidP="00A328E7">
      <w:pPr>
        <w:spacing w:after="0" w:line="240" w:lineRule="auto"/>
        <w:contextualSpacing/>
        <w:rPr>
          <w:rFonts w:ascii="Century Gothic" w:hAnsi="Century Gothic"/>
          <w:b/>
          <w:bCs/>
          <w:u w:val="single"/>
        </w:rPr>
      </w:pPr>
      <w:r>
        <w:rPr>
          <w:rFonts w:ascii="Century Gothic" w:hAnsi="Century Gothic"/>
          <w:b/>
          <w:bCs/>
          <w:u w:val="single"/>
        </w:rPr>
        <w:t>INSTRUCTIONS:</w:t>
      </w:r>
    </w:p>
    <w:p w:rsidR="00A328E7" w:rsidRDefault="00A328E7" w:rsidP="00A328E7">
      <w:pPr>
        <w:spacing w:after="0" w:line="240" w:lineRule="auto"/>
        <w:contextualSpacing/>
        <w:rPr>
          <w:rFonts w:ascii="Century Gothic" w:hAnsi="Century Gothic"/>
          <w:b/>
          <w:bCs/>
          <w:u w:val="single"/>
        </w:rPr>
      </w:pPr>
    </w:p>
    <w:p w:rsidR="00A328E7" w:rsidRDefault="00A328E7" w:rsidP="00A328E7">
      <w:pPr>
        <w:numPr>
          <w:ilvl w:val="0"/>
          <w:numId w:val="51"/>
        </w:numPr>
        <w:spacing w:line="240" w:lineRule="auto"/>
        <w:ind w:left="357" w:hanging="357"/>
        <w:rPr>
          <w:rFonts w:ascii="Century Gothic" w:eastAsia="Times New Roman" w:hAnsi="Century Gothic"/>
          <w:b/>
          <w:bCs/>
        </w:rPr>
      </w:pPr>
      <w:r>
        <w:rPr>
          <w:rFonts w:ascii="Century Gothic" w:eastAsia="Times New Roman" w:hAnsi="Century Gothic"/>
          <w:b/>
          <w:bCs/>
        </w:rPr>
        <w:t>THIS EXAMINATION HAS FIVE (5) QUESTIONS.</w:t>
      </w:r>
    </w:p>
    <w:p w:rsidR="00A328E7" w:rsidRDefault="00A328E7" w:rsidP="00A328E7">
      <w:pPr>
        <w:numPr>
          <w:ilvl w:val="0"/>
          <w:numId w:val="51"/>
        </w:numPr>
        <w:spacing w:line="240" w:lineRule="auto"/>
        <w:ind w:left="357" w:hanging="357"/>
        <w:rPr>
          <w:rFonts w:ascii="Century Gothic" w:eastAsia="Times New Roman" w:hAnsi="Century Gothic"/>
          <w:b/>
          <w:bCs/>
        </w:rPr>
      </w:pPr>
      <w:r>
        <w:rPr>
          <w:rFonts w:ascii="Century Gothic" w:eastAsia="Times New Roman" w:hAnsi="Century Gothic"/>
          <w:b/>
          <w:bCs/>
        </w:rPr>
        <w:t>QUESTION ONE IS COMPULSORY (MUST BE ONE).</w:t>
      </w:r>
    </w:p>
    <w:p w:rsidR="00A328E7" w:rsidRDefault="00A328E7" w:rsidP="00A328E7">
      <w:pPr>
        <w:numPr>
          <w:ilvl w:val="0"/>
          <w:numId w:val="51"/>
        </w:numPr>
        <w:spacing w:line="240" w:lineRule="auto"/>
        <w:ind w:left="357" w:hanging="357"/>
        <w:rPr>
          <w:rFonts w:ascii="Century Gothic" w:eastAsia="Times New Roman" w:hAnsi="Century Gothic"/>
          <w:b/>
          <w:bCs/>
        </w:rPr>
      </w:pPr>
      <w:r>
        <w:rPr>
          <w:rFonts w:ascii="Century Gothic" w:eastAsia="Times New Roman" w:hAnsi="Century Gothic"/>
          <w:b/>
          <w:bCs/>
        </w:rPr>
        <w:t>ANSWER ANY OTHER TWO (2) QUESTIONS FROM THE REMAINING ONES.</w:t>
      </w:r>
    </w:p>
    <w:p w:rsidR="00A328E7" w:rsidRDefault="00A328E7" w:rsidP="00A328E7">
      <w:pPr>
        <w:numPr>
          <w:ilvl w:val="0"/>
          <w:numId w:val="51"/>
        </w:numPr>
        <w:spacing w:line="240" w:lineRule="auto"/>
        <w:ind w:left="357" w:hanging="357"/>
        <w:rPr>
          <w:rFonts w:ascii="Century Gothic" w:eastAsia="Times New Roman" w:hAnsi="Century Gothic"/>
          <w:b/>
          <w:bCs/>
        </w:rPr>
      </w:pPr>
      <w:r>
        <w:rPr>
          <w:rFonts w:ascii="Century Gothic" w:eastAsia="Times New Roman" w:hAnsi="Century Gothic"/>
          <w:b/>
          <w:bCs/>
        </w:rPr>
        <w:t xml:space="preserve">INDICATE THE QUESTION NUMBER BEFORE EACH ANSWER. </w:t>
      </w:r>
    </w:p>
    <w:p w:rsidR="00A328E7" w:rsidRDefault="00A328E7" w:rsidP="00A328E7">
      <w:pPr>
        <w:numPr>
          <w:ilvl w:val="0"/>
          <w:numId w:val="51"/>
        </w:numPr>
        <w:spacing w:line="240" w:lineRule="auto"/>
        <w:ind w:left="357" w:hanging="357"/>
        <w:rPr>
          <w:rFonts w:ascii="Century Gothic" w:eastAsia="Times New Roman" w:hAnsi="Century Gothic"/>
          <w:b/>
          <w:bCs/>
        </w:rPr>
      </w:pPr>
      <w:r>
        <w:rPr>
          <w:rFonts w:ascii="Century Gothic" w:eastAsia="Times New Roman" w:hAnsi="Century Gothic"/>
          <w:b/>
          <w:bCs/>
        </w:rPr>
        <w:t>INDICATE ALL QUESTIONS DONE ON THE COVER OF YOUR ANSWER BOOKLET.</w:t>
      </w:r>
    </w:p>
    <w:p w:rsidR="00A328E7" w:rsidRDefault="00A328E7" w:rsidP="00A328E7">
      <w:pPr>
        <w:numPr>
          <w:ilvl w:val="0"/>
          <w:numId w:val="51"/>
        </w:numPr>
        <w:spacing w:line="240" w:lineRule="auto"/>
        <w:ind w:left="357" w:right="-142" w:hanging="357"/>
        <w:rPr>
          <w:rFonts w:ascii="Century Gothic" w:eastAsia="Times New Roman" w:hAnsi="Century Gothic"/>
          <w:b/>
          <w:bCs/>
        </w:rPr>
      </w:pPr>
      <w:r>
        <w:rPr>
          <w:rFonts w:ascii="Century Gothic" w:eastAsia="Times New Roman" w:hAnsi="Century Gothic"/>
          <w:b/>
          <w:bCs/>
        </w:rPr>
        <w:t>MARKS ALLOCATED TO EACH QUESTION ARE SHOWN AT THE END OF THE QUESTION.</w:t>
      </w:r>
    </w:p>
    <w:p w:rsidR="00A328E7" w:rsidRDefault="00A328E7" w:rsidP="00A328E7">
      <w:pPr>
        <w:numPr>
          <w:ilvl w:val="0"/>
          <w:numId w:val="51"/>
        </w:numPr>
        <w:spacing w:line="240" w:lineRule="auto"/>
        <w:ind w:left="357" w:hanging="357"/>
        <w:rPr>
          <w:rFonts w:ascii="Century Gothic" w:eastAsia="Times New Roman" w:hAnsi="Century Gothic"/>
          <w:b/>
          <w:bCs/>
        </w:rPr>
      </w:pPr>
      <w:r>
        <w:rPr>
          <w:rFonts w:ascii="Century Gothic" w:eastAsia="Times New Roman" w:hAnsi="Century Gothic"/>
          <w:b/>
          <w:bCs/>
        </w:rPr>
        <w:t>DO NOT WRITE ANYTHING ON THE QUESTION PAPER. USE THE BACK OF YOUR ANSWER BOOKLET FOR ANY ROUGH WORK OR CALCULATIONS.</w:t>
      </w:r>
    </w:p>
    <w:p w:rsidR="00A328E7" w:rsidRDefault="00A328E7" w:rsidP="00A328E7">
      <w:pPr>
        <w:numPr>
          <w:ilvl w:val="0"/>
          <w:numId w:val="51"/>
        </w:numPr>
        <w:spacing w:line="240" w:lineRule="auto"/>
        <w:ind w:left="357" w:hanging="357"/>
        <w:rPr>
          <w:rFonts w:ascii="Century Gothic" w:eastAsia="Times New Roman" w:hAnsi="Century Gothic"/>
          <w:b/>
          <w:bCs/>
        </w:rPr>
      </w:pPr>
      <w:r>
        <w:rPr>
          <w:rFonts w:ascii="Century Gothic" w:eastAsia="Times New Roman" w:hAnsi="Century Gothic"/>
          <w:b/>
          <w:bCs/>
        </w:rPr>
        <w:t>DO NOT REFER TO YOUR PHONE OR ANY UNAUTHORIZED MATERIALS DURING THE COURSE OF THE EXAMINATION.</w:t>
      </w:r>
    </w:p>
    <w:p w:rsidR="00A328E7" w:rsidRPr="00DF0CA6" w:rsidRDefault="00A328E7" w:rsidP="00A328E7">
      <w:pPr>
        <w:numPr>
          <w:ilvl w:val="0"/>
          <w:numId w:val="51"/>
        </w:numPr>
        <w:spacing w:line="240" w:lineRule="auto"/>
        <w:ind w:left="357" w:hanging="357"/>
        <w:rPr>
          <w:rFonts w:ascii="Century Gothic" w:hAnsi="Century Gothic"/>
          <w:b/>
        </w:rPr>
      </w:pPr>
      <w:r>
        <w:rPr>
          <w:rFonts w:ascii="Century Gothic" w:eastAsia="Times New Roman" w:hAnsi="Century Gothic"/>
          <w:b/>
          <w:bCs/>
        </w:rPr>
        <w:t>HANDWRITING MUST BE LEGIBLE. WORK MUST BE ORGANIZED AND NEAT.</w:t>
      </w:r>
    </w:p>
    <w:p w:rsidR="00A328E7" w:rsidRDefault="00A328E7" w:rsidP="00A328E7">
      <w:pPr>
        <w:rPr>
          <w:rFonts w:ascii="Century Gothic" w:eastAsia="Times New Roman" w:hAnsi="Century Gothic"/>
          <w:b/>
          <w:bCs/>
        </w:rPr>
      </w:pPr>
      <w:r>
        <w:rPr>
          <w:rFonts w:ascii="Century Gothic" w:eastAsia="Times New Roman" w:hAnsi="Century Gothic"/>
          <w:b/>
          <w:bCs/>
        </w:rPr>
        <w:br w:type="page"/>
      </w:r>
    </w:p>
    <w:bookmarkEnd w:id="0"/>
    <w:p w:rsidR="00FA2F8B" w:rsidRPr="00D239FF" w:rsidRDefault="00FA2F8B" w:rsidP="00CC0508">
      <w:pPr>
        <w:spacing w:after="0" w:line="276" w:lineRule="auto"/>
        <w:contextualSpacing/>
        <w:jc w:val="left"/>
        <w:rPr>
          <w:rFonts w:ascii="Century Gothic" w:hAnsi="Century Gothic"/>
          <w:b/>
          <w:sz w:val="22"/>
          <w:szCs w:val="22"/>
          <w:u w:val="single"/>
        </w:rPr>
      </w:pPr>
      <w:r w:rsidRPr="00D239FF">
        <w:rPr>
          <w:rFonts w:ascii="Century Gothic" w:hAnsi="Century Gothic"/>
          <w:b/>
          <w:sz w:val="22"/>
          <w:szCs w:val="22"/>
          <w:u w:val="single"/>
        </w:rPr>
        <w:lastRenderedPageBreak/>
        <w:t>QUESTION ONE: COMPULSORY (30 MARKS)</w:t>
      </w:r>
    </w:p>
    <w:p w:rsidR="00CC0508" w:rsidRPr="00CC0508" w:rsidRDefault="00CC0508" w:rsidP="00CC0508">
      <w:pPr>
        <w:spacing w:after="0" w:line="276" w:lineRule="auto"/>
        <w:contextualSpacing/>
        <w:jc w:val="left"/>
        <w:rPr>
          <w:rFonts w:ascii="Century Gothic" w:hAnsi="Century Gothic"/>
          <w:b/>
          <w:sz w:val="22"/>
          <w:szCs w:val="22"/>
        </w:rPr>
      </w:pPr>
    </w:p>
    <w:p w:rsidR="00FA2F8B" w:rsidRPr="00CC0508" w:rsidRDefault="00FA2F8B" w:rsidP="008B783B">
      <w:pPr>
        <w:pStyle w:val="ListParagraph"/>
        <w:numPr>
          <w:ilvl w:val="0"/>
          <w:numId w:val="2"/>
        </w:numPr>
        <w:spacing w:after="0" w:line="360" w:lineRule="auto"/>
        <w:ind w:left="360"/>
        <w:jc w:val="left"/>
        <w:rPr>
          <w:rFonts w:ascii="Century Gothic" w:hAnsi="Century Gothic"/>
          <w:b/>
          <w:sz w:val="22"/>
          <w:szCs w:val="22"/>
        </w:rPr>
      </w:pPr>
      <w:r w:rsidRPr="00CC0508">
        <w:rPr>
          <w:rFonts w:ascii="Century Gothic" w:hAnsi="Century Gothic"/>
          <w:sz w:val="22"/>
          <w:szCs w:val="22"/>
        </w:rPr>
        <w:t xml:space="preserve"> </w:t>
      </w:r>
      <w:r w:rsidR="00C01540" w:rsidRPr="00CC0508">
        <w:rPr>
          <w:rFonts w:ascii="Century Gothic" w:hAnsi="Century Gothic"/>
          <w:sz w:val="22"/>
          <w:szCs w:val="22"/>
        </w:rPr>
        <w:t>Examine</w:t>
      </w:r>
      <w:r w:rsidR="00D85E3A" w:rsidRPr="00CC0508">
        <w:rPr>
          <w:rFonts w:ascii="Century Gothic" w:hAnsi="Century Gothic"/>
          <w:sz w:val="22"/>
          <w:szCs w:val="22"/>
        </w:rPr>
        <w:t xml:space="preserve"> TWO</w:t>
      </w:r>
      <w:r w:rsidRPr="00CC0508">
        <w:rPr>
          <w:rFonts w:ascii="Century Gothic" w:hAnsi="Century Gothic"/>
          <w:sz w:val="22"/>
          <w:szCs w:val="22"/>
        </w:rPr>
        <w:t xml:space="preserve"> characteristics</w:t>
      </w:r>
      <w:r w:rsidR="008B783B">
        <w:rPr>
          <w:rFonts w:ascii="Century Gothic" w:hAnsi="Century Gothic"/>
          <w:sz w:val="22"/>
          <w:szCs w:val="22"/>
        </w:rPr>
        <w:t xml:space="preserve"> of Language. Provide examples.</w:t>
      </w:r>
      <w:r w:rsidR="008B783B">
        <w:rPr>
          <w:rFonts w:ascii="Century Gothic" w:hAnsi="Century Gothic"/>
          <w:sz w:val="22"/>
          <w:szCs w:val="22"/>
        </w:rPr>
        <w:tab/>
      </w:r>
      <w:r w:rsidR="008B783B">
        <w:rPr>
          <w:rFonts w:ascii="Century Gothic" w:hAnsi="Century Gothic"/>
          <w:sz w:val="22"/>
          <w:szCs w:val="22"/>
        </w:rPr>
        <w:tab/>
      </w:r>
      <w:r w:rsidR="008B783B">
        <w:rPr>
          <w:rFonts w:ascii="Century Gothic" w:hAnsi="Century Gothic"/>
          <w:sz w:val="22"/>
          <w:szCs w:val="22"/>
        </w:rPr>
        <w:tab/>
      </w:r>
      <w:r w:rsidR="00D85E3A" w:rsidRPr="00CC0508">
        <w:rPr>
          <w:rFonts w:ascii="Century Gothic" w:hAnsi="Century Gothic"/>
          <w:b/>
          <w:sz w:val="22"/>
          <w:szCs w:val="22"/>
        </w:rPr>
        <w:t>(8</w:t>
      </w:r>
      <w:r w:rsidRPr="00CC0508">
        <w:rPr>
          <w:rFonts w:ascii="Century Gothic" w:hAnsi="Century Gothic"/>
          <w:b/>
          <w:sz w:val="22"/>
          <w:szCs w:val="22"/>
        </w:rPr>
        <w:t xml:space="preserve"> marks)</w:t>
      </w:r>
    </w:p>
    <w:p w:rsidR="008B783B" w:rsidRDefault="00FD5873" w:rsidP="008B783B">
      <w:pPr>
        <w:pStyle w:val="ListParagraph"/>
        <w:numPr>
          <w:ilvl w:val="0"/>
          <w:numId w:val="2"/>
        </w:numPr>
        <w:spacing w:after="0" w:line="360" w:lineRule="auto"/>
        <w:ind w:left="360"/>
        <w:jc w:val="left"/>
        <w:rPr>
          <w:rFonts w:ascii="Century Gothic" w:hAnsi="Century Gothic"/>
          <w:sz w:val="22"/>
          <w:szCs w:val="22"/>
        </w:rPr>
      </w:pPr>
      <w:r w:rsidRPr="008B783B">
        <w:rPr>
          <w:rFonts w:ascii="Century Gothic" w:hAnsi="Century Gothic"/>
          <w:sz w:val="22"/>
          <w:szCs w:val="22"/>
        </w:rPr>
        <w:t xml:space="preserve">Analyze the two broad processes involved in speech production. </w:t>
      </w:r>
      <w:r w:rsidR="008B783B" w:rsidRPr="008B783B">
        <w:rPr>
          <w:rFonts w:ascii="Century Gothic" w:hAnsi="Century Gothic"/>
          <w:sz w:val="22"/>
          <w:szCs w:val="22"/>
        </w:rPr>
        <w:tab/>
      </w:r>
      <w:r w:rsidR="008B783B" w:rsidRPr="008B783B">
        <w:rPr>
          <w:rFonts w:ascii="Century Gothic" w:hAnsi="Century Gothic"/>
          <w:sz w:val="22"/>
          <w:szCs w:val="22"/>
        </w:rPr>
        <w:tab/>
      </w:r>
      <w:r w:rsidRPr="008B783B">
        <w:rPr>
          <w:rFonts w:ascii="Century Gothic" w:hAnsi="Century Gothic"/>
          <w:b/>
          <w:sz w:val="22"/>
          <w:szCs w:val="22"/>
        </w:rPr>
        <w:t>(</w:t>
      </w:r>
      <w:r w:rsidR="00D85E3A" w:rsidRPr="008B783B">
        <w:rPr>
          <w:rFonts w:ascii="Century Gothic" w:hAnsi="Century Gothic"/>
          <w:b/>
          <w:sz w:val="22"/>
          <w:szCs w:val="22"/>
        </w:rPr>
        <w:t>12</w:t>
      </w:r>
      <w:r w:rsidRPr="008B783B">
        <w:rPr>
          <w:rFonts w:ascii="Century Gothic" w:hAnsi="Century Gothic"/>
          <w:b/>
          <w:sz w:val="22"/>
          <w:szCs w:val="22"/>
        </w:rPr>
        <w:t xml:space="preserve"> marks)</w:t>
      </w:r>
    </w:p>
    <w:p w:rsidR="00BA5904" w:rsidRPr="008B783B" w:rsidRDefault="00BA5904" w:rsidP="008B783B">
      <w:pPr>
        <w:pStyle w:val="ListParagraph"/>
        <w:numPr>
          <w:ilvl w:val="0"/>
          <w:numId w:val="2"/>
        </w:numPr>
        <w:spacing w:after="0" w:line="360" w:lineRule="auto"/>
        <w:ind w:left="360"/>
        <w:jc w:val="left"/>
        <w:rPr>
          <w:rFonts w:ascii="Century Gothic" w:hAnsi="Century Gothic"/>
          <w:sz w:val="22"/>
          <w:szCs w:val="22"/>
        </w:rPr>
      </w:pPr>
      <w:r w:rsidRPr="008B783B">
        <w:rPr>
          <w:rFonts w:ascii="Century Gothic" w:hAnsi="Century Gothic"/>
          <w:sz w:val="22"/>
          <w:szCs w:val="22"/>
        </w:rPr>
        <w:t xml:space="preserve">Assess the difference between </w:t>
      </w:r>
      <w:r w:rsidR="00C74283" w:rsidRPr="008B783B">
        <w:rPr>
          <w:rFonts w:ascii="Century Gothic" w:hAnsi="Century Gothic"/>
          <w:sz w:val="22"/>
          <w:szCs w:val="22"/>
        </w:rPr>
        <w:t xml:space="preserve">Language </w:t>
      </w:r>
      <w:r w:rsidRPr="008B783B">
        <w:rPr>
          <w:rFonts w:ascii="Century Gothic" w:hAnsi="Century Gothic"/>
          <w:sz w:val="22"/>
          <w:szCs w:val="22"/>
        </w:rPr>
        <w:t>performance and competence</w:t>
      </w:r>
      <w:r w:rsidR="00690ED1" w:rsidRPr="008B783B">
        <w:rPr>
          <w:rFonts w:ascii="Century Gothic" w:hAnsi="Century Gothic"/>
          <w:sz w:val="22"/>
          <w:szCs w:val="22"/>
        </w:rPr>
        <w:t>.</w:t>
      </w:r>
      <w:r w:rsidR="008B783B">
        <w:rPr>
          <w:rFonts w:ascii="Century Gothic" w:hAnsi="Century Gothic"/>
          <w:sz w:val="22"/>
          <w:szCs w:val="22"/>
        </w:rPr>
        <w:t xml:space="preserve"> </w:t>
      </w:r>
      <w:r w:rsidR="008B783B">
        <w:rPr>
          <w:rFonts w:ascii="Century Gothic" w:hAnsi="Century Gothic"/>
          <w:sz w:val="22"/>
          <w:szCs w:val="22"/>
        </w:rPr>
        <w:tab/>
      </w:r>
      <w:r w:rsidRPr="008B783B">
        <w:rPr>
          <w:rFonts w:ascii="Century Gothic" w:hAnsi="Century Gothic"/>
          <w:b/>
          <w:sz w:val="22"/>
          <w:szCs w:val="22"/>
        </w:rPr>
        <w:t>(4 marks)</w:t>
      </w:r>
    </w:p>
    <w:p w:rsidR="00FA2F8B" w:rsidRPr="00CC0508" w:rsidRDefault="00C74283" w:rsidP="00CC0508">
      <w:pPr>
        <w:pStyle w:val="ListParagraph"/>
        <w:numPr>
          <w:ilvl w:val="0"/>
          <w:numId w:val="2"/>
        </w:numPr>
        <w:spacing w:after="0" w:line="276" w:lineRule="auto"/>
        <w:ind w:left="360"/>
        <w:jc w:val="left"/>
        <w:rPr>
          <w:rFonts w:ascii="Century Gothic" w:hAnsi="Century Gothic"/>
          <w:b/>
          <w:sz w:val="22"/>
          <w:szCs w:val="22"/>
        </w:rPr>
      </w:pPr>
      <w:r w:rsidRPr="00CC0508">
        <w:rPr>
          <w:rFonts w:ascii="Century Gothic" w:hAnsi="Century Gothic"/>
          <w:sz w:val="22"/>
          <w:szCs w:val="22"/>
        </w:rPr>
        <w:t>Explain THREE</w:t>
      </w:r>
      <w:r w:rsidR="00D85E3A" w:rsidRPr="00CC0508">
        <w:rPr>
          <w:rFonts w:ascii="Century Gothic" w:hAnsi="Century Gothic"/>
          <w:sz w:val="22"/>
          <w:szCs w:val="22"/>
        </w:rPr>
        <w:t xml:space="preserve"> </w:t>
      </w:r>
      <w:r w:rsidR="00FA2F8B" w:rsidRPr="00CC0508">
        <w:rPr>
          <w:rFonts w:ascii="Century Gothic" w:hAnsi="Century Gothic"/>
          <w:sz w:val="22"/>
          <w:szCs w:val="22"/>
        </w:rPr>
        <w:t>types of slips with examples</w:t>
      </w:r>
      <w:r w:rsidR="00690ED1" w:rsidRPr="00CC0508">
        <w:rPr>
          <w:rFonts w:ascii="Century Gothic" w:hAnsi="Century Gothic"/>
          <w:sz w:val="22"/>
          <w:szCs w:val="22"/>
        </w:rPr>
        <w:t>.</w:t>
      </w:r>
      <w:r w:rsidR="00FA2F8B" w:rsidRPr="00CC0508">
        <w:rPr>
          <w:rFonts w:ascii="Century Gothic" w:hAnsi="Century Gothic"/>
          <w:sz w:val="22"/>
          <w:szCs w:val="22"/>
        </w:rPr>
        <w:t xml:space="preserve"> </w:t>
      </w:r>
      <w:r w:rsidR="008B783B">
        <w:rPr>
          <w:rFonts w:ascii="Century Gothic" w:hAnsi="Century Gothic"/>
          <w:sz w:val="22"/>
          <w:szCs w:val="22"/>
        </w:rPr>
        <w:tab/>
      </w:r>
      <w:r w:rsidR="008B783B">
        <w:rPr>
          <w:rFonts w:ascii="Century Gothic" w:hAnsi="Century Gothic"/>
          <w:sz w:val="22"/>
          <w:szCs w:val="22"/>
        </w:rPr>
        <w:tab/>
      </w:r>
      <w:r w:rsidR="008B783B">
        <w:rPr>
          <w:rFonts w:ascii="Century Gothic" w:hAnsi="Century Gothic"/>
          <w:sz w:val="22"/>
          <w:szCs w:val="22"/>
        </w:rPr>
        <w:tab/>
      </w:r>
      <w:r w:rsidR="008B783B">
        <w:rPr>
          <w:rFonts w:ascii="Century Gothic" w:hAnsi="Century Gothic"/>
          <w:sz w:val="22"/>
          <w:szCs w:val="22"/>
        </w:rPr>
        <w:tab/>
      </w:r>
      <w:r w:rsidR="008B783B">
        <w:rPr>
          <w:rFonts w:ascii="Century Gothic" w:hAnsi="Century Gothic"/>
          <w:sz w:val="22"/>
          <w:szCs w:val="22"/>
        </w:rPr>
        <w:tab/>
      </w:r>
      <w:r w:rsidR="008B783B">
        <w:rPr>
          <w:rFonts w:ascii="Century Gothic" w:hAnsi="Century Gothic"/>
          <w:sz w:val="22"/>
          <w:szCs w:val="22"/>
        </w:rPr>
        <w:tab/>
      </w:r>
      <w:r w:rsidR="00D85E3A" w:rsidRPr="00CC0508">
        <w:rPr>
          <w:rFonts w:ascii="Century Gothic" w:hAnsi="Century Gothic"/>
          <w:b/>
          <w:sz w:val="22"/>
          <w:szCs w:val="22"/>
        </w:rPr>
        <w:t>(6</w:t>
      </w:r>
      <w:r w:rsidR="008B783B">
        <w:rPr>
          <w:rFonts w:ascii="Century Gothic" w:hAnsi="Century Gothic"/>
          <w:b/>
          <w:sz w:val="22"/>
          <w:szCs w:val="22"/>
        </w:rPr>
        <w:t xml:space="preserve"> marks)</w:t>
      </w:r>
    </w:p>
    <w:p w:rsidR="008B783B" w:rsidRDefault="008B783B" w:rsidP="00CC0508">
      <w:pPr>
        <w:spacing w:after="0" w:line="276" w:lineRule="auto"/>
        <w:contextualSpacing/>
        <w:jc w:val="left"/>
        <w:rPr>
          <w:rFonts w:ascii="Century Gothic" w:hAnsi="Century Gothic"/>
          <w:b/>
          <w:sz w:val="22"/>
          <w:szCs w:val="22"/>
        </w:rPr>
      </w:pPr>
    </w:p>
    <w:p w:rsidR="008B783B" w:rsidRDefault="008B783B" w:rsidP="00CC0508">
      <w:pPr>
        <w:spacing w:after="0" w:line="276" w:lineRule="auto"/>
        <w:contextualSpacing/>
        <w:jc w:val="left"/>
        <w:rPr>
          <w:rFonts w:ascii="Century Gothic" w:hAnsi="Century Gothic"/>
          <w:b/>
          <w:sz w:val="22"/>
          <w:szCs w:val="22"/>
        </w:rPr>
      </w:pPr>
    </w:p>
    <w:p w:rsidR="00FA2F8B" w:rsidRPr="00D239FF" w:rsidRDefault="00FA2F8B" w:rsidP="00CC0508">
      <w:pPr>
        <w:spacing w:after="0" w:line="276" w:lineRule="auto"/>
        <w:contextualSpacing/>
        <w:jc w:val="left"/>
        <w:rPr>
          <w:rFonts w:ascii="Century Gothic" w:hAnsi="Century Gothic"/>
          <w:b/>
          <w:sz w:val="22"/>
          <w:szCs w:val="22"/>
          <w:u w:val="single"/>
        </w:rPr>
      </w:pPr>
      <w:r w:rsidRPr="00D239FF">
        <w:rPr>
          <w:rFonts w:ascii="Century Gothic" w:hAnsi="Century Gothic"/>
          <w:b/>
          <w:sz w:val="22"/>
          <w:szCs w:val="22"/>
          <w:u w:val="single"/>
        </w:rPr>
        <w:t>QUESTION TWO</w:t>
      </w:r>
    </w:p>
    <w:p w:rsidR="008B783B" w:rsidRPr="00CC0508" w:rsidRDefault="008B783B" w:rsidP="00CC0508">
      <w:pPr>
        <w:spacing w:after="0" w:line="276" w:lineRule="auto"/>
        <w:contextualSpacing/>
        <w:jc w:val="left"/>
        <w:rPr>
          <w:rFonts w:ascii="Century Gothic" w:hAnsi="Century Gothic"/>
          <w:sz w:val="22"/>
          <w:szCs w:val="22"/>
        </w:rPr>
      </w:pPr>
    </w:p>
    <w:p w:rsidR="002F5BC3" w:rsidRPr="00530C5F" w:rsidRDefault="00BA5904" w:rsidP="00530C5F">
      <w:pPr>
        <w:pStyle w:val="ListParagraph"/>
        <w:numPr>
          <w:ilvl w:val="0"/>
          <w:numId w:val="17"/>
        </w:numPr>
        <w:spacing w:after="0" w:line="360" w:lineRule="auto"/>
        <w:jc w:val="left"/>
        <w:rPr>
          <w:rFonts w:ascii="Century Gothic" w:hAnsi="Century Gothic"/>
          <w:sz w:val="22"/>
          <w:szCs w:val="22"/>
        </w:rPr>
      </w:pPr>
      <w:r w:rsidRPr="00530C5F">
        <w:rPr>
          <w:rFonts w:ascii="Century Gothic" w:hAnsi="Century Gothic"/>
          <w:sz w:val="22"/>
          <w:szCs w:val="22"/>
        </w:rPr>
        <w:t>Analyze the connection between language and the human mind</w:t>
      </w:r>
      <w:r w:rsidR="00E37521" w:rsidRPr="00530C5F">
        <w:rPr>
          <w:rFonts w:ascii="Century Gothic" w:hAnsi="Century Gothic"/>
          <w:sz w:val="22"/>
          <w:szCs w:val="22"/>
        </w:rPr>
        <w:t>.</w:t>
      </w:r>
      <w:r w:rsidR="00530C5F">
        <w:rPr>
          <w:rFonts w:ascii="Century Gothic" w:hAnsi="Century Gothic"/>
          <w:sz w:val="22"/>
          <w:szCs w:val="22"/>
        </w:rPr>
        <w:tab/>
      </w:r>
      <w:r w:rsidR="00530C5F">
        <w:rPr>
          <w:rFonts w:ascii="Century Gothic" w:hAnsi="Century Gothic"/>
          <w:sz w:val="22"/>
          <w:szCs w:val="22"/>
        </w:rPr>
        <w:tab/>
      </w:r>
      <w:r w:rsidRPr="00530C5F">
        <w:rPr>
          <w:rFonts w:ascii="Century Gothic" w:hAnsi="Century Gothic"/>
          <w:b/>
          <w:sz w:val="22"/>
          <w:szCs w:val="22"/>
        </w:rPr>
        <w:t>(10 marks)</w:t>
      </w:r>
    </w:p>
    <w:p w:rsidR="00BA5904" w:rsidRPr="00530C5F" w:rsidRDefault="00BA5904" w:rsidP="00530C5F">
      <w:pPr>
        <w:pStyle w:val="ListParagraph"/>
        <w:numPr>
          <w:ilvl w:val="0"/>
          <w:numId w:val="17"/>
        </w:numPr>
        <w:spacing w:after="0" w:line="360" w:lineRule="auto"/>
        <w:jc w:val="left"/>
        <w:rPr>
          <w:rFonts w:ascii="Century Gothic" w:hAnsi="Century Gothic"/>
          <w:sz w:val="22"/>
          <w:szCs w:val="22"/>
        </w:rPr>
      </w:pPr>
      <w:r w:rsidRPr="00530C5F">
        <w:rPr>
          <w:rFonts w:ascii="Century Gothic" w:hAnsi="Century Gothic"/>
          <w:sz w:val="22"/>
          <w:szCs w:val="22"/>
        </w:rPr>
        <w:t xml:space="preserve">Assess the role of imitation in language learning. </w:t>
      </w:r>
      <w:r w:rsidR="00530C5F" w:rsidRPr="00530C5F">
        <w:rPr>
          <w:rFonts w:ascii="Century Gothic" w:hAnsi="Century Gothic"/>
          <w:sz w:val="22"/>
          <w:szCs w:val="22"/>
        </w:rPr>
        <w:tab/>
      </w:r>
      <w:r w:rsidR="00530C5F" w:rsidRPr="00530C5F">
        <w:rPr>
          <w:rFonts w:ascii="Century Gothic" w:hAnsi="Century Gothic"/>
          <w:sz w:val="22"/>
          <w:szCs w:val="22"/>
        </w:rPr>
        <w:tab/>
      </w:r>
      <w:r w:rsidR="00530C5F" w:rsidRPr="00530C5F">
        <w:rPr>
          <w:rFonts w:ascii="Century Gothic" w:hAnsi="Century Gothic"/>
          <w:sz w:val="22"/>
          <w:szCs w:val="22"/>
        </w:rPr>
        <w:tab/>
      </w:r>
      <w:r w:rsidR="00530C5F" w:rsidRPr="00530C5F">
        <w:rPr>
          <w:rFonts w:ascii="Century Gothic" w:hAnsi="Century Gothic"/>
          <w:sz w:val="22"/>
          <w:szCs w:val="22"/>
        </w:rPr>
        <w:tab/>
      </w:r>
      <w:r w:rsidR="00530C5F" w:rsidRPr="00530C5F">
        <w:rPr>
          <w:rFonts w:ascii="Century Gothic" w:hAnsi="Century Gothic"/>
          <w:sz w:val="22"/>
          <w:szCs w:val="22"/>
        </w:rPr>
        <w:tab/>
      </w:r>
      <w:r w:rsidR="00E37521" w:rsidRPr="00530C5F">
        <w:rPr>
          <w:rFonts w:ascii="Century Gothic" w:hAnsi="Century Gothic"/>
          <w:b/>
          <w:sz w:val="22"/>
          <w:szCs w:val="22"/>
        </w:rPr>
        <w:t>(4</w:t>
      </w:r>
      <w:r w:rsidR="00D85E3A" w:rsidRPr="00530C5F">
        <w:rPr>
          <w:rFonts w:ascii="Century Gothic" w:hAnsi="Century Gothic"/>
          <w:b/>
          <w:sz w:val="22"/>
          <w:szCs w:val="22"/>
        </w:rPr>
        <w:t xml:space="preserve"> marks</w:t>
      </w:r>
      <w:r w:rsidR="00EB627C" w:rsidRPr="00530C5F">
        <w:rPr>
          <w:rFonts w:ascii="Century Gothic" w:hAnsi="Century Gothic"/>
          <w:b/>
          <w:sz w:val="22"/>
          <w:szCs w:val="22"/>
        </w:rPr>
        <w:t>)</w:t>
      </w:r>
    </w:p>
    <w:p w:rsidR="004F5FEC" w:rsidRPr="00530C5F" w:rsidRDefault="00F459E7" w:rsidP="00530C5F">
      <w:pPr>
        <w:pStyle w:val="ListParagraph"/>
        <w:numPr>
          <w:ilvl w:val="0"/>
          <w:numId w:val="17"/>
        </w:numPr>
        <w:spacing w:after="0" w:line="276" w:lineRule="auto"/>
        <w:jc w:val="left"/>
        <w:rPr>
          <w:rFonts w:ascii="Century Gothic" w:hAnsi="Century Gothic"/>
          <w:sz w:val="22"/>
          <w:szCs w:val="22"/>
        </w:rPr>
      </w:pPr>
      <w:r w:rsidRPr="00530C5F">
        <w:rPr>
          <w:rFonts w:ascii="Century Gothic" w:hAnsi="Century Gothic"/>
          <w:sz w:val="22"/>
          <w:szCs w:val="22"/>
        </w:rPr>
        <w:t>Distinguish between animal c</w:t>
      </w:r>
      <w:r w:rsidR="00E37521" w:rsidRPr="00530C5F">
        <w:rPr>
          <w:rFonts w:ascii="Century Gothic" w:hAnsi="Century Gothic"/>
          <w:sz w:val="22"/>
          <w:szCs w:val="22"/>
        </w:rPr>
        <w:t>ommunication and human langua</w:t>
      </w:r>
      <w:r w:rsidR="00530C5F" w:rsidRPr="00530C5F">
        <w:rPr>
          <w:rFonts w:ascii="Century Gothic" w:hAnsi="Century Gothic"/>
          <w:sz w:val="22"/>
          <w:szCs w:val="22"/>
        </w:rPr>
        <w:t>ge. Illustr</w:t>
      </w:r>
      <w:r w:rsidR="00530C5F">
        <w:rPr>
          <w:rFonts w:ascii="Century Gothic" w:hAnsi="Century Gothic"/>
          <w:sz w:val="22"/>
          <w:szCs w:val="22"/>
        </w:rPr>
        <w:t>ate with two points.</w:t>
      </w:r>
      <w:r w:rsidR="00530C5F">
        <w:rPr>
          <w:rFonts w:ascii="Century Gothic" w:hAnsi="Century Gothic"/>
          <w:sz w:val="22"/>
          <w:szCs w:val="22"/>
        </w:rPr>
        <w:tab/>
      </w:r>
      <w:r w:rsidR="00530C5F">
        <w:rPr>
          <w:rFonts w:ascii="Century Gothic" w:hAnsi="Century Gothic"/>
          <w:sz w:val="22"/>
          <w:szCs w:val="22"/>
        </w:rPr>
        <w:tab/>
      </w:r>
      <w:r w:rsidR="00530C5F">
        <w:rPr>
          <w:rFonts w:ascii="Century Gothic" w:hAnsi="Century Gothic"/>
          <w:sz w:val="22"/>
          <w:szCs w:val="22"/>
        </w:rPr>
        <w:tab/>
      </w:r>
      <w:r w:rsidR="00530C5F">
        <w:rPr>
          <w:rFonts w:ascii="Century Gothic" w:hAnsi="Century Gothic"/>
          <w:sz w:val="22"/>
          <w:szCs w:val="22"/>
        </w:rPr>
        <w:tab/>
      </w:r>
      <w:r w:rsidR="00530C5F">
        <w:rPr>
          <w:rFonts w:ascii="Century Gothic" w:hAnsi="Century Gothic"/>
          <w:sz w:val="22"/>
          <w:szCs w:val="22"/>
        </w:rPr>
        <w:tab/>
      </w:r>
      <w:r w:rsidR="00530C5F">
        <w:rPr>
          <w:rFonts w:ascii="Century Gothic" w:hAnsi="Century Gothic"/>
          <w:sz w:val="22"/>
          <w:szCs w:val="22"/>
        </w:rPr>
        <w:tab/>
      </w:r>
      <w:r w:rsidR="00530C5F">
        <w:rPr>
          <w:rFonts w:ascii="Century Gothic" w:hAnsi="Century Gothic"/>
          <w:sz w:val="22"/>
          <w:szCs w:val="22"/>
        </w:rPr>
        <w:tab/>
      </w:r>
      <w:r w:rsidR="00530C5F">
        <w:rPr>
          <w:rFonts w:ascii="Century Gothic" w:hAnsi="Century Gothic"/>
          <w:sz w:val="22"/>
          <w:szCs w:val="22"/>
        </w:rPr>
        <w:tab/>
      </w:r>
      <w:r w:rsidR="00530C5F">
        <w:rPr>
          <w:rFonts w:ascii="Century Gothic" w:hAnsi="Century Gothic"/>
          <w:sz w:val="22"/>
          <w:szCs w:val="22"/>
        </w:rPr>
        <w:tab/>
      </w:r>
      <w:r w:rsidR="00530C5F">
        <w:rPr>
          <w:rFonts w:ascii="Century Gothic" w:hAnsi="Century Gothic"/>
          <w:sz w:val="22"/>
          <w:szCs w:val="22"/>
        </w:rPr>
        <w:tab/>
      </w:r>
      <w:r w:rsidR="00530C5F">
        <w:rPr>
          <w:rFonts w:ascii="Century Gothic" w:hAnsi="Century Gothic"/>
          <w:sz w:val="22"/>
          <w:szCs w:val="22"/>
        </w:rPr>
        <w:tab/>
      </w:r>
      <w:r w:rsidR="00E37521" w:rsidRPr="00530C5F">
        <w:rPr>
          <w:rFonts w:ascii="Century Gothic" w:hAnsi="Century Gothic"/>
          <w:b/>
          <w:sz w:val="22"/>
          <w:szCs w:val="22"/>
        </w:rPr>
        <w:t>(6</w:t>
      </w:r>
      <w:r w:rsidR="00D85E3A" w:rsidRPr="00530C5F">
        <w:rPr>
          <w:rFonts w:ascii="Century Gothic" w:hAnsi="Century Gothic"/>
          <w:b/>
          <w:sz w:val="22"/>
          <w:szCs w:val="22"/>
        </w:rPr>
        <w:t xml:space="preserve"> marks)</w:t>
      </w:r>
    </w:p>
    <w:p w:rsidR="008B783B" w:rsidRDefault="008B783B" w:rsidP="008B783B">
      <w:pPr>
        <w:spacing w:after="0" w:line="276" w:lineRule="auto"/>
        <w:jc w:val="left"/>
        <w:rPr>
          <w:rFonts w:ascii="Century Gothic" w:hAnsi="Century Gothic"/>
          <w:b/>
          <w:sz w:val="22"/>
          <w:szCs w:val="22"/>
        </w:rPr>
      </w:pPr>
    </w:p>
    <w:p w:rsidR="008B783B" w:rsidRDefault="008B783B" w:rsidP="008B783B">
      <w:pPr>
        <w:spacing w:after="0" w:line="276" w:lineRule="auto"/>
        <w:jc w:val="left"/>
        <w:rPr>
          <w:rFonts w:ascii="Century Gothic" w:hAnsi="Century Gothic"/>
          <w:b/>
          <w:sz w:val="22"/>
          <w:szCs w:val="22"/>
        </w:rPr>
      </w:pPr>
    </w:p>
    <w:p w:rsidR="00884AE1" w:rsidRPr="00D239FF" w:rsidRDefault="004F5FEC" w:rsidP="008B783B">
      <w:pPr>
        <w:spacing w:after="0" w:line="276" w:lineRule="auto"/>
        <w:jc w:val="left"/>
        <w:rPr>
          <w:rFonts w:ascii="Century Gothic" w:hAnsi="Century Gothic"/>
          <w:b/>
          <w:sz w:val="22"/>
          <w:szCs w:val="22"/>
          <w:u w:val="single"/>
        </w:rPr>
      </w:pPr>
      <w:r w:rsidRPr="00D239FF">
        <w:rPr>
          <w:rFonts w:ascii="Century Gothic" w:hAnsi="Century Gothic"/>
          <w:b/>
          <w:sz w:val="22"/>
          <w:szCs w:val="22"/>
          <w:u w:val="single"/>
        </w:rPr>
        <w:t>QUESTION THREE</w:t>
      </w:r>
      <w:r w:rsidR="00FA2F8B" w:rsidRPr="00D239FF">
        <w:rPr>
          <w:rFonts w:ascii="Century Gothic" w:hAnsi="Century Gothic"/>
          <w:b/>
          <w:sz w:val="22"/>
          <w:szCs w:val="22"/>
          <w:u w:val="single"/>
        </w:rPr>
        <w:t xml:space="preserve"> </w:t>
      </w:r>
    </w:p>
    <w:p w:rsidR="008B783B" w:rsidRPr="008B783B" w:rsidRDefault="008B783B" w:rsidP="008B783B">
      <w:pPr>
        <w:spacing w:after="0" w:line="276" w:lineRule="auto"/>
        <w:jc w:val="left"/>
        <w:rPr>
          <w:rFonts w:ascii="Century Gothic" w:hAnsi="Century Gothic"/>
          <w:b/>
          <w:sz w:val="22"/>
          <w:szCs w:val="22"/>
        </w:rPr>
      </w:pPr>
    </w:p>
    <w:p w:rsidR="00CE75A8" w:rsidRPr="00444934" w:rsidRDefault="00884AE1" w:rsidP="00444934">
      <w:pPr>
        <w:pStyle w:val="ListParagraph"/>
        <w:numPr>
          <w:ilvl w:val="0"/>
          <w:numId w:val="18"/>
        </w:numPr>
        <w:spacing w:after="0" w:line="276" w:lineRule="auto"/>
        <w:jc w:val="left"/>
        <w:rPr>
          <w:rFonts w:ascii="Century Gothic" w:hAnsi="Century Gothic"/>
          <w:sz w:val="22"/>
          <w:szCs w:val="22"/>
        </w:rPr>
      </w:pPr>
      <w:r w:rsidRPr="00444934">
        <w:rPr>
          <w:rFonts w:ascii="Century Gothic" w:hAnsi="Century Gothic"/>
          <w:sz w:val="22"/>
          <w:szCs w:val="22"/>
        </w:rPr>
        <w:t>Examine</w:t>
      </w:r>
      <w:r w:rsidR="004F5FEC" w:rsidRPr="00444934">
        <w:rPr>
          <w:rFonts w:ascii="Century Gothic" w:hAnsi="Century Gothic"/>
          <w:sz w:val="22"/>
          <w:szCs w:val="22"/>
        </w:rPr>
        <w:t xml:space="preserve"> the difference</w:t>
      </w:r>
      <w:r w:rsidR="004F5FEC" w:rsidRPr="00444934">
        <w:rPr>
          <w:rFonts w:ascii="Century Gothic" w:hAnsi="Century Gothic"/>
          <w:b/>
          <w:sz w:val="22"/>
          <w:szCs w:val="22"/>
        </w:rPr>
        <w:t xml:space="preserve"> </w:t>
      </w:r>
      <w:r w:rsidR="004F5FEC" w:rsidRPr="00444934">
        <w:rPr>
          <w:rFonts w:ascii="Century Gothic" w:hAnsi="Century Gothic"/>
          <w:sz w:val="22"/>
          <w:szCs w:val="22"/>
        </w:rPr>
        <w:t>between language acq</w:t>
      </w:r>
      <w:r w:rsidR="00444934" w:rsidRPr="00444934">
        <w:rPr>
          <w:rFonts w:ascii="Century Gothic" w:hAnsi="Century Gothic"/>
          <w:sz w:val="22"/>
          <w:szCs w:val="22"/>
        </w:rPr>
        <w:t>uisition and language learning.</w:t>
      </w:r>
      <w:r w:rsidR="00444934" w:rsidRPr="00444934">
        <w:rPr>
          <w:rFonts w:ascii="Century Gothic" w:hAnsi="Century Gothic"/>
          <w:sz w:val="22"/>
          <w:szCs w:val="22"/>
        </w:rPr>
        <w:tab/>
      </w:r>
      <w:r w:rsidR="00444934">
        <w:rPr>
          <w:rFonts w:ascii="Century Gothic" w:hAnsi="Century Gothic"/>
          <w:sz w:val="22"/>
          <w:szCs w:val="22"/>
        </w:rPr>
        <w:tab/>
      </w:r>
      <w:r w:rsidR="00444934">
        <w:rPr>
          <w:rFonts w:ascii="Century Gothic" w:hAnsi="Century Gothic"/>
          <w:sz w:val="22"/>
          <w:szCs w:val="22"/>
        </w:rPr>
        <w:tab/>
      </w:r>
      <w:r w:rsidR="00444934">
        <w:rPr>
          <w:rFonts w:ascii="Century Gothic" w:hAnsi="Century Gothic"/>
          <w:sz w:val="22"/>
          <w:szCs w:val="22"/>
        </w:rPr>
        <w:tab/>
      </w:r>
      <w:r w:rsidR="00444934">
        <w:rPr>
          <w:rFonts w:ascii="Century Gothic" w:hAnsi="Century Gothic"/>
          <w:sz w:val="22"/>
          <w:szCs w:val="22"/>
        </w:rPr>
        <w:tab/>
      </w:r>
      <w:r w:rsidR="00444934">
        <w:rPr>
          <w:rFonts w:ascii="Century Gothic" w:hAnsi="Century Gothic"/>
          <w:sz w:val="22"/>
          <w:szCs w:val="22"/>
        </w:rPr>
        <w:tab/>
      </w:r>
      <w:r w:rsidR="00444934">
        <w:rPr>
          <w:rFonts w:ascii="Century Gothic" w:hAnsi="Century Gothic"/>
          <w:sz w:val="22"/>
          <w:szCs w:val="22"/>
        </w:rPr>
        <w:tab/>
      </w:r>
      <w:r w:rsidR="00444934">
        <w:rPr>
          <w:rFonts w:ascii="Century Gothic" w:hAnsi="Century Gothic"/>
          <w:sz w:val="22"/>
          <w:szCs w:val="22"/>
        </w:rPr>
        <w:tab/>
      </w:r>
      <w:r w:rsidR="00444934">
        <w:rPr>
          <w:rFonts w:ascii="Century Gothic" w:hAnsi="Century Gothic"/>
          <w:sz w:val="22"/>
          <w:szCs w:val="22"/>
        </w:rPr>
        <w:tab/>
      </w:r>
      <w:r w:rsidR="00444934">
        <w:rPr>
          <w:rFonts w:ascii="Century Gothic" w:hAnsi="Century Gothic"/>
          <w:sz w:val="22"/>
          <w:szCs w:val="22"/>
        </w:rPr>
        <w:tab/>
      </w:r>
      <w:r w:rsidR="00444934">
        <w:rPr>
          <w:rFonts w:ascii="Century Gothic" w:hAnsi="Century Gothic"/>
          <w:sz w:val="22"/>
          <w:szCs w:val="22"/>
        </w:rPr>
        <w:tab/>
      </w:r>
      <w:r w:rsidR="00444934">
        <w:rPr>
          <w:rFonts w:ascii="Century Gothic" w:hAnsi="Century Gothic"/>
          <w:sz w:val="22"/>
          <w:szCs w:val="22"/>
        </w:rPr>
        <w:tab/>
      </w:r>
      <w:r w:rsidR="00444934">
        <w:rPr>
          <w:rFonts w:ascii="Century Gothic" w:hAnsi="Century Gothic"/>
          <w:sz w:val="22"/>
          <w:szCs w:val="22"/>
        </w:rPr>
        <w:tab/>
      </w:r>
      <w:r w:rsidRPr="00444934">
        <w:rPr>
          <w:rFonts w:ascii="Century Gothic" w:hAnsi="Century Gothic"/>
          <w:b/>
          <w:sz w:val="22"/>
          <w:szCs w:val="22"/>
        </w:rPr>
        <w:t>(4</w:t>
      </w:r>
      <w:r w:rsidR="004F5FEC" w:rsidRPr="00444934">
        <w:rPr>
          <w:rFonts w:ascii="Century Gothic" w:hAnsi="Century Gothic"/>
          <w:b/>
          <w:sz w:val="22"/>
          <w:szCs w:val="22"/>
        </w:rPr>
        <w:t xml:space="preserve"> marks)</w:t>
      </w:r>
    </w:p>
    <w:p w:rsidR="00884AE1" w:rsidRPr="00444934" w:rsidRDefault="00FA2F8B" w:rsidP="00444934">
      <w:pPr>
        <w:pStyle w:val="ListParagraph"/>
        <w:numPr>
          <w:ilvl w:val="0"/>
          <w:numId w:val="18"/>
        </w:numPr>
        <w:spacing w:after="0" w:line="360" w:lineRule="auto"/>
        <w:jc w:val="left"/>
        <w:rPr>
          <w:rFonts w:ascii="Century Gothic" w:hAnsi="Century Gothic"/>
          <w:sz w:val="22"/>
          <w:szCs w:val="22"/>
        </w:rPr>
      </w:pPr>
      <w:r w:rsidRPr="00444934">
        <w:rPr>
          <w:rFonts w:ascii="Century Gothic" w:hAnsi="Century Gothic"/>
          <w:sz w:val="22"/>
          <w:szCs w:val="22"/>
        </w:rPr>
        <w:t>Assess the Critical Age Hypothesis (CAH).</w:t>
      </w:r>
      <w:r w:rsidR="00444934" w:rsidRPr="00444934">
        <w:rPr>
          <w:rFonts w:ascii="Century Gothic" w:hAnsi="Century Gothic"/>
          <w:sz w:val="22"/>
          <w:szCs w:val="22"/>
        </w:rPr>
        <w:tab/>
      </w:r>
      <w:r w:rsidR="00444934" w:rsidRPr="00444934">
        <w:rPr>
          <w:rFonts w:ascii="Century Gothic" w:hAnsi="Century Gothic"/>
          <w:sz w:val="22"/>
          <w:szCs w:val="22"/>
        </w:rPr>
        <w:tab/>
      </w:r>
      <w:r w:rsidR="00444934" w:rsidRPr="00444934">
        <w:rPr>
          <w:rFonts w:ascii="Century Gothic" w:hAnsi="Century Gothic"/>
          <w:sz w:val="22"/>
          <w:szCs w:val="22"/>
        </w:rPr>
        <w:tab/>
      </w:r>
      <w:r w:rsidR="00444934" w:rsidRPr="00444934">
        <w:rPr>
          <w:rFonts w:ascii="Century Gothic" w:hAnsi="Century Gothic"/>
          <w:sz w:val="22"/>
          <w:szCs w:val="22"/>
        </w:rPr>
        <w:tab/>
      </w:r>
      <w:r w:rsidR="00444934" w:rsidRPr="00444934">
        <w:rPr>
          <w:rFonts w:ascii="Century Gothic" w:hAnsi="Century Gothic"/>
          <w:sz w:val="22"/>
          <w:szCs w:val="22"/>
        </w:rPr>
        <w:tab/>
      </w:r>
      <w:r w:rsidR="00444934" w:rsidRPr="00444934">
        <w:rPr>
          <w:rFonts w:ascii="Century Gothic" w:hAnsi="Century Gothic"/>
          <w:sz w:val="22"/>
          <w:szCs w:val="22"/>
        </w:rPr>
        <w:tab/>
      </w:r>
      <w:r w:rsidRPr="00444934">
        <w:rPr>
          <w:rFonts w:ascii="Century Gothic" w:hAnsi="Century Gothic"/>
          <w:b/>
          <w:sz w:val="22"/>
          <w:szCs w:val="22"/>
        </w:rPr>
        <w:t>(4 marks)</w:t>
      </w:r>
      <w:r w:rsidR="00884AE1" w:rsidRPr="00444934">
        <w:rPr>
          <w:rFonts w:ascii="Century Gothic" w:hAnsi="Century Gothic"/>
          <w:sz w:val="22"/>
          <w:szCs w:val="22"/>
        </w:rPr>
        <w:t xml:space="preserve"> </w:t>
      </w:r>
    </w:p>
    <w:p w:rsidR="00884AE1" w:rsidRPr="00444934" w:rsidRDefault="00884AE1" w:rsidP="00444934">
      <w:pPr>
        <w:pStyle w:val="ListParagraph"/>
        <w:numPr>
          <w:ilvl w:val="0"/>
          <w:numId w:val="18"/>
        </w:numPr>
        <w:spacing w:after="0" w:line="276" w:lineRule="auto"/>
        <w:jc w:val="left"/>
        <w:rPr>
          <w:rFonts w:ascii="Century Gothic" w:hAnsi="Century Gothic"/>
          <w:b/>
          <w:sz w:val="22"/>
          <w:szCs w:val="22"/>
        </w:rPr>
      </w:pPr>
      <w:r w:rsidRPr="00444934">
        <w:rPr>
          <w:rFonts w:ascii="Century Gothic" w:hAnsi="Century Gothic"/>
          <w:sz w:val="22"/>
          <w:szCs w:val="22"/>
        </w:rPr>
        <w:t xml:space="preserve">Using illustrations, analyze three features and characteristics of caregiver language. </w:t>
      </w:r>
      <w:r w:rsidR="00444934" w:rsidRPr="00444934">
        <w:rPr>
          <w:rFonts w:ascii="Century Gothic" w:hAnsi="Century Gothic"/>
          <w:sz w:val="22"/>
          <w:szCs w:val="22"/>
        </w:rPr>
        <w:tab/>
      </w:r>
      <w:r w:rsidR="00444934" w:rsidRPr="00444934">
        <w:rPr>
          <w:rFonts w:ascii="Century Gothic" w:hAnsi="Century Gothic"/>
          <w:sz w:val="22"/>
          <w:szCs w:val="22"/>
        </w:rPr>
        <w:tab/>
      </w:r>
      <w:r w:rsidR="00444934" w:rsidRPr="00444934">
        <w:rPr>
          <w:rFonts w:ascii="Century Gothic" w:hAnsi="Century Gothic"/>
          <w:sz w:val="22"/>
          <w:szCs w:val="22"/>
        </w:rPr>
        <w:tab/>
      </w:r>
      <w:r w:rsidR="00444934" w:rsidRPr="00444934">
        <w:rPr>
          <w:rFonts w:ascii="Century Gothic" w:hAnsi="Century Gothic"/>
          <w:sz w:val="22"/>
          <w:szCs w:val="22"/>
        </w:rPr>
        <w:tab/>
      </w:r>
      <w:r w:rsidR="00444934" w:rsidRPr="00444934">
        <w:rPr>
          <w:rFonts w:ascii="Century Gothic" w:hAnsi="Century Gothic"/>
          <w:sz w:val="22"/>
          <w:szCs w:val="22"/>
        </w:rPr>
        <w:tab/>
      </w:r>
      <w:r w:rsidR="00444934" w:rsidRPr="00444934">
        <w:rPr>
          <w:rFonts w:ascii="Century Gothic" w:hAnsi="Century Gothic"/>
          <w:sz w:val="22"/>
          <w:szCs w:val="22"/>
        </w:rPr>
        <w:tab/>
      </w:r>
      <w:r w:rsidR="00444934" w:rsidRPr="00444934">
        <w:rPr>
          <w:rFonts w:ascii="Century Gothic" w:hAnsi="Century Gothic"/>
          <w:sz w:val="22"/>
          <w:szCs w:val="22"/>
        </w:rPr>
        <w:tab/>
      </w:r>
      <w:r w:rsidR="00444934" w:rsidRPr="00444934">
        <w:rPr>
          <w:rFonts w:ascii="Century Gothic" w:hAnsi="Century Gothic"/>
          <w:sz w:val="22"/>
          <w:szCs w:val="22"/>
        </w:rPr>
        <w:tab/>
      </w:r>
      <w:r w:rsidR="00444934" w:rsidRPr="00444934">
        <w:rPr>
          <w:rFonts w:ascii="Century Gothic" w:hAnsi="Century Gothic"/>
          <w:sz w:val="22"/>
          <w:szCs w:val="22"/>
        </w:rPr>
        <w:tab/>
      </w:r>
      <w:r w:rsidR="00444934" w:rsidRPr="00444934">
        <w:rPr>
          <w:rFonts w:ascii="Century Gothic" w:hAnsi="Century Gothic"/>
          <w:sz w:val="22"/>
          <w:szCs w:val="22"/>
        </w:rPr>
        <w:tab/>
      </w:r>
      <w:r w:rsidR="00444934" w:rsidRPr="00444934">
        <w:rPr>
          <w:rFonts w:ascii="Century Gothic" w:hAnsi="Century Gothic"/>
          <w:sz w:val="22"/>
          <w:szCs w:val="22"/>
        </w:rPr>
        <w:tab/>
      </w:r>
      <w:r w:rsidR="00444934" w:rsidRPr="00444934">
        <w:rPr>
          <w:rFonts w:ascii="Century Gothic" w:hAnsi="Century Gothic"/>
          <w:sz w:val="22"/>
          <w:szCs w:val="22"/>
        </w:rPr>
        <w:tab/>
      </w:r>
      <w:r w:rsidR="00444934" w:rsidRPr="00444934">
        <w:rPr>
          <w:rFonts w:ascii="Century Gothic" w:hAnsi="Century Gothic"/>
          <w:sz w:val="22"/>
          <w:szCs w:val="22"/>
        </w:rPr>
        <w:tab/>
      </w:r>
      <w:r w:rsidRPr="00444934">
        <w:rPr>
          <w:rFonts w:ascii="Century Gothic" w:hAnsi="Century Gothic"/>
          <w:b/>
          <w:sz w:val="22"/>
          <w:szCs w:val="22"/>
        </w:rPr>
        <w:t>(12 marks)</w:t>
      </w:r>
    </w:p>
    <w:p w:rsidR="008B783B" w:rsidRDefault="008B783B" w:rsidP="00CC0508">
      <w:pPr>
        <w:spacing w:after="0" w:line="276" w:lineRule="auto"/>
        <w:contextualSpacing/>
        <w:jc w:val="left"/>
        <w:rPr>
          <w:rFonts w:ascii="Century Gothic" w:hAnsi="Century Gothic"/>
          <w:b/>
          <w:sz w:val="22"/>
          <w:szCs w:val="22"/>
        </w:rPr>
      </w:pPr>
    </w:p>
    <w:p w:rsidR="008B783B" w:rsidRDefault="008B783B" w:rsidP="00CC0508">
      <w:pPr>
        <w:spacing w:after="0" w:line="276" w:lineRule="auto"/>
        <w:contextualSpacing/>
        <w:jc w:val="left"/>
        <w:rPr>
          <w:rFonts w:ascii="Century Gothic" w:hAnsi="Century Gothic"/>
          <w:b/>
          <w:sz w:val="22"/>
          <w:szCs w:val="22"/>
        </w:rPr>
      </w:pPr>
    </w:p>
    <w:p w:rsidR="00FA2F8B" w:rsidRPr="00D239FF" w:rsidRDefault="003F3D27" w:rsidP="00CC0508">
      <w:pPr>
        <w:spacing w:after="0" w:line="276" w:lineRule="auto"/>
        <w:contextualSpacing/>
        <w:jc w:val="left"/>
        <w:rPr>
          <w:rFonts w:ascii="Century Gothic" w:hAnsi="Century Gothic"/>
          <w:b/>
          <w:sz w:val="22"/>
          <w:szCs w:val="22"/>
          <w:u w:val="single"/>
        </w:rPr>
      </w:pPr>
      <w:r w:rsidRPr="00D239FF">
        <w:rPr>
          <w:rFonts w:ascii="Century Gothic" w:hAnsi="Century Gothic"/>
          <w:b/>
          <w:sz w:val="22"/>
          <w:szCs w:val="22"/>
          <w:u w:val="single"/>
        </w:rPr>
        <w:t>QU</w:t>
      </w:r>
      <w:r w:rsidR="00FA2F8B" w:rsidRPr="00D239FF">
        <w:rPr>
          <w:rFonts w:ascii="Century Gothic" w:hAnsi="Century Gothic"/>
          <w:b/>
          <w:sz w:val="22"/>
          <w:szCs w:val="22"/>
          <w:u w:val="single"/>
        </w:rPr>
        <w:t>ESTION FOUR</w:t>
      </w:r>
    </w:p>
    <w:p w:rsidR="00444934" w:rsidRDefault="00444934" w:rsidP="00444934">
      <w:pPr>
        <w:spacing w:after="0" w:line="276" w:lineRule="auto"/>
        <w:jc w:val="left"/>
        <w:rPr>
          <w:rFonts w:ascii="Century Gothic" w:hAnsi="Century Gothic"/>
          <w:sz w:val="22"/>
          <w:szCs w:val="22"/>
        </w:rPr>
      </w:pPr>
    </w:p>
    <w:p w:rsidR="00FA2F8B" w:rsidRPr="00D239FF" w:rsidRDefault="00FA2F8B" w:rsidP="00D239FF">
      <w:pPr>
        <w:pStyle w:val="ListParagraph"/>
        <w:numPr>
          <w:ilvl w:val="0"/>
          <w:numId w:val="19"/>
        </w:numPr>
        <w:spacing w:after="0" w:line="360" w:lineRule="auto"/>
        <w:jc w:val="left"/>
        <w:rPr>
          <w:rFonts w:ascii="Century Gothic" w:hAnsi="Century Gothic"/>
          <w:sz w:val="22"/>
          <w:szCs w:val="22"/>
        </w:rPr>
      </w:pPr>
      <w:r w:rsidRPr="00D239FF">
        <w:rPr>
          <w:rFonts w:ascii="Century Gothic" w:hAnsi="Century Gothic"/>
          <w:sz w:val="22"/>
          <w:szCs w:val="22"/>
        </w:rPr>
        <w:t xml:space="preserve">Examine TWO models of Speech Recognition. </w:t>
      </w:r>
      <w:r w:rsidR="00D239FF">
        <w:rPr>
          <w:rFonts w:ascii="Century Gothic" w:hAnsi="Century Gothic"/>
          <w:sz w:val="22"/>
          <w:szCs w:val="22"/>
        </w:rPr>
        <w:tab/>
      </w:r>
      <w:r w:rsidR="00D239FF">
        <w:rPr>
          <w:rFonts w:ascii="Century Gothic" w:hAnsi="Century Gothic"/>
          <w:sz w:val="22"/>
          <w:szCs w:val="22"/>
        </w:rPr>
        <w:tab/>
      </w:r>
      <w:r w:rsidR="00D239FF">
        <w:rPr>
          <w:rFonts w:ascii="Century Gothic" w:hAnsi="Century Gothic"/>
          <w:sz w:val="22"/>
          <w:szCs w:val="22"/>
        </w:rPr>
        <w:tab/>
      </w:r>
      <w:r w:rsidR="00D239FF">
        <w:rPr>
          <w:rFonts w:ascii="Century Gothic" w:hAnsi="Century Gothic"/>
          <w:sz w:val="22"/>
          <w:szCs w:val="22"/>
        </w:rPr>
        <w:tab/>
      </w:r>
      <w:r w:rsidR="00D239FF" w:rsidRPr="00D239FF">
        <w:rPr>
          <w:rFonts w:ascii="Century Gothic" w:hAnsi="Century Gothic"/>
          <w:sz w:val="22"/>
          <w:szCs w:val="22"/>
        </w:rPr>
        <w:tab/>
      </w:r>
      <w:r w:rsidRPr="00D239FF">
        <w:rPr>
          <w:rFonts w:ascii="Century Gothic" w:hAnsi="Century Gothic"/>
          <w:b/>
          <w:sz w:val="22"/>
          <w:szCs w:val="22"/>
        </w:rPr>
        <w:t>(8</w:t>
      </w:r>
      <w:r w:rsidR="00D239FF" w:rsidRPr="00D239FF">
        <w:rPr>
          <w:rFonts w:ascii="Century Gothic" w:hAnsi="Century Gothic"/>
          <w:b/>
          <w:sz w:val="22"/>
          <w:szCs w:val="22"/>
        </w:rPr>
        <w:t xml:space="preserve"> </w:t>
      </w:r>
      <w:r w:rsidRPr="00D239FF">
        <w:rPr>
          <w:rFonts w:ascii="Century Gothic" w:hAnsi="Century Gothic"/>
          <w:b/>
          <w:sz w:val="22"/>
          <w:szCs w:val="22"/>
        </w:rPr>
        <w:t>marks)</w:t>
      </w:r>
    </w:p>
    <w:p w:rsidR="00FA2F8B" w:rsidRPr="00D239FF" w:rsidRDefault="00FA2F8B" w:rsidP="00D239FF">
      <w:pPr>
        <w:pStyle w:val="ListParagraph"/>
        <w:numPr>
          <w:ilvl w:val="0"/>
          <w:numId w:val="19"/>
        </w:numPr>
        <w:spacing w:after="0" w:line="276" w:lineRule="auto"/>
        <w:jc w:val="left"/>
        <w:rPr>
          <w:rFonts w:ascii="Century Gothic" w:hAnsi="Century Gothic"/>
          <w:b/>
          <w:sz w:val="22"/>
          <w:szCs w:val="22"/>
        </w:rPr>
      </w:pPr>
      <w:r w:rsidRPr="00D239FF">
        <w:rPr>
          <w:rFonts w:ascii="Century Gothic" w:hAnsi="Century Gothic"/>
          <w:sz w:val="22"/>
          <w:szCs w:val="22"/>
        </w:rPr>
        <w:t xml:space="preserve">Using examples, analyze THREE types of Aphasia.                      </w:t>
      </w:r>
      <w:r w:rsidRPr="00D239FF">
        <w:rPr>
          <w:rFonts w:ascii="Century Gothic" w:hAnsi="Century Gothic"/>
          <w:sz w:val="22"/>
          <w:szCs w:val="22"/>
        </w:rPr>
        <w:tab/>
      </w:r>
      <w:r w:rsidRPr="00D239FF">
        <w:rPr>
          <w:rFonts w:ascii="Century Gothic" w:hAnsi="Century Gothic"/>
          <w:sz w:val="22"/>
          <w:szCs w:val="22"/>
        </w:rPr>
        <w:tab/>
      </w:r>
      <w:r w:rsidR="00D239FF" w:rsidRPr="00D239FF">
        <w:rPr>
          <w:rFonts w:ascii="Century Gothic" w:hAnsi="Century Gothic"/>
          <w:sz w:val="22"/>
          <w:szCs w:val="22"/>
        </w:rPr>
        <w:tab/>
      </w:r>
      <w:r w:rsidR="00D239FF" w:rsidRPr="00D239FF">
        <w:rPr>
          <w:rFonts w:ascii="Century Gothic" w:hAnsi="Century Gothic"/>
          <w:b/>
          <w:sz w:val="22"/>
          <w:szCs w:val="22"/>
        </w:rPr>
        <w:t>(12 marks)</w:t>
      </w:r>
    </w:p>
    <w:p w:rsidR="008B783B" w:rsidRDefault="008B783B" w:rsidP="00CC0508">
      <w:pPr>
        <w:spacing w:after="0" w:line="276" w:lineRule="auto"/>
        <w:contextualSpacing/>
        <w:jc w:val="left"/>
        <w:rPr>
          <w:rFonts w:ascii="Century Gothic" w:hAnsi="Century Gothic"/>
          <w:b/>
          <w:sz w:val="22"/>
          <w:szCs w:val="22"/>
        </w:rPr>
      </w:pPr>
    </w:p>
    <w:p w:rsidR="008B783B" w:rsidRDefault="008B783B" w:rsidP="00CC0508">
      <w:pPr>
        <w:spacing w:after="0" w:line="276" w:lineRule="auto"/>
        <w:contextualSpacing/>
        <w:jc w:val="left"/>
        <w:rPr>
          <w:rFonts w:ascii="Century Gothic" w:hAnsi="Century Gothic"/>
          <w:b/>
          <w:sz w:val="22"/>
          <w:szCs w:val="22"/>
        </w:rPr>
      </w:pPr>
    </w:p>
    <w:p w:rsidR="00FA2F8B" w:rsidRPr="00D239FF" w:rsidRDefault="00FA2F8B" w:rsidP="00CC0508">
      <w:pPr>
        <w:spacing w:after="0" w:line="276" w:lineRule="auto"/>
        <w:contextualSpacing/>
        <w:jc w:val="left"/>
        <w:rPr>
          <w:rFonts w:ascii="Century Gothic" w:hAnsi="Century Gothic"/>
          <w:b/>
          <w:sz w:val="22"/>
          <w:szCs w:val="22"/>
          <w:u w:val="single"/>
        </w:rPr>
      </w:pPr>
      <w:r w:rsidRPr="00D239FF">
        <w:rPr>
          <w:rFonts w:ascii="Century Gothic" w:hAnsi="Century Gothic"/>
          <w:b/>
          <w:sz w:val="22"/>
          <w:szCs w:val="22"/>
          <w:u w:val="single"/>
        </w:rPr>
        <w:t>QUESTION FIVE</w:t>
      </w:r>
    </w:p>
    <w:p w:rsidR="008B783B" w:rsidRPr="00CC0508" w:rsidRDefault="008B783B" w:rsidP="00CC0508">
      <w:pPr>
        <w:spacing w:after="0" w:line="276" w:lineRule="auto"/>
        <w:contextualSpacing/>
        <w:jc w:val="left"/>
        <w:rPr>
          <w:rFonts w:ascii="Century Gothic" w:hAnsi="Century Gothic"/>
          <w:b/>
          <w:sz w:val="22"/>
          <w:szCs w:val="22"/>
        </w:rPr>
      </w:pPr>
    </w:p>
    <w:p w:rsidR="00FA2F8B" w:rsidRPr="00CC0508" w:rsidRDefault="00FA2F8B" w:rsidP="00CC0508">
      <w:pPr>
        <w:spacing w:after="0" w:line="276" w:lineRule="auto"/>
        <w:contextualSpacing/>
        <w:jc w:val="left"/>
        <w:rPr>
          <w:rFonts w:ascii="Century Gothic" w:hAnsi="Century Gothic"/>
          <w:sz w:val="22"/>
          <w:szCs w:val="22"/>
        </w:rPr>
      </w:pPr>
      <w:r w:rsidRPr="00CC0508">
        <w:rPr>
          <w:rFonts w:ascii="Century Gothic" w:hAnsi="Century Gothic"/>
          <w:sz w:val="22"/>
          <w:szCs w:val="22"/>
        </w:rPr>
        <w:t xml:space="preserve">Using examples, </w:t>
      </w:r>
      <w:r w:rsidR="00BA5904" w:rsidRPr="00CC0508">
        <w:rPr>
          <w:rFonts w:ascii="Century Gothic" w:hAnsi="Century Gothic"/>
          <w:sz w:val="22"/>
          <w:szCs w:val="22"/>
        </w:rPr>
        <w:t>critique the mentalis</w:t>
      </w:r>
      <w:r w:rsidR="00D239FF">
        <w:rPr>
          <w:rFonts w:ascii="Century Gothic" w:hAnsi="Century Gothic"/>
          <w:sz w:val="22"/>
          <w:szCs w:val="22"/>
        </w:rPr>
        <w:t>t theory in language acquisition.</w:t>
      </w:r>
      <w:r w:rsidR="00D239FF">
        <w:rPr>
          <w:rFonts w:ascii="Century Gothic" w:hAnsi="Century Gothic"/>
          <w:sz w:val="22"/>
          <w:szCs w:val="22"/>
        </w:rPr>
        <w:tab/>
      </w:r>
      <w:r w:rsidR="00D239FF">
        <w:rPr>
          <w:rFonts w:ascii="Century Gothic" w:hAnsi="Century Gothic"/>
          <w:sz w:val="22"/>
          <w:szCs w:val="22"/>
        </w:rPr>
        <w:tab/>
      </w:r>
      <w:r w:rsidR="00D239FF" w:rsidRPr="00D239FF">
        <w:rPr>
          <w:rFonts w:ascii="Century Gothic" w:hAnsi="Century Gothic"/>
          <w:b/>
          <w:sz w:val="22"/>
          <w:szCs w:val="22"/>
        </w:rPr>
        <w:t>(</w:t>
      </w:r>
      <w:r w:rsidR="00BA5904" w:rsidRPr="00CC0508">
        <w:rPr>
          <w:rFonts w:ascii="Century Gothic" w:hAnsi="Century Gothic"/>
          <w:b/>
          <w:sz w:val="22"/>
          <w:szCs w:val="22"/>
        </w:rPr>
        <w:t>20 marks)</w:t>
      </w:r>
      <w:r w:rsidR="00BA5904" w:rsidRPr="00CC0508">
        <w:rPr>
          <w:rFonts w:ascii="Century Gothic" w:hAnsi="Century Gothic"/>
          <w:sz w:val="22"/>
          <w:szCs w:val="22"/>
        </w:rPr>
        <w:t xml:space="preserve"> </w:t>
      </w:r>
    </w:p>
    <w:sectPr w:rsidR="00FA2F8B" w:rsidRPr="00CC0508" w:rsidSect="00A328E7">
      <w:footerReference w:type="default" r:id="rId8"/>
      <w:pgSz w:w="12240" w:h="15840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39FF" w:rsidRDefault="00D239FF" w:rsidP="00D239FF">
      <w:pPr>
        <w:spacing w:after="0" w:line="240" w:lineRule="auto"/>
      </w:pPr>
      <w:r>
        <w:separator/>
      </w:r>
    </w:p>
  </w:endnote>
  <w:endnote w:type="continuationSeparator" w:id="0">
    <w:p w:rsidR="00D239FF" w:rsidRDefault="00D239FF" w:rsidP="00D239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20177218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:rsidR="00D239FF" w:rsidRDefault="00D239FF" w:rsidP="00D239FF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39FF" w:rsidRDefault="00D239FF" w:rsidP="00D239FF">
      <w:pPr>
        <w:spacing w:after="0" w:line="240" w:lineRule="auto"/>
      </w:pPr>
      <w:r>
        <w:separator/>
      </w:r>
    </w:p>
  </w:footnote>
  <w:footnote w:type="continuationSeparator" w:id="0">
    <w:p w:rsidR="00D239FF" w:rsidRDefault="00D239FF" w:rsidP="00D239F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748D6"/>
    <w:multiLevelType w:val="hybridMultilevel"/>
    <w:tmpl w:val="1BB41FE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E83DAB"/>
    <w:multiLevelType w:val="hybridMultilevel"/>
    <w:tmpl w:val="E320D94C"/>
    <w:lvl w:ilvl="0" w:tplc="DB40DA6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5C74CFC"/>
    <w:multiLevelType w:val="hybridMultilevel"/>
    <w:tmpl w:val="4074261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9E1EF4"/>
    <w:multiLevelType w:val="hybridMultilevel"/>
    <w:tmpl w:val="12C699DE"/>
    <w:lvl w:ilvl="0" w:tplc="7F02CEE4">
      <w:start w:val="1"/>
      <w:numFmt w:val="lowerLetter"/>
      <w:lvlText w:val="%1)"/>
      <w:lvlJc w:val="left"/>
      <w:pPr>
        <w:ind w:left="720" w:hanging="360"/>
      </w:pPr>
      <w:rPr>
        <w:rFonts w:ascii="Century Gothic" w:eastAsiaTheme="minorHAnsi" w:hAnsi="Century Gothic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3E19B3"/>
    <w:multiLevelType w:val="hybridMultilevel"/>
    <w:tmpl w:val="16DA11E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FE471E"/>
    <w:multiLevelType w:val="hybridMultilevel"/>
    <w:tmpl w:val="276018D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BB098F"/>
    <w:multiLevelType w:val="hybridMultilevel"/>
    <w:tmpl w:val="4074261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FC79B9"/>
    <w:multiLevelType w:val="hybridMultilevel"/>
    <w:tmpl w:val="787ED6C2"/>
    <w:lvl w:ilvl="0" w:tplc="652235B2">
      <w:start w:val="1"/>
      <w:numFmt w:val="lowerLetter"/>
      <w:lvlText w:val="%1.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8" w15:restartNumberingAfterBreak="0">
    <w:nsid w:val="31BB16BF"/>
    <w:multiLevelType w:val="hybridMultilevel"/>
    <w:tmpl w:val="787ED6C2"/>
    <w:lvl w:ilvl="0" w:tplc="652235B2">
      <w:start w:val="1"/>
      <w:numFmt w:val="lowerLetter"/>
      <w:lvlText w:val="%1."/>
      <w:lvlJc w:val="left"/>
      <w:pPr>
        <w:ind w:left="135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9" w15:restartNumberingAfterBreak="0">
    <w:nsid w:val="40F36FA1"/>
    <w:multiLevelType w:val="hybridMultilevel"/>
    <w:tmpl w:val="E04A119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9C43EA"/>
    <w:multiLevelType w:val="hybridMultilevel"/>
    <w:tmpl w:val="787ED6C2"/>
    <w:lvl w:ilvl="0" w:tplc="652235B2">
      <w:start w:val="1"/>
      <w:numFmt w:val="lowerLetter"/>
      <w:lvlText w:val="%1.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1" w15:restartNumberingAfterBreak="0">
    <w:nsid w:val="5D932033"/>
    <w:multiLevelType w:val="hybridMultilevel"/>
    <w:tmpl w:val="0562BA0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F9B04A1"/>
    <w:multiLevelType w:val="hybridMultilevel"/>
    <w:tmpl w:val="8A3C810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40D0922"/>
    <w:multiLevelType w:val="hybridMultilevel"/>
    <w:tmpl w:val="356AB4F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9D25FA9"/>
    <w:multiLevelType w:val="hybridMultilevel"/>
    <w:tmpl w:val="787ED6C2"/>
    <w:lvl w:ilvl="0" w:tplc="652235B2">
      <w:start w:val="1"/>
      <w:numFmt w:val="lowerLetter"/>
      <w:lvlText w:val="%1."/>
      <w:lvlJc w:val="left"/>
      <w:pPr>
        <w:ind w:left="99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5" w15:restartNumberingAfterBreak="0">
    <w:nsid w:val="6C3C1B73"/>
    <w:multiLevelType w:val="hybridMultilevel"/>
    <w:tmpl w:val="82D463B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BD454E"/>
    <w:multiLevelType w:val="hybridMultilevel"/>
    <w:tmpl w:val="6EE4B47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5C14774"/>
    <w:multiLevelType w:val="hybridMultilevel"/>
    <w:tmpl w:val="DBB67BD0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5DB3399"/>
    <w:multiLevelType w:val="hybridMultilevel"/>
    <w:tmpl w:val="4C90917A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3"/>
  </w:num>
  <w:num w:numId="2">
    <w:abstractNumId w:val="3"/>
  </w:num>
  <w:num w:numId="3">
    <w:abstractNumId w:val="5"/>
  </w:num>
  <w:num w:numId="4">
    <w:abstractNumId w:val="0"/>
  </w:num>
  <w:num w:numId="5">
    <w:abstractNumId w:val="2"/>
  </w:num>
  <w:num w:numId="6">
    <w:abstractNumId w:val="7"/>
  </w:num>
  <w:num w:numId="7">
    <w:abstractNumId w:val="8"/>
  </w:num>
  <w:num w:numId="8">
    <w:abstractNumId w:val="14"/>
  </w:num>
  <w:num w:numId="9">
    <w:abstractNumId w:val="10"/>
  </w:num>
  <w:num w:numId="10">
    <w:abstractNumId w:val="9"/>
  </w:num>
  <w:num w:numId="11">
    <w:abstractNumId w:val="11"/>
  </w:num>
  <w:num w:numId="12">
    <w:abstractNumId w:val="12"/>
  </w:num>
  <w:num w:numId="13">
    <w:abstractNumId w:val="16"/>
  </w:num>
  <w:num w:numId="14">
    <w:abstractNumId w:val="15"/>
  </w:num>
  <w:num w:numId="15">
    <w:abstractNumId w:val="4"/>
  </w:num>
  <w:num w:numId="16">
    <w:abstractNumId w:val="6"/>
  </w:num>
  <w:num w:numId="17">
    <w:abstractNumId w:val="17"/>
  </w:num>
  <w:num w:numId="18">
    <w:abstractNumId w:val="18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A2F8B"/>
    <w:rsid w:val="000F4F9D"/>
    <w:rsid w:val="00286577"/>
    <w:rsid w:val="002B70E1"/>
    <w:rsid w:val="002F5BC3"/>
    <w:rsid w:val="003F3D27"/>
    <w:rsid w:val="00444934"/>
    <w:rsid w:val="004F5FEC"/>
    <w:rsid w:val="00530C5F"/>
    <w:rsid w:val="00690ED1"/>
    <w:rsid w:val="006F319B"/>
    <w:rsid w:val="007C1316"/>
    <w:rsid w:val="00884AE1"/>
    <w:rsid w:val="00887C87"/>
    <w:rsid w:val="008B783B"/>
    <w:rsid w:val="008F3B5F"/>
    <w:rsid w:val="0099223D"/>
    <w:rsid w:val="00A328E7"/>
    <w:rsid w:val="00A73AE5"/>
    <w:rsid w:val="00AC01B9"/>
    <w:rsid w:val="00B03D0C"/>
    <w:rsid w:val="00BA5904"/>
    <w:rsid w:val="00C01540"/>
    <w:rsid w:val="00C74283"/>
    <w:rsid w:val="00CC0508"/>
    <w:rsid w:val="00CE75A8"/>
    <w:rsid w:val="00D239FF"/>
    <w:rsid w:val="00D85E3A"/>
    <w:rsid w:val="00DC49BD"/>
    <w:rsid w:val="00E33839"/>
    <w:rsid w:val="00E37521"/>
    <w:rsid w:val="00EA11A5"/>
    <w:rsid w:val="00EB627C"/>
    <w:rsid w:val="00ED7C19"/>
    <w:rsid w:val="00F459E7"/>
    <w:rsid w:val="00F606BD"/>
    <w:rsid w:val="00FA2F8B"/>
    <w:rsid w:val="00FD5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D556D63-31B6-4230-B75A-E561364F52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2F8B"/>
    <w:pPr>
      <w:spacing w:after="160" w:line="480" w:lineRule="auto"/>
      <w:jc w:val="both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2F8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239F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239FF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239F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39FF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5814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301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Doreen</dc:creator>
  <cp:lastModifiedBy>Hellen Kiarie</cp:lastModifiedBy>
  <cp:revision>6</cp:revision>
  <dcterms:created xsi:type="dcterms:W3CDTF">2018-10-17T13:27:00Z</dcterms:created>
  <dcterms:modified xsi:type="dcterms:W3CDTF">2018-10-31T12:27:00Z</dcterms:modified>
</cp:coreProperties>
</file>